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3FBE0" w14:textId="77777777" w:rsidR="00BB4C31" w:rsidRDefault="00291192" w:rsidP="00BB4C31">
      <w:pPr>
        <w:spacing w:before="100" w:beforeAutospacing="1" w:after="100" w:afterAutospacing="1"/>
        <w:jc w:val="center"/>
        <w:rPr>
          <w:rFonts w:ascii="Arial" w:hAnsi="Arial" w:cs="Arial"/>
          <w:b/>
          <w:sz w:val="32"/>
          <w:szCs w:val="32"/>
          <w:lang w:val="en-GB"/>
        </w:rPr>
      </w:pPr>
      <w:r w:rsidRPr="00780AB6">
        <w:rPr>
          <w:rFonts w:ascii="Times New Roman" w:hAnsi="Times New Roman" w:cs="Times New Roman"/>
          <w:noProof/>
          <w:lang w:val="en-GB" w:eastAsia="en-GB"/>
        </w:rPr>
        <w:drawing>
          <wp:anchor distT="0" distB="0" distL="114300" distR="114300" simplePos="0" relativeHeight="251661312" behindDoc="0" locked="0" layoutInCell="0" allowOverlap="1" wp14:anchorId="11B4D84E" wp14:editId="2CA453B0">
            <wp:simplePos x="0" y="0"/>
            <wp:positionH relativeFrom="column">
              <wp:posOffset>-209550</wp:posOffset>
            </wp:positionH>
            <wp:positionV relativeFrom="paragraph">
              <wp:posOffset>-190500</wp:posOffset>
            </wp:positionV>
            <wp:extent cx="731520" cy="6502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AB6" w:rsidRPr="0027165F">
        <w:rPr>
          <w:rFonts w:ascii="Arial" w:hAnsi="Arial" w:cs="Arial"/>
          <w:b/>
          <w:sz w:val="32"/>
          <w:szCs w:val="32"/>
          <w:lang w:val="en-GB"/>
        </w:rPr>
        <w:t>C</w:t>
      </w:r>
      <w:r w:rsidR="00C55B34" w:rsidRPr="0027165F">
        <w:rPr>
          <w:rFonts w:ascii="Arial" w:hAnsi="Arial" w:cs="Arial"/>
          <w:b/>
          <w:sz w:val="32"/>
          <w:szCs w:val="32"/>
          <w:lang w:val="en-GB"/>
        </w:rPr>
        <w:t>omplaints Policy</w:t>
      </w:r>
      <w:r>
        <w:rPr>
          <w:rFonts w:ascii="Arial" w:hAnsi="Arial" w:cs="Arial"/>
          <w:b/>
          <w:sz w:val="32"/>
          <w:szCs w:val="32"/>
          <w:lang w:val="en-GB"/>
        </w:rPr>
        <w:t xml:space="preserve"> </w:t>
      </w:r>
      <w:r w:rsidR="00E531C8">
        <w:rPr>
          <w:rFonts w:ascii="Arial" w:hAnsi="Arial" w:cs="Arial"/>
          <w:b/>
          <w:sz w:val="32"/>
          <w:szCs w:val="32"/>
          <w:lang w:val="en-GB"/>
        </w:rPr>
        <w:t>(School)</w:t>
      </w:r>
      <w:r>
        <w:rPr>
          <w:rFonts w:ascii="Arial" w:hAnsi="Arial" w:cs="Arial"/>
          <w:b/>
          <w:sz w:val="32"/>
          <w:szCs w:val="32"/>
          <w:lang w:val="en-GB"/>
        </w:rPr>
        <w:t xml:space="preserve">  </w:t>
      </w:r>
    </w:p>
    <w:p w14:paraId="0FBAA09C" w14:textId="0B2CDC16" w:rsidR="0027165F" w:rsidRPr="00BB4C31" w:rsidRDefault="0027165F" w:rsidP="00BB4C31">
      <w:pPr>
        <w:spacing w:before="100" w:beforeAutospacing="1" w:after="100" w:afterAutospacing="1"/>
        <w:rPr>
          <w:rFonts w:ascii="Arial" w:hAnsi="Arial" w:cs="Arial"/>
          <w:b/>
          <w:sz w:val="32"/>
          <w:szCs w:val="32"/>
          <w:lang w:val="en-GB"/>
        </w:rPr>
      </w:pPr>
      <w:r w:rsidRPr="0027165F">
        <w:rPr>
          <w:rFonts w:ascii="Arial" w:hAnsi="Arial" w:cs="Arial"/>
          <w:b/>
          <w:lang w:val="en-GB"/>
        </w:rPr>
        <w:t xml:space="preserve">Introduction </w:t>
      </w:r>
    </w:p>
    <w:p w14:paraId="44C0FE4E" w14:textId="77777777" w:rsidR="003B4062" w:rsidRPr="0027165F" w:rsidRDefault="00C55B34" w:rsidP="003B4062">
      <w:pPr>
        <w:spacing w:before="100" w:beforeAutospacing="1" w:after="100" w:afterAutospacing="1"/>
        <w:rPr>
          <w:rFonts w:ascii="Arial" w:hAnsi="Arial" w:cs="Arial"/>
          <w:lang w:val="en-GB"/>
        </w:rPr>
      </w:pPr>
      <w:proofErr w:type="spellStart"/>
      <w:r w:rsidRPr="0027165F">
        <w:rPr>
          <w:rFonts w:ascii="Arial" w:hAnsi="Arial" w:cs="Arial"/>
          <w:lang w:val="en-GB"/>
        </w:rPr>
        <w:t>Gracefield</w:t>
      </w:r>
      <w:proofErr w:type="spellEnd"/>
      <w:r w:rsidR="003B4062" w:rsidRPr="0027165F">
        <w:rPr>
          <w:rFonts w:ascii="Arial" w:hAnsi="Arial" w:cs="Arial"/>
          <w:lang w:val="en-GB"/>
        </w:rPr>
        <w:t xml:space="preserve"> School is committed to child protection and safeguarding children and young people and expects all staff, visitors and volunteers to share this commitment. </w:t>
      </w:r>
    </w:p>
    <w:p w14:paraId="6F0C469A" w14:textId="77777777" w:rsidR="0027165F" w:rsidRDefault="0027165F" w:rsidP="003B4062">
      <w:pPr>
        <w:spacing w:before="100" w:beforeAutospacing="1" w:after="100" w:afterAutospacing="1"/>
        <w:rPr>
          <w:rFonts w:ascii="Arial" w:hAnsi="Arial" w:cs="Arial"/>
          <w:b/>
          <w:lang w:val="en-GB"/>
        </w:rPr>
      </w:pPr>
      <w:r>
        <w:rPr>
          <w:rFonts w:ascii="Arial" w:hAnsi="Arial" w:cs="Arial"/>
          <w:b/>
          <w:lang w:val="en-GB"/>
        </w:rPr>
        <w:t>Aim</w:t>
      </w:r>
    </w:p>
    <w:p w14:paraId="0F2E2F8B" w14:textId="51EC3DD0" w:rsidR="003B4062" w:rsidRPr="0027165F" w:rsidRDefault="00C55B34" w:rsidP="003B4062">
      <w:pPr>
        <w:spacing w:before="100" w:beforeAutospacing="1" w:after="100" w:afterAutospacing="1"/>
        <w:rPr>
          <w:rFonts w:ascii="Arial" w:hAnsi="Arial" w:cs="Arial"/>
          <w:lang w:val="en-GB"/>
        </w:rPr>
      </w:pPr>
      <w:proofErr w:type="spellStart"/>
      <w:r w:rsidRPr="0027165F">
        <w:rPr>
          <w:rFonts w:ascii="Arial" w:hAnsi="Arial" w:cs="Arial"/>
          <w:lang w:val="en-GB"/>
        </w:rPr>
        <w:t>Gracefield</w:t>
      </w:r>
      <w:proofErr w:type="spellEnd"/>
      <w:r w:rsidR="003B4062" w:rsidRPr="0027165F">
        <w:rPr>
          <w:rFonts w:ascii="Arial" w:hAnsi="Arial" w:cs="Arial"/>
          <w:lang w:val="en-GB"/>
        </w:rPr>
        <w:t xml:space="preserve"> School children benefit from the excellent working relationships and partnerships that are established with our parents</w:t>
      </w:r>
      <w:r w:rsidRPr="0027165F">
        <w:rPr>
          <w:rFonts w:ascii="Arial" w:hAnsi="Arial" w:cs="Arial"/>
          <w:lang w:val="en-GB"/>
        </w:rPr>
        <w:t xml:space="preserve"> and carers</w:t>
      </w:r>
      <w:r w:rsidR="003B4062" w:rsidRPr="0027165F">
        <w:rPr>
          <w:rFonts w:ascii="Arial" w:hAnsi="Arial" w:cs="Arial"/>
          <w:lang w:val="en-GB"/>
        </w:rPr>
        <w:t xml:space="preserve">. This common understanding of working together is central in the successful education of our children and young people. </w:t>
      </w:r>
    </w:p>
    <w:p w14:paraId="79E29653" w14:textId="33612C09"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Parents are encouraged to work closely with the </w:t>
      </w:r>
      <w:r w:rsidR="00A24401">
        <w:rPr>
          <w:rFonts w:ascii="Arial" w:hAnsi="Arial" w:cs="Arial"/>
          <w:lang w:val="en-GB"/>
        </w:rPr>
        <w:t>s</w:t>
      </w:r>
      <w:r w:rsidRPr="0027165F">
        <w:rPr>
          <w:rFonts w:ascii="Arial" w:hAnsi="Arial" w:cs="Arial"/>
          <w:lang w:val="en-GB"/>
        </w:rPr>
        <w:t xml:space="preserve">chool and </w:t>
      </w:r>
      <w:r w:rsidR="00C55B34" w:rsidRPr="0027165F">
        <w:rPr>
          <w:rFonts w:ascii="Arial" w:hAnsi="Arial" w:cs="Arial"/>
          <w:lang w:val="en-GB"/>
        </w:rPr>
        <w:t xml:space="preserve">timely </w:t>
      </w:r>
      <w:r w:rsidRPr="0027165F">
        <w:rPr>
          <w:rFonts w:ascii="Arial" w:hAnsi="Arial" w:cs="Arial"/>
          <w:lang w:val="en-GB"/>
        </w:rPr>
        <w:t xml:space="preserve">communication is important. It is natural that parents will have, at times; concerns that they will want to express and share with the </w:t>
      </w:r>
      <w:r w:rsidR="00A24401">
        <w:rPr>
          <w:rFonts w:ascii="Arial" w:hAnsi="Arial" w:cs="Arial"/>
          <w:lang w:val="en-GB"/>
        </w:rPr>
        <w:t>s</w:t>
      </w:r>
      <w:r w:rsidRPr="0027165F">
        <w:rPr>
          <w:rFonts w:ascii="Arial" w:hAnsi="Arial" w:cs="Arial"/>
          <w:lang w:val="en-GB"/>
        </w:rPr>
        <w:t>chool. From our experience</w:t>
      </w:r>
      <w:r w:rsidR="00A24401">
        <w:rPr>
          <w:rFonts w:ascii="Arial" w:hAnsi="Arial" w:cs="Arial"/>
          <w:lang w:val="en-GB"/>
        </w:rPr>
        <w:t>,</w:t>
      </w:r>
      <w:r w:rsidRPr="0027165F">
        <w:rPr>
          <w:rFonts w:ascii="Arial" w:hAnsi="Arial" w:cs="Arial"/>
          <w:lang w:val="en-GB"/>
        </w:rPr>
        <w:t xml:space="preserve"> </w:t>
      </w:r>
      <w:r w:rsidR="00C55B34" w:rsidRPr="0027165F">
        <w:rPr>
          <w:rFonts w:ascii="Arial" w:hAnsi="Arial" w:cs="Arial"/>
          <w:lang w:val="en-GB"/>
        </w:rPr>
        <w:t>face-to-face</w:t>
      </w:r>
      <w:r w:rsidRPr="0027165F">
        <w:rPr>
          <w:rFonts w:ascii="Arial" w:hAnsi="Arial" w:cs="Arial"/>
          <w:lang w:val="en-GB"/>
        </w:rPr>
        <w:t xml:space="preserve"> meetings are</w:t>
      </w:r>
      <w:r w:rsidR="00A24401">
        <w:rPr>
          <w:rFonts w:ascii="Arial" w:hAnsi="Arial" w:cs="Arial"/>
          <w:lang w:val="en-GB"/>
        </w:rPr>
        <w:t>,</w:t>
      </w:r>
      <w:r w:rsidRPr="0027165F">
        <w:rPr>
          <w:rFonts w:ascii="Arial" w:hAnsi="Arial" w:cs="Arial"/>
          <w:lang w:val="en-GB"/>
        </w:rPr>
        <w:t xml:space="preserve"> in the main</w:t>
      </w:r>
      <w:r w:rsidR="00A24401">
        <w:rPr>
          <w:rFonts w:ascii="Arial" w:hAnsi="Arial" w:cs="Arial"/>
          <w:lang w:val="en-GB"/>
        </w:rPr>
        <w:t>,</w:t>
      </w:r>
      <w:r w:rsidRPr="0027165F">
        <w:rPr>
          <w:rFonts w:ascii="Arial" w:hAnsi="Arial" w:cs="Arial"/>
          <w:lang w:val="en-GB"/>
        </w:rPr>
        <w:t xml:space="preserve"> the most successful in resolving matters of concern or informal complaints quickly. </w:t>
      </w:r>
    </w:p>
    <w:p w14:paraId="04ADDC27"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Occasionally parents </w:t>
      </w:r>
      <w:r w:rsidR="005F3862" w:rsidRPr="0027165F">
        <w:rPr>
          <w:rFonts w:ascii="Arial" w:hAnsi="Arial" w:cs="Arial"/>
          <w:lang w:val="en-GB"/>
        </w:rPr>
        <w:t xml:space="preserve">or others </w:t>
      </w:r>
      <w:r w:rsidRPr="0027165F">
        <w:rPr>
          <w:rFonts w:ascii="Arial" w:hAnsi="Arial" w:cs="Arial"/>
          <w:lang w:val="en-GB"/>
        </w:rPr>
        <w:t>might feel the need to go further and complain formally. This policy describes a staged process for resolving matters of concern, informal complaints, formal complaints an</w:t>
      </w:r>
      <w:r w:rsidR="00B12B81" w:rsidRPr="0027165F">
        <w:rPr>
          <w:rFonts w:ascii="Arial" w:hAnsi="Arial" w:cs="Arial"/>
          <w:lang w:val="en-GB"/>
        </w:rPr>
        <w:t>d a review by a panel and follows Department for Education best practice</w:t>
      </w:r>
      <w:r w:rsidR="00B12B81" w:rsidRPr="0027165F">
        <w:rPr>
          <w:rStyle w:val="FootnoteReference"/>
          <w:rFonts w:ascii="Arial" w:hAnsi="Arial" w:cs="Arial"/>
          <w:lang w:val="en-GB"/>
        </w:rPr>
        <w:footnoteReference w:id="1"/>
      </w:r>
      <w:r w:rsidR="00B12B81" w:rsidRPr="0027165F">
        <w:rPr>
          <w:rFonts w:ascii="Arial" w:hAnsi="Arial" w:cs="Arial"/>
          <w:lang w:val="en-GB"/>
        </w:rPr>
        <w:t>.</w:t>
      </w:r>
    </w:p>
    <w:p w14:paraId="1CE36A29" w14:textId="77777777" w:rsidR="003B4062" w:rsidRPr="0027165F" w:rsidRDefault="003B4062" w:rsidP="003B4062">
      <w:pPr>
        <w:spacing w:before="100" w:beforeAutospacing="1" w:after="100" w:afterAutospacing="1"/>
        <w:rPr>
          <w:rFonts w:ascii="Arial" w:hAnsi="Arial" w:cs="Arial"/>
          <w:b/>
          <w:lang w:val="en-GB"/>
        </w:rPr>
      </w:pPr>
      <w:r w:rsidRPr="0027165F">
        <w:rPr>
          <w:rFonts w:ascii="Arial" w:hAnsi="Arial" w:cs="Arial"/>
          <w:b/>
          <w:lang w:val="en-GB"/>
        </w:rPr>
        <w:t xml:space="preserve">What Constitutes a Complaint? </w:t>
      </w:r>
    </w:p>
    <w:p w14:paraId="5B6C5DE4" w14:textId="7699C01F"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A complaint is an expression of dis</w:t>
      </w:r>
      <w:r w:rsidR="00A24401">
        <w:rPr>
          <w:rFonts w:ascii="Arial" w:hAnsi="Arial" w:cs="Arial"/>
          <w:lang w:val="en-GB"/>
        </w:rPr>
        <w:t>-</w:t>
      </w:r>
      <w:r w:rsidRPr="0027165F">
        <w:rPr>
          <w:rFonts w:ascii="Arial" w:hAnsi="Arial" w:cs="Arial"/>
          <w:lang w:val="en-GB"/>
        </w:rPr>
        <w:t xml:space="preserve">satisfaction </w:t>
      </w:r>
      <w:r w:rsidR="00C55B34" w:rsidRPr="0027165F">
        <w:rPr>
          <w:rFonts w:ascii="Arial" w:hAnsi="Arial" w:cs="Arial"/>
          <w:lang w:val="en-GB"/>
        </w:rPr>
        <w:t xml:space="preserve">about actions taken or a lack of action. </w:t>
      </w:r>
      <w:r w:rsidRPr="0027165F">
        <w:rPr>
          <w:rFonts w:ascii="Arial" w:hAnsi="Arial" w:cs="Arial"/>
          <w:lang w:val="en-GB"/>
        </w:rPr>
        <w:t xml:space="preserve">It may be made about the </w:t>
      </w:r>
      <w:r w:rsidR="00A24401">
        <w:rPr>
          <w:rFonts w:ascii="Arial" w:hAnsi="Arial" w:cs="Arial"/>
          <w:lang w:val="en-GB"/>
        </w:rPr>
        <w:t>s</w:t>
      </w:r>
      <w:r w:rsidRPr="0027165F">
        <w:rPr>
          <w:rFonts w:ascii="Arial" w:hAnsi="Arial" w:cs="Arial"/>
          <w:lang w:val="en-GB"/>
        </w:rPr>
        <w:t>chool as a wh</w:t>
      </w:r>
      <w:r w:rsidR="00C55B34" w:rsidRPr="0027165F">
        <w:rPr>
          <w:rFonts w:ascii="Arial" w:hAnsi="Arial" w:cs="Arial"/>
          <w:lang w:val="en-GB"/>
        </w:rPr>
        <w:t>ole, about a specific area</w:t>
      </w:r>
      <w:r w:rsidRPr="0027165F">
        <w:rPr>
          <w:rFonts w:ascii="Arial" w:hAnsi="Arial" w:cs="Arial"/>
          <w:lang w:val="en-GB"/>
        </w:rPr>
        <w:t xml:space="preserve"> or about an individual member of staff. A complaint is likely to arise if a parent</w:t>
      </w:r>
      <w:r w:rsidR="005F3862" w:rsidRPr="0027165F">
        <w:rPr>
          <w:rFonts w:ascii="Arial" w:hAnsi="Arial" w:cs="Arial"/>
          <w:lang w:val="en-GB"/>
        </w:rPr>
        <w:t>/complainant</w:t>
      </w:r>
      <w:r w:rsidRPr="0027165F">
        <w:rPr>
          <w:rFonts w:ascii="Arial" w:hAnsi="Arial" w:cs="Arial"/>
          <w:lang w:val="en-GB"/>
        </w:rPr>
        <w:t xml:space="preserve"> believes that the </w:t>
      </w:r>
      <w:r w:rsidR="00A24401">
        <w:rPr>
          <w:rFonts w:ascii="Arial" w:hAnsi="Arial" w:cs="Arial"/>
          <w:lang w:val="en-GB"/>
        </w:rPr>
        <w:t>s</w:t>
      </w:r>
      <w:r w:rsidRPr="0027165F">
        <w:rPr>
          <w:rFonts w:ascii="Arial" w:hAnsi="Arial" w:cs="Arial"/>
          <w:lang w:val="en-GB"/>
        </w:rPr>
        <w:t>chool has done something wrong, or failed to do so something that it should have done or acted unfairly. The procedure does not apply to prospective pupils</w:t>
      </w:r>
      <w:r w:rsidR="00A24401">
        <w:rPr>
          <w:rFonts w:ascii="Arial" w:hAnsi="Arial" w:cs="Arial"/>
          <w:lang w:val="en-GB"/>
        </w:rPr>
        <w:t>,</w:t>
      </w:r>
      <w:r w:rsidRPr="0027165F">
        <w:rPr>
          <w:rFonts w:ascii="Arial" w:hAnsi="Arial" w:cs="Arial"/>
          <w:lang w:val="en-GB"/>
        </w:rPr>
        <w:t xml:space="preserve"> but it does cover exclusions or a combination thereof. </w:t>
      </w:r>
    </w:p>
    <w:p w14:paraId="675ADA1A" w14:textId="77777777" w:rsidR="003B4062" w:rsidRPr="0027165F" w:rsidRDefault="003B4062" w:rsidP="003B4062">
      <w:pPr>
        <w:spacing w:before="100" w:beforeAutospacing="1" w:after="100" w:afterAutospacing="1"/>
        <w:rPr>
          <w:rFonts w:ascii="Arial" w:hAnsi="Arial" w:cs="Arial"/>
          <w:b/>
          <w:lang w:val="en-GB"/>
        </w:rPr>
      </w:pPr>
      <w:r w:rsidRPr="0027165F">
        <w:rPr>
          <w:rFonts w:ascii="Arial" w:hAnsi="Arial" w:cs="Arial"/>
          <w:b/>
          <w:lang w:val="en-GB"/>
        </w:rPr>
        <w:t xml:space="preserve">Timeframe for Dealing with Complaints </w:t>
      </w:r>
    </w:p>
    <w:p w14:paraId="236E1554" w14:textId="7D201753" w:rsidR="003B4062" w:rsidRDefault="003B4062" w:rsidP="00291192">
      <w:pPr>
        <w:spacing w:before="100" w:beforeAutospacing="1"/>
        <w:rPr>
          <w:rFonts w:ascii="Arial" w:hAnsi="Arial" w:cs="Arial"/>
          <w:lang w:val="en-GB"/>
        </w:rPr>
      </w:pPr>
      <w:r w:rsidRPr="0027165F">
        <w:rPr>
          <w:rFonts w:ascii="Arial" w:hAnsi="Arial" w:cs="Arial"/>
          <w:lang w:val="en-GB"/>
        </w:rPr>
        <w:t xml:space="preserve">All complaints will be handled seriously and sensitively. </w:t>
      </w:r>
      <w:r w:rsidR="00252A29" w:rsidRPr="0027165F">
        <w:rPr>
          <w:rFonts w:ascii="Arial" w:hAnsi="Arial" w:cs="Arial"/>
          <w:lang w:val="en-GB"/>
        </w:rPr>
        <w:t xml:space="preserve">A complaint may be made in person, by telephone or in writing.  The </w:t>
      </w:r>
      <w:r w:rsidRPr="0027165F">
        <w:rPr>
          <w:rFonts w:ascii="Arial" w:hAnsi="Arial" w:cs="Arial"/>
          <w:lang w:val="en-GB"/>
        </w:rPr>
        <w:t xml:space="preserve">complaint will be acknowledged within five working days if received during term time and within twenty working days during the </w:t>
      </w:r>
      <w:r w:rsidR="00A24401">
        <w:rPr>
          <w:rFonts w:ascii="Arial" w:hAnsi="Arial" w:cs="Arial"/>
          <w:lang w:val="en-GB"/>
        </w:rPr>
        <w:t>s</w:t>
      </w:r>
      <w:r w:rsidRPr="0027165F">
        <w:rPr>
          <w:rFonts w:ascii="Arial" w:hAnsi="Arial" w:cs="Arial"/>
          <w:lang w:val="en-GB"/>
        </w:rPr>
        <w:t xml:space="preserve">chool </w:t>
      </w:r>
      <w:r w:rsidR="00A24401">
        <w:rPr>
          <w:rFonts w:ascii="Arial" w:hAnsi="Arial" w:cs="Arial"/>
          <w:lang w:val="en-GB"/>
        </w:rPr>
        <w:t>h</w:t>
      </w:r>
      <w:r w:rsidRPr="0027165F">
        <w:rPr>
          <w:rFonts w:ascii="Arial" w:hAnsi="Arial" w:cs="Arial"/>
          <w:lang w:val="en-GB"/>
        </w:rPr>
        <w:t xml:space="preserve">oliday. </w:t>
      </w:r>
    </w:p>
    <w:p w14:paraId="57A29628" w14:textId="4A5682CE" w:rsidR="00BB4C31" w:rsidRDefault="00BB4C31" w:rsidP="00291192">
      <w:pPr>
        <w:spacing w:before="100" w:beforeAutospacing="1"/>
        <w:rPr>
          <w:rFonts w:ascii="Arial" w:hAnsi="Arial" w:cs="Arial"/>
          <w:lang w:val="en-GB"/>
        </w:rPr>
      </w:pPr>
    </w:p>
    <w:p w14:paraId="73E5052E" w14:textId="77777777" w:rsidR="00BB4C31" w:rsidRPr="0027165F" w:rsidRDefault="00BB4C31" w:rsidP="00291192">
      <w:pPr>
        <w:spacing w:before="100" w:beforeAutospacing="1"/>
        <w:rPr>
          <w:rFonts w:ascii="Arial" w:hAnsi="Arial" w:cs="Arial"/>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858"/>
        <w:gridCol w:w="1512"/>
        <w:gridCol w:w="2458"/>
        <w:gridCol w:w="2899"/>
      </w:tblGrid>
      <w:tr w:rsidR="003B4062" w:rsidRPr="0027165F" w14:paraId="781A8774" w14:textId="77777777" w:rsidTr="003B4062">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134F0FC" w14:textId="77777777" w:rsidR="003B4062" w:rsidRPr="0027165F" w:rsidRDefault="003B4062" w:rsidP="003B4062">
            <w:pPr>
              <w:rPr>
                <w:rFonts w:ascii="Arial" w:eastAsia="Times New Roman" w:hAnsi="Arial" w:cs="Arial"/>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70DD999"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Meeting Type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961AB8E"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Resolution, Term Time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2FF52DB"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Resolution, School Holiday </w:t>
            </w:r>
          </w:p>
        </w:tc>
      </w:tr>
      <w:tr w:rsidR="003B4062" w:rsidRPr="0027165F" w14:paraId="58F6D917" w14:textId="77777777" w:rsidTr="003B4062">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CCB5C8F"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Stage 1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0AAB7B0"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Informal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0559755" w14:textId="77777777" w:rsidR="003B4062" w:rsidRPr="0027165F" w:rsidRDefault="00B548F6" w:rsidP="003B4062">
            <w:pPr>
              <w:spacing w:before="100" w:beforeAutospacing="1" w:after="100" w:afterAutospacing="1"/>
              <w:rPr>
                <w:rFonts w:ascii="Arial" w:hAnsi="Arial" w:cs="Arial"/>
                <w:lang w:val="en-GB"/>
              </w:rPr>
            </w:pPr>
            <w:r w:rsidRPr="0027165F">
              <w:rPr>
                <w:rFonts w:ascii="Arial" w:hAnsi="Arial" w:cs="Arial"/>
                <w:lang w:val="en-GB"/>
              </w:rPr>
              <w:t>5</w:t>
            </w:r>
            <w:r w:rsidR="003B4062" w:rsidRPr="0027165F">
              <w:rPr>
                <w:rFonts w:ascii="Arial" w:hAnsi="Arial" w:cs="Arial"/>
                <w:lang w:val="en-GB"/>
              </w:rPr>
              <w:t xml:space="preserve"> </w:t>
            </w:r>
            <w:r w:rsidRPr="0027165F">
              <w:rPr>
                <w:rFonts w:ascii="Arial" w:hAnsi="Arial" w:cs="Arial"/>
                <w:lang w:val="en-GB"/>
              </w:rPr>
              <w:t xml:space="preserve">Working </w:t>
            </w:r>
            <w:r w:rsidR="003B4062" w:rsidRPr="0027165F">
              <w:rPr>
                <w:rFonts w:ascii="Arial" w:hAnsi="Arial" w:cs="Arial"/>
                <w:lang w:val="en-GB"/>
              </w:rPr>
              <w:t xml:space="preserve">Days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E9B5ACA"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38 Days </w:t>
            </w:r>
          </w:p>
        </w:tc>
      </w:tr>
      <w:tr w:rsidR="003B4062" w:rsidRPr="0027165F" w14:paraId="53D27ACC" w14:textId="77777777" w:rsidTr="003B4062">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0F32A30"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Stage 2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BA63D51"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Formal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38B2A04" w14:textId="77777777" w:rsidR="003B4062" w:rsidRPr="0027165F" w:rsidRDefault="00B548F6" w:rsidP="003B4062">
            <w:pPr>
              <w:spacing w:before="100" w:beforeAutospacing="1" w:after="100" w:afterAutospacing="1"/>
              <w:rPr>
                <w:rFonts w:ascii="Arial" w:hAnsi="Arial" w:cs="Arial"/>
                <w:lang w:val="en-GB"/>
              </w:rPr>
            </w:pPr>
            <w:r w:rsidRPr="0027165F">
              <w:rPr>
                <w:rFonts w:ascii="Arial" w:hAnsi="Arial" w:cs="Arial"/>
                <w:lang w:val="en-GB"/>
              </w:rPr>
              <w:t>10</w:t>
            </w:r>
            <w:r w:rsidR="003B4062" w:rsidRPr="0027165F">
              <w:rPr>
                <w:rFonts w:ascii="Arial" w:hAnsi="Arial" w:cs="Arial"/>
                <w:lang w:val="en-GB"/>
              </w:rPr>
              <w:t xml:space="preserve"> </w:t>
            </w:r>
            <w:r w:rsidRPr="0027165F">
              <w:rPr>
                <w:rFonts w:ascii="Arial" w:hAnsi="Arial" w:cs="Arial"/>
                <w:lang w:val="en-GB"/>
              </w:rPr>
              <w:t>Working Days</w:t>
            </w:r>
            <w:r w:rsidR="003B4062" w:rsidRPr="0027165F">
              <w:rPr>
                <w:rFonts w:ascii="Arial" w:hAnsi="Arial" w:cs="Arial"/>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CD789E8"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38 Days </w:t>
            </w:r>
          </w:p>
        </w:tc>
      </w:tr>
      <w:tr w:rsidR="003B4062" w:rsidRPr="0027165F" w14:paraId="14391324" w14:textId="77777777" w:rsidTr="003B4062">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4CBDC511"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Stage 3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73DF8AA"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Panel hearing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F796348" w14:textId="77777777" w:rsidR="003B4062" w:rsidRPr="0027165F" w:rsidRDefault="00B548F6" w:rsidP="003B4062">
            <w:pPr>
              <w:spacing w:before="100" w:beforeAutospacing="1" w:after="100" w:afterAutospacing="1"/>
              <w:rPr>
                <w:rFonts w:ascii="Arial" w:hAnsi="Arial" w:cs="Arial"/>
                <w:lang w:val="en-GB"/>
              </w:rPr>
            </w:pPr>
            <w:r w:rsidRPr="0027165F">
              <w:rPr>
                <w:rFonts w:ascii="Arial" w:hAnsi="Arial" w:cs="Arial"/>
                <w:lang w:val="en-GB"/>
              </w:rPr>
              <w:t>15</w:t>
            </w:r>
            <w:r w:rsidR="003B4062" w:rsidRPr="0027165F">
              <w:rPr>
                <w:rFonts w:ascii="Arial" w:hAnsi="Arial" w:cs="Arial"/>
                <w:lang w:val="en-GB"/>
              </w:rPr>
              <w:t xml:space="preserve"> </w:t>
            </w:r>
            <w:r w:rsidRPr="0027165F">
              <w:rPr>
                <w:rFonts w:ascii="Arial" w:hAnsi="Arial" w:cs="Arial"/>
                <w:lang w:val="en-GB"/>
              </w:rPr>
              <w:t>Working Days</w:t>
            </w:r>
            <w:r w:rsidR="003B4062" w:rsidRPr="0027165F">
              <w:rPr>
                <w:rFonts w:ascii="Arial" w:hAnsi="Arial" w:cs="Arial"/>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3EE28C9C"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38 Days </w:t>
            </w:r>
          </w:p>
        </w:tc>
      </w:tr>
    </w:tbl>
    <w:p w14:paraId="6CA01714" w14:textId="77777777" w:rsidR="003B4062" w:rsidRPr="0027165F" w:rsidRDefault="003B4062" w:rsidP="003B4062">
      <w:pPr>
        <w:spacing w:before="100" w:beforeAutospacing="1" w:after="100" w:afterAutospacing="1"/>
        <w:rPr>
          <w:rFonts w:ascii="Arial" w:hAnsi="Arial" w:cs="Arial"/>
          <w:b/>
          <w:lang w:val="en-GB"/>
        </w:rPr>
      </w:pPr>
      <w:r w:rsidRPr="0027165F">
        <w:rPr>
          <w:rFonts w:ascii="Arial" w:hAnsi="Arial" w:cs="Arial"/>
          <w:b/>
          <w:lang w:val="en-GB"/>
        </w:rPr>
        <w:t xml:space="preserve">Recording Complaints </w:t>
      </w:r>
    </w:p>
    <w:p w14:paraId="54A253A6" w14:textId="0116A780" w:rsidR="003B4062" w:rsidRPr="0027165F" w:rsidRDefault="00252A29" w:rsidP="003B4062">
      <w:pPr>
        <w:spacing w:before="100" w:beforeAutospacing="1" w:after="100" w:afterAutospacing="1"/>
        <w:rPr>
          <w:rFonts w:ascii="Arial" w:hAnsi="Arial" w:cs="Arial"/>
          <w:lang w:val="en-GB"/>
        </w:rPr>
      </w:pPr>
      <w:proofErr w:type="spellStart"/>
      <w:r w:rsidRPr="0027165F">
        <w:rPr>
          <w:rFonts w:ascii="Arial" w:hAnsi="Arial" w:cs="Arial"/>
          <w:lang w:val="en-GB"/>
        </w:rPr>
        <w:t>Gracefield</w:t>
      </w:r>
      <w:proofErr w:type="spellEnd"/>
      <w:r w:rsidRPr="0027165F">
        <w:rPr>
          <w:rFonts w:ascii="Arial" w:hAnsi="Arial" w:cs="Arial"/>
          <w:lang w:val="en-GB"/>
        </w:rPr>
        <w:t xml:space="preserve"> School will keep a record of all complaints, their progress and the final outcome. </w:t>
      </w:r>
      <w:r w:rsidR="003B4062" w:rsidRPr="0027165F">
        <w:rPr>
          <w:rFonts w:ascii="Arial" w:hAnsi="Arial" w:cs="Arial"/>
          <w:lang w:val="en-GB"/>
        </w:rPr>
        <w:t xml:space="preserve">These records will provide the </w:t>
      </w:r>
      <w:r w:rsidR="00BB4C31">
        <w:rPr>
          <w:rFonts w:ascii="Arial" w:hAnsi="Arial" w:cs="Arial"/>
          <w:lang w:val="en-GB"/>
        </w:rPr>
        <w:t>Head T</w:t>
      </w:r>
      <w:r w:rsidRPr="0027165F">
        <w:rPr>
          <w:rFonts w:ascii="Arial" w:hAnsi="Arial" w:cs="Arial"/>
          <w:lang w:val="en-GB"/>
        </w:rPr>
        <w:t>eacher</w:t>
      </w:r>
      <w:r w:rsidR="003B4062" w:rsidRPr="0027165F">
        <w:rPr>
          <w:rFonts w:ascii="Arial" w:hAnsi="Arial" w:cs="Arial"/>
          <w:lang w:val="en-GB"/>
        </w:rPr>
        <w:t xml:space="preserve"> with management information so that patterns of concern can be monitored and the quality of leadership and management assessed. </w:t>
      </w:r>
    </w:p>
    <w:p w14:paraId="726FEB08" w14:textId="77777777" w:rsidR="003B4062" w:rsidRPr="0027165F" w:rsidRDefault="003B4062" w:rsidP="003B4062">
      <w:pPr>
        <w:spacing w:before="100" w:beforeAutospacing="1" w:after="100" w:afterAutospacing="1"/>
        <w:rPr>
          <w:rFonts w:ascii="Arial" w:hAnsi="Arial" w:cs="Arial"/>
          <w:lang w:val="en-GB"/>
        </w:rPr>
      </w:pPr>
      <w:r w:rsidRPr="0027165F">
        <w:rPr>
          <w:rFonts w:ascii="Arial" w:hAnsi="Arial" w:cs="Arial"/>
          <w:lang w:val="en-GB"/>
        </w:rPr>
        <w:t xml:space="preserve">At the School’s discretion, additional records may be kept which may contain the following information </w:t>
      </w:r>
    </w:p>
    <w:p w14:paraId="4A98890B" w14:textId="77777777" w:rsidR="003B4062" w:rsidRPr="0027165F" w:rsidRDefault="003B4062" w:rsidP="003B4062">
      <w:pPr>
        <w:numPr>
          <w:ilvl w:val="0"/>
          <w:numId w:val="1"/>
        </w:numPr>
        <w:spacing w:before="100" w:beforeAutospacing="1" w:after="100" w:afterAutospacing="1"/>
        <w:rPr>
          <w:rFonts w:ascii="Arial" w:hAnsi="Arial" w:cs="Arial"/>
          <w:lang w:val="en-GB"/>
        </w:rPr>
      </w:pPr>
      <w:r w:rsidRPr="0027165F">
        <w:rPr>
          <w:rFonts w:ascii="Arial" w:hAnsi="Arial" w:cs="Arial"/>
          <w:lang w:val="en-GB"/>
        </w:rPr>
        <w:t xml:space="preserve">Date when the issue was raised </w:t>
      </w:r>
    </w:p>
    <w:p w14:paraId="58CE3DA4" w14:textId="77777777" w:rsidR="003B4062" w:rsidRPr="0027165F" w:rsidRDefault="005F3862" w:rsidP="003B4062">
      <w:pPr>
        <w:numPr>
          <w:ilvl w:val="0"/>
          <w:numId w:val="1"/>
        </w:numPr>
        <w:spacing w:before="100" w:beforeAutospacing="1" w:after="100" w:afterAutospacing="1"/>
        <w:rPr>
          <w:rFonts w:ascii="Arial" w:hAnsi="Arial" w:cs="Arial"/>
          <w:lang w:val="en-GB"/>
        </w:rPr>
      </w:pPr>
      <w:r w:rsidRPr="0027165F">
        <w:rPr>
          <w:rFonts w:ascii="Arial" w:hAnsi="Arial" w:cs="Arial"/>
          <w:lang w:val="en-GB"/>
        </w:rPr>
        <w:t>Name of parent/complainant</w:t>
      </w:r>
    </w:p>
    <w:p w14:paraId="7B1FA3D3" w14:textId="77777777" w:rsidR="003B4062" w:rsidRPr="0027165F" w:rsidRDefault="003B4062" w:rsidP="003B4062">
      <w:pPr>
        <w:numPr>
          <w:ilvl w:val="0"/>
          <w:numId w:val="1"/>
        </w:numPr>
        <w:spacing w:before="100" w:beforeAutospacing="1" w:after="100" w:afterAutospacing="1"/>
        <w:rPr>
          <w:rFonts w:ascii="Arial" w:hAnsi="Arial" w:cs="Arial"/>
          <w:lang w:val="en-GB"/>
        </w:rPr>
      </w:pPr>
      <w:r w:rsidRPr="0027165F">
        <w:rPr>
          <w:rFonts w:ascii="Arial" w:hAnsi="Arial" w:cs="Arial"/>
          <w:lang w:val="en-GB"/>
        </w:rPr>
        <w:t xml:space="preserve">Name of pupil </w:t>
      </w:r>
    </w:p>
    <w:p w14:paraId="07DCE166" w14:textId="77777777" w:rsidR="003B4062" w:rsidRPr="0027165F" w:rsidRDefault="003B4062" w:rsidP="003B4062">
      <w:pPr>
        <w:numPr>
          <w:ilvl w:val="0"/>
          <w:numId w:val="1"/>
        </w:numPr>
        <w:spacing w:before="100" w:beforeAutospacing="1" w:after="100" w:afterAutospacing="1"/>
        <w:rPr>
          <w:rFonts w:ascii="Arial" w:hAnsi="Arial" w:cs="Arial"/>
          <w:lang w:val="en-GB"/>
        </w:rPr>
      </w:pPr>
      <w:r w:rsidRPr="0027165F">
        <w:rPr>
          <w:rFonts w:ascii="Arial" w:hAnsi="Arial" w:cs="Arial"/>
          <w:lang w:val="en-GB"/>
        </w:rPr>
        <w:t xml:space="preserve">Description of the issue </w:t>
      </w:r>
    </w:p>
    <w:p w14:paraId="3FBFB064" w14:textId="77777777" w:rsidR="003B4062" w:rsidRPr="0027165F" w:rsidRDefault="003B4062" w:rsidP="003B4062">
      <w:pPr>
        <w:numPr>
          <w:ilvl w:val="0"/>
          <w:numId w:val="1"/>
        </w:numPr>
        <w:spacing w:before="100" w:beforeAutospacing="1" w:after="100" w:afterAutospacing="1"/>
        <w:rPr>
          <w:rFonts w:ascii="Arial" w:hAnsi="Arial" w:cs="Arial"/>
          <w:lang w:val="en-GB"/>
        </w:rPr>
      </w:pPr>
      <w:r w:rsidRPr="0027165F">
        <w:rPr>
          <w:rFonts w:ascii="Arial" w:hAnsi="Arial" w:cs="Arial"/>
          <w:lang w:val="en-GB"/>
        </w:rPr>
        <w:t xml:space="preserve">Records of all the investigations (if appropriate) </w:t>
      </w:r>
    </w:p>
    <w:p w14:paraId="37DEB7DB" w14:textId="77777777" w:rsidR="003B4062" w:rsidRPr="0027165F" w:rsidRDefault="003B4062" w:rsidP="003B4062">
      <w:pPr>
        <w:numPr>
          <w:ilvl w:val="0"/>
          <w:numId w:val="1"/>
        </w:numPr>
        <w:spacing w:before="100" w:beforeAutospacing="1" w:after="100" w:afterAutospacing="1"/>
        <w:rPr>
          <w:rFonts w:ascii="Arial" w:hAnsi="Arial" w:cs="Arial"/>
          <w:lang w:val="en-GB"/>
        </w:rPr>
      </w:pPr>
      <w:r w:rsidRPr="0027165F">
        <w:rPr>
          <w:rFonts w:ascii="Arial" w:hAnsi="Arial" w:cs="Arial"/>
          <w:lang w:val="en-GB"/>
        </w:rPr>
        <w:t xml:space="preserve">Witness statements (if appropriate) </w:t>
      </w:r>
    </w:p>
    <w:p w14:paraId="764029FE" w14:textId="77777777" w:rsidR="003B4062" w:rsidRPr="0027165F" w:rsidRDefault="003B4062" w:rsidP="003B4062">
      <w:pPr>
        <w:numPr>
          <w:ilvl w:val="0"/>
          <w:numId w:val="1"/>
        </w:numPr>
        <w:spacing w:before="100" w:beforeAutospacing="1" w:after="100" w:afterAutospacing="1"/>
        <w:rPr>
          <w:rFonts w:ascii="Arial" w:hAnsi="Arial" w:cs="Arial"/>
          <w:lang w:val="en-GB"/>
        </w:rPr>
      </w:pPr>
      <w:r w:rsidRPr="0027165F">
        <w:rPr>
          <w:rFonts w:ascii="Arial" w:hAnsi="Arial" w:cs="Arial"/>
          <w:lang w:val="en-GB"/>
        </w:rPr>
        <w:t xml:space="preserve">Name of all staff handling the issue at each stage </w:t>
      </w:r>
    </w:p>
    <w:p w14:paraId="1697E286" w14:textId="77777777" w:rsidR="003B4062" w:rsidRPr="0027165F" w:rsidRDefault="003B4062" w:rsidP="003B4062">
      <w:pPr>
        <w:numPr>
          <w:ilvl w:val="0"/>
          <w:numId w:val="1"/>
        </w:numPr>
        <w:spacing w:before="100" w:beforeAutospacing="1" w:after="100" w:afterAutospacing="1"/>
        <w:rPr>
          <w:rFonts w:ascii="Arial" w:hAnsi="Arial" w:cs="Arial"/>
          <w:lang w:val="en-GB"/>
        </w:rPr>
      </w:pPr>
      <w:r w:rsidRPr="0027165F">
        <w:rPr>
          <w:rFonts w:ascii="Arial" w:hAnsi="Arial" w:cs="Arial"/>
          <w:lang w:val="en-GB"/>
        </w:rPr>
        <w:t xml:space="preserve">Copies of all correspondence on the issue (including emails and records of phone conversations) </w:t>
      </w:r>
    </w:p>
    <w:p w14:paraId="5BD9DBDC" w14:textId="77777777" w:rsidR="003B4062" w:rsidRPr="00291192" w:rsidRDefault="003B4062" w:rsidP="00B548F6">
      <w:pPr>
        <w:spacing w:before="100" w:beforeAutospacing="1" w:after="100" w:afterAutospacing="1"/>
        <w:rPr>
          <w:rFonts w:ascii="Arial" w:hAnsi="Arial" w:cs="Arial"/>
          <w:lang w:val="en-GB"/>
        </w:rPr>
      </w:pPr>
      <w:r w:rsidRPr="00291192">
        <w:rPr>
          <w:rFonts w:ascii="Arial" w:hAnsi="Arial" w:cs="Arial"/>
          <w:shd w:val="clear" w:color="auto" w:fill="BCBCBC"/>
          <w:lang w:val="en-GB"/>
        </w:rPr>
        <w:t xml:space="preserve">Stage 1 – Informal Resolution </w:t>
      </w:r>
      <w:r w:rsidR="00B548F6" w:rsidRPr="00291192">
        <w:rPr>
          <w:rFonts w:ascii="Arial" w:hAnsi="Arial" w:cs="Arial"/>
          <w:shd w:val="clear" w:color="auto" w:fill="BCBCBC"/>
          <w:lang w:val="en-GB"/>
        </w:rPr>
        <w:t>– Complaint Heard by Staff Member</w:t>
      </w:r>
    </w:p>
    <w:p w14:paraId="4FD47511" w14:textId="7117BF2D" w:rsidR="003B4062" w:rsidRPr="0027165F" w:rsidRDefault="007527CA" w:rsidP="00424B7B">
      <w:pPr>
        <w:pStyle w:val="ListParagraph"/>
        <w:numPr>
          <w:ilvl w:val="0"/>
          <w:numId w:val="2"/>
        </w:numPr>
        <w:spacing w:before="100" w:beforeAutospacing="1" w:after="100" w:afterAutospacing="1"/>
        <w:rPr>
          <w:rFonts w:ascii="Arial" w:hAnsi="Arial" w:cs="Arial"/>
          <w:lang w:val="en-GB"/>
        </w:rPr>
      </w:pPr>
      <w:r w:rsidRPr="00291192">
        <w:rPr>
          <w:rFonts w:ascii="Arial" w:hAnsi="Arial" w:cs="Arial"/>
          <w:lang w:val="en-GB"/>
        </w:rPr>
        <w:t>It is likely that</w:t>
      </w:r>
      <w:r>
        <w:rPr>
          <w:rFonts w:ascii="Arial" w:hAnsi="Arial" w:cs="Arial"/>
          <w:lang w:val="en-GB"/>
        </w:rPr>
        <w:t xml:space="preserve"> the teacher or office staff </w:t>
      </w:r>
      <w:r w:rsidR="00B548F6" w:rsidRPr="0027165F">
        <w:rPr>
          <w:rFonts w:ascii="Arial" w:hAnsi="Arial" w:cs="Arial"/>
          <w:lang w:val="en-GB"/>
        </w:rPr>
        <w:t>should receive complaints in the fi</w:t>
      </w:r>
      <w:r w:rsidR="00424B7B" w:rsidRPr="0027165F">
        <w:rPr>
          <w:rFonts w:ascii="Arial" w:hAnsi="Arial" w:cs="Arial"/>
          <w:lang w:val="en-GB"/>
        </w:rPr>
        <w:t>r</w:t>
      </w:r>
      <w:r w:rsidR="00B548F6" w:rsidRPr="0027165F">
        <w:rPr>
          <w:rFonts w:ascii="Arial" w:hAnsi="Arial" w:cs="Arial"/>
          <w:lang w:val="en-GB"/>
        </w:rPr>
        <w:t>st instance</w:t>
      </w:r>
      <w:r w:rsidR="00424B7B" w:rsidRPr="0027165F">
        <w:rPr>
          <w:rFonts w:ascii="Arial" w:hAnsi="Arial" w:cs="Arial"/>
          <w:lang w:val="en-GB"/>
        </w:rPr>
        <w:t>.</w:t>
      </w:r>
      <w:r>
        <w:rPr>
          <w:rFonts w:ascii="Arial" w:hAnsi="Arial" w:cs="Arial"/>
          <w:lang w:val="en-GB"/>
        </w:rPr>
        <w:t xml:space="preserve">  Due to the small</w:t>
      </w:r>
      <w:r w:rsidR="00BB4C31">
        <w:rPr>
          <w:rFonts w:ascii="Arial" w:hAnsi="Arial" w:cs="Arial"/>
          <w:lang w:val="en-GB"/>
        </w:rPr>
        <w:t xml:space="preserve"> nature of the school, the Head T</w:t>
      </w:r>
      <w:r>
        <w:rPr>
          <w:rFonts w:ascii="Arial" w:hAnsi="Arial" w:cs="Arial"/>
          <w:lang w:val="en-GB"/>
        </w:rPr>
        <w:t xml:space="preserve">eacher may also receive an informal complaint. </w:t>
      </w:r>
      <w:r w:rsidR="00424B7B" w:rsidRPr="0027165F">
        <w:rPr>
          <w:rFonts w:ascii="Arial" w:hAnsi="Arial" w:cs="Arial"/>
          <w:lang w:val="en-GB"/>
        </w:rPr>
        <w:t xml:space="preserve"> It is hoped that </w:t>
      </w:r>
      <w:r w:rsidR="003B4062" w:rsidRPr="0027165F">
        <w:rPr>
          <w:rFonts w:ascii="Arial" w:hAnsi="Arial" w:cs="Arial"/>
          <w:lang w:val="en-GB"/>
        </w:rPr>
        <w:t>most complaints and concerns will be resolved quickly and informally</w:t>
      </w:r>
      <w:r w:rsidR="00424B7B" w:rsidRPr="0027165F">
        <w:rPr>
          <w:rFonts w:ascii="Arial" w:hAnsi="Arial" w:cs="Arial"/>
          <w:lang w:val="en-GB"/>
        </w:rPr>
        <w:t xml:space="preserve"> with the member of staff involved</w:t>
      </w:r>
      <w:r w:rsidR="003B4062" w:rsidRPr="0027165F">
        <w:rPr>
          <w:rFonts w:ascii="Arial" w:hAnsi="Arial" w:cs="Arial"/>
          <w:lang w:val="en-GB"/>
        </w:rPr>
        <w:t xml:space="preserve">, to the parent’s satisfaction </w:t>
      </w:r>
    </w:p>
    <w:p w14:paraId="249BE777" w14:textId="2958436D" w:rsidR="003B4062" w:rsidRPr="0027165F" w:rsidRDefault="003B4062" w:rsidP="003B4062">
      <w:pPr>
        <w:numPr>
          <w:ilvl w:val="0"/>
          <w:numId w:val="2"/>
        </w:numPr>
        <w:spacing w:before="100" w:beforeAutospacing="1" w:after="100" w:afterAutospacing="1"/>
        <w:rPr>
          <w:rFonts w:ascii="Arial" w:hAnsi="Arial" w:cs="Arial"/>
          <w:lang w:val="en-GB"/>
        </w:rPr>
      </w:pPr>
      <w:r w:rsidRPr="0027165F">
        <w:rPr>
          <w:rFonts w:ascii="Arial" w:hAnsi="Arial" w:cs="Arial"/>
          <w:lang w:val="en-GB"/>
        </w:rPr>
        <w:t xml:space="preserve">However, if the </w:t>
      </w:r>
      <w:r w:rsidR="00424B7B" w:rsidRPr="0027165F">
        <w:rPr>
          <w:rFonts w:ascii="Arial" w:hAnsi="Arial" w:cs="Arial"/>
          <w:lang w:val="en-GB"/>
        </w:rPr>
        <w:t>member of staff</w:t>
      </w:r>
      <w:r w:rsidRPr="0027165F">
        <w:rPr>
          <w:rFonts w:ascii="Arial" w:hAnsi="Arial" w:cs="Arial"/>
          <w:lang w:val="en-GB"/>
        </w:rPr>
        <w:t xml:space="preserve"> cannot resolve the matter alone or if there are further concerns it may be necessary for them to consult </w:t>
      </w:r>
      <w:r w:rsidR="007527CA">
        <w:rPr>
          <w:rFonts w:ascii="Arial" w:hAnsi="Arial" w:cs="Arial"/>
          <w:lang w:val="en-GB"/>
        </w:rPr>
        <w:t xml:space="preserve">formally </w:t>
      </w:r>
      <w:r w:rsidRPr="0027165F">
        <w:rPr>
          <w:rFonts w:ascii="Arial" w:hAnsi="Arial" w:cs="Arial"/>
          <w:lang w:val="en-GB"/>
        </w:rPr>
        <w:t xml:space="preserve">with </w:t>
      </w:r>
      <w:r w:rsidR="00424B7B" w:rsidRPr="0027165F">
        <w:rPr>
          <w:rFonts w:ascii="Arial" w:hAnsi="Arial" w:cs="Arial"/>
          <w:lang w:val="en-GB"/>
        </w:rPr>
        <w:t>t</w:t>
      </w:r>
      <w:r w:rsidRPr="0027165F">
        <w:rPr>
          <w:rFonts w:ascii="Arial" w:hAnsi="Arial" w:cs="Arial"/>
          <w:lang w:val="en-GB"/>
        </w:rPr>
        <w:t xml:space="preserve">he Senior Leadership Team of </w:t>
      </w:r>
      <w:r w:rsidR="00424B7B" w:rsidRPr="0027165F">
        <w:rPr>
          <w:rFonts w:ascii="Arial" w:hAnsi="Arial" w:cs="Arial"/>
          <w:lang w:val="en-GB"/>
        </w:rPr>
        <w:t xml:space="preserve">the </w:t>
      </w:r>
      <w:r w:rsidRPr="0027165F">
        <w:rPr>
          <w:rFonts w:ascii="Arial" w:hAnsi="Arial" w:cs="Arial"/>
          <w:lang w:val="en-GB"/>
        </w:rPr>
        <w:t xml:space="preserve">School </w:t>
      </w:r>
    </w:p>
    <w:p w14:paraId="0C0B955A" w14:textId="69748936" w:rsidR="00424B7B" w:rsidRPr="0027165F" w:rsidRDefault="003B4062" w:rsidP="00B548F6">
      <w:pPr>
        <w:numPr>
          <w:ilvl w:val="0"/>
          <w:numId w:val="2"/>
        </w:numPr>
        <w:spacing w:before="100" w:beforeAutospacing="1" w:after="100" w:afterAutospacing="1"/>
        <w:rPr>
          <w:rFonts w:ascii="Arial" w:hAnsi="Arial" w:cs="Arial"/>
          <w:lang w:val="en-GB"/>
        </w:rPr>
      </w:pPr>
      <w:r w:rsidRPr="0027165F">
        <w:rPr>
          <w:rFonts w:ascii="Arial" w:hAnsi="Arial" w:cs="Arial"/>
          <w:lang w:val="en-GB"/>
        </w:rPr>
        <w:t xml:space="preserve">The </w:t>
      </w:r>
      <w:r w:rsidR="00424B7B" w:rsidRPr="0027165F">
        <w:rPr>
          <w:rFonts w:ascii="Arial" w:hAnsi="Arial" w:cs="Arial"/>
          <w:lang w:val="en-GB"/>
        </w:rPr>
        <w:t xml:space="preserve">member of staff </w:t>
      </w:r>
      <w:r w:rsidRPr="0027165F">
        <w:rPr>
          <w:rFonts w:ascii="Arial" w:hAnsi="Arial" w:cs="Arial"/>
          <w:lang w:val="en-GB"/>
        </w:rPr>
        <w:t xml:space="preserve">will </w:t>
      </w:r>
      <w:r w:rsidR="007527CA">
        <w:rPr>
          <w:rFonts w:ascii="Arial" w:hAnsi="Arial" w:cs="Arial"/>
          <w:lang w:val="en-GB"/>
        </w:rPr>
        <w:t>ensure</w:t>
      </w:r>
      <w:r w:rsidRPr="0027165F">
        <w:rPr>
          <w:rFonts w:ascii="Arial" w:hAnsi="Arial" w:cs="Arial"/>
          <w:lang w:val="en-GB"/>
        </w:rPr>
        <w:t xml:space="preserve"> a written record of all concerns and complaints and the date o</w:t>
      </w:r>
      <w:r w:rsidR="007527CA">
        <w:rPr>
          <w:rFonts w:ascii="Arial" w:hAnsi="Arial" w:cs="Arial"/>
          <w:lang w:val="en-GB"/>
        </w:rPr>
        <w:t>f communication is made</w:t>
      </w:r>
      <w:r w:rsidRPr="0027165F">
        <w:rPr>
          <w:rFonts w:ascii="Arial" w:hAnsi="Arial" w:cs="Arial"/>
          <w:lang w:val="en-GB"/>
        </w:rPr>
        <w:t xml:space="preserve">. Should the matter not be resolved within </w:t>
      </w:r>
      <w:r w:rsidR="00424B7B" w:rsidRPr="0027165F">
        <w:rPr>
          <w:rFonts w:ascii="Arial" w:hAnsi="Arial" w:cs="Arial"/>
          <w:lang w:val="en-GB"/>
        </w:rPr>
        <w:t>five working</w:t>
      </w:r>
      <w:r w:rsidRPr="0027165F">
        <w:rPr>
          <w:rFonts w:ascii="Arial" w:hAnsi="Arial" w:cs="Arial"/>
          <w:lang w:val="en-GB"/>
        </w:rPr>
        <w:t xml:space="preserve"> days or in the event that the </w:t>
      </w:r>
      <w:r w:rsidR="00424B7B" w:rsidRPr="0027165F">
        <w:rPr>
          <w:rFonts w:ascii="Arial" w:hAnsi="Arial" w:cs="Arial"/>
          <w:lang w:val="en-GB"/>
        </w:rPr>
        <w:t>member of staff</w:t>
      </w:r>
      <w:r w:rsidRPr="0027165F">
        <w:rPr>
          <w:rFonts w:ascii="Arial" w:hAnsi="Arial" w:cs="Arial"/>
          <w:lang w:val="en-GB"/>
        </w:rPr>
        <w:t xml:space="preserve"> and the parent fail to reach a satisfactory resolution then parents will be advised to proceed with their complaint in accordance with Stage 2 of the Complaints Procedure. </w:t>
      </w:r>
    </w:p>
    <w:p w14:paraId="336D5E5C" w14:textId="77777777" w:rsidR="003B4062" w:rsidRPr="0027165F" w:rsidRDefault="003B4062" w:rsidP="00424B7B">
      <w:pPr>
        <w:spacing w:before="100" w:beforeAutospacing="1" w:after="100" w:afterAutospacing="1"/>
        <w:rPr>
          <w:rFonts w:ascii="Arial" w:hAnsi="Arial" w:cs="Arial"/>
          <w:lang w:val="en-GB"/>
        </w:rPr>
      </w:pPr>
      <w:r w:rsidRPr="0027165F">
        <w:rPr>
          <w:rFonts w:ascii="Arial" w:hAnsi="Arial" w:cs="Arial"/>
          <w:shd w:val="clear" w:color="auto" w:fill="BCBCBC"/>
          <w:lang w:val="en-GB"/>
        </w:rPr>
        <w:t>Stage 2 – Formal Resolution</w:t>
      </w:r>
      <w:r w:rsidR="00424B7B" w:rsidRPr="0027165F">
        <w:rPr>
          <w:rFonts w:ascii="Arial" w:hAnsi="Arial" w:cs="Arial"/>
          <w:shd w:val="clear" w:color="auto" w:fill="BCBCBC"/>
          <w:lang w:val="en-GB"/>
        </w:rPr>
        <w:t xml:space="preserve"> –</w:t>
      </w:r>
      <w:r w:rsidR="000D6FB9" w:rsidRPr="0027165F">
        <w:rPr>
          <w:rFonts w:ascii="Arial" w:hAnsi="Arial" w:cs="Arial"/>
          <w:shd w:val="clear" w:color="auto" w:fill="BCBCBC"/>
          <w:lang w:val="en-GB"/>
        </w:rPr>
        <w:t xml:space="preserve"> Compl</w:t>
      </w:r>
      <w:r w:rsidR="00424B7B" w:rsidRPr="0027165F">
        <w:rPr>
          <w:rFonts w:ascii="Arial" w:hAnsi="Arial" w:cs="Arial"/>
          <w:shd w:val="clear" w:color="auto" w:fill="BCBCBC"/>
          <w:lang w:val="en-GB"/>
        </w:rPr>
        <w:t>a</w:t>
      </w:r>
      <w:r w:rsidR="000D6FB9" w:rsidRPr="0027165F">
        <w:rPr>
          <w:rFonts w:ascii="Arial" w:hAnsi="Arial" w:cs="Arial"/>
          <w:shd w:val="clear" w:color="auto" w:fill="BCBCBC"/>
          <w:lang w:val="en-GB"/>
        </w:rPr>
        <w:t>i</w:t>
      </w:r>
      <w:r w:rsidR="00424B7B" w:rsidRPr="0027165F">
        <w:rPr>
          <w:rFonts w:ascii="Arial" w:hAnsi="Arial" w:cs="Arial"/>
          <w:shd w:val="clear" w:color="auto" w:fill="BCBCBC"/>
          <w:lang w:val="en-GB"/>
        </w:rPr>
        <w:t>nt Heard by Headteacher</w:t>
      </w:r>
      <w:r w:rsidRPr="0027165F">
        <w:rPr>
          <w:rFonts w:ascii="Arial" w:hAnsi="Arial" w:cs="Arial"/>
          <w:shd w:val="clear" w:color="auto" w:fill="BCBCBC"/>
          <w:lang w:val="en-GB"/>
        </w:rPr>
        <w:t xml:space="preserve"> </w:t>
      </w:r>
    </w:p>
    <w:p w14:paraId="05C9BFE6" w14:textId="5D644181" w:rsidR="003B4062" w:rsidRPr="0027165F" w:rsidRDefault="007527CA" w:rsidP="000D6FB9">
      <w:pPr>
        <w:pStyle w:val="ListParagraph"/>
        <w:numPr>
          <w:ilvl w:val="0"/>
          <w:numId w:val="8"/>
        </w:numPr>
        <w:spacing w:before="100" w:beforeAutospacing="1" w:after="100" w:afterAutospacing="1"/>
        <w:rPr>
          <w:rFonts w:ascii="Arial" w:hAnsi="Arial" w:cs="Arial"/>
          <w:lang w:val="en-GB"/>
        </w:rPr>
      </w:pPr>
      <w:r>
        <w:rPr>
          <w:rFonts w:ascii="Arial" w:hAnsi="Arial" w:cs="Arial"/>
          <w:lang w:val="en-GB"/>
        </w:rPr>
        <w:t xml:space="preserve">Formal complaints should be made in writing to the </w:t>
      </w:r>
      <w:r w:rsidR="00BB4C31">
        <w:rPr>
          <w:rFonts w:ascii="Arial" w:hAnsi="Arial" w:cs="Arial"/>
          <w:lang w:val="en-GB"/>
        </w:rPr>
        <w:t>Head T</w:t>
      </w:r>
      <w:r w:rsidR="000D6FB9" w:rsidRPr="0027165F">
        <w:rPr>
          <w:rFonts w:ascii="Arial" w:hAnsi="Arial" w:cs="Arial"/>
          <w:lang w:val="en-GB"/>
        </w:rPr>
        <w:t>eacher</w:t>
      </w:r>
      <w:r>
        <w:rPr>
          <w:rFonts w:ascii="Arial" w:hAnsi="Arial" w:cs="Arial"/>
          <w:lang w:val="en-GB"/>
        </w:rPr>
        <w:t>.  She</w:t>
      </w:r>
      <w:r w:rsidR="000D6FB9" w:rsidRPr="0027165F">
        <w:rPr>
          <w:rFonts w:ascii="Arial" w:hAnsi="Arial" w:cs="Arial"/>
          <w:lang w:val="en-GB"/>
        </w:rPr>
        <w:t xml:space="preserve"> will investigate the </w:t>
      </w:r>
      <w:r>
        <w:rPr>
          <w:rFonts w:ascii="Arial" w:hAnsi="Arial" w:cs="Arial"/>
          <w:lang w:val="en-GB"/>
        </w:rPr>
        <w:t xml:space="preserve">formal </w:t>
      </w:r>
      <w:r w:rsidR="000D6FB9" w:rsidRPr="0027165F">
        <w:rPr>
          <w:rFonts w:ascii="Arial" w:hAnsi="Arial" w:cs="Arial"/>
          <w:lang w:val="en-GB"/>
        </w:rPr>
        <w:t xml:space="preserve">complaint, review all the information and discuss the findings along with any recommendations with the complainant. </w:t>
      </w:r>
      <w:r w:rsidR="003B4062" w:rsidRPr="0027165F">
        <w:rPr>
          <w:rFonts w:ascii="Arial" w:hAnsi="Arial" w:cs="Arial"/>
          <w:lang w:val="en-GB"/>
        </w:rPr>
        <w:t xml:space="preserve"> If possible, a resolution will be reached at this stage, within </w:t>
      </w:r>
      <w:r w:rsidR="000D6FB9" w:rsidRPr="0027165F">
        <w:rPr>
          <w:rFonts w:ascii="Arial" w:hAnsi="Arial" w:cs="Arial"/>
          <w:lang w:val="en-GB"/>
        </w:rPr>
        <w:t>ten working</w:t>
      </w:r>
      <w:r w:rsidR="003B4062" w:rsidRPr="0027165F">
        <w:rPr>
          <w:rFonts w:ascii="Arial" w:hAnsi="Arial" w:cs="Arial"/>
          <w:lang w:val="en-GB"/>
        </w:rPr>
        <w:t xml:space="preserve"> days </w:t>
      </w:r>
      <w:r w:rsidR="003B4062" w:rsidRPr="0027165F">
        <w:rPr>
          <w:rFonts w:ascii="Arial" w:hAnsi="Arial" w:cs="Arial"/>
          <w:lang w:val="en-GB"/>
        </w:rPr>
        <w:lastRenderedPageBreak/>
        <w:t xml:space="preserve">in term time and </w:t>
      </w:r>
      <w:r w:rsidR="003C27CA" w:rsidRPr="0027165F">
        <w:rPr>
          <w:rFonts w:ascii="Arial" w:hAnsi="Arial" w:cs="Arial"/>
          <w:lang w:val="en-GB"/>
        </w:rPr>
        <w:t>thirty-eight</w:t>
      </w:r>
      <w:r w:rsidR="003B4062" w:rsidRPr="0027165F">
        <w:rPr>
          <w:rFonts w:ascii="Arial" w:hAnsi="Arial" w:cs="Arial"/>
          <w:lang w:val="en-GB"/>
        </w:rPr>
        <w:t xml:space="preserve"> days if in the School Holiday of </w:t>
      </w:r>
      <w:r w:rsidR="00BB4C31">
        <w:rPr>
          <w:rFonts w:ascii="Arial" w:hAnsi="Arial" w:cs="Arial"/>
          <w:lang w:val="en-GB"/>
        </w:rPr>
        <w:t>the Head T</w:t>
      </w:r>
      <w:r w:rsidR="000D6FB9" w:rsidRPr="0027165F">
        <w:rPr>
          <w:rFonts w:ascii="Arial" w:hAnsi="Arial" w:cs="Arial"/>
          <w:lang w:val="en-GB"/>
        </w:rPr>
        <w:t xml:space="preserve">eacher </w:t>
      </w:r>
      <w:r w:rsidR="003B4062" w:rsidRPr="0027165F">
        <w:rPr>
          <w:rFonts w:ascii="Arial" w:hAnsi="Arial" w:cs="Arial"/>
          <w:lang w:val="en-GB"/>
        </w:rPr>
        <w:t xml:space="preserve">receiving the written letter of complaint although it may be necessary for </w:t>
      </w:r>
      <w:r w:rsidR="000D6FB9" w:rsidRPr="0027165F">
        <w:rPr>
          <w:rFonts w:ascii="Arial" w:hAnsi="Arial" w:cs="Arial"/>
          <w:lang w:val="en-GB"/>
        </w:rPr>
        <w:t>her</w:t>
      </w:r>
      <w:r w:rsidR="003B4062" w:rsidRPr="0027165F">
        <w:rPr>
          <w:rFonts w:ascii="Arial" w:hAnsi="Arial" w:cs="Arial"/>
          <w:lang w:val="en-GB"/>
        </w:rPr>
        <w:t xml:space="preserve"> to carry out further investigations </w:t>
      </w:r>
    </w:p>
    <w:p w14:paraId="27D3912E" w14:textId="173F6DFE" w:rsidR="000D6FB9" w:rsidRPr="0027165F" w:rsidRDefault="003B4062" w:rsidP="000D6FB9">
      <w:pPr>
        <w:pStyle w:val="ListParagraph"/>
        <w:numPr>
          <w:ilvl w:val="0"/>
          <w:numId w:val="8"/>
        </w:numPr>
        <w:spacing w:before="100" w:beforeAutospacing="1" w:after="100" w:afterAutospacing="1"/>
        <w:rPr>
          <w:rFonts w:ascii="Arial" w:hAnsi="Arial" w:cs="Arial"/>
          <w:lang w:val="en-GB"/>
        </w:rPr>
      </w:pPr>
      <w:r w:rsidRPr="0027165F">
        <w:rPr>
          <w:rFonts w:ascii="Arial" w:hAnsi="Arial" w:cs="Arial"/>
          <w:lang w:val="en-GB"/>
        </w:rPr>
        <w:t>The Head</w:t>
      </w:r>
      <w:r w:rsidR="00BB4C31">
        <w:rPr>
          <w:rFonts w:ascii="Arial" w:hAnsi="Arial" w:cs="Arial"/>
          <w:lang w:val="en-GB"/>
        </w:rPr>
        <w:t xml:space="preserve"> T</w:t>
      </w:r>
      <w:r w:rsidR="000D6FB9" w:rsidRPr="0027165F">
        <w:rPr>
          <w:rFonts w:ascii="Arial" w:hAnsi="Arial" w:cs="Arial"/>
          <w:lang w:val="en-GB"/>
        </w:rPr>
        <w:t>eacher</w:t>
      </w:r>
      <w:r w:rsidRPr="0027165F">
        <w:rPr>
          <w:rFonts w:ascii="Arial" w:hAnsi="Arial" w:cs="Arial"/>
          <w:lang w:val="en-GB"/>
        </w:rPr>
        <w:t xml:space="preserve"> will keep written records of all meetings and interviews held in relation to the complaint, the resolution and </w:t>
      </w:r>
      <w:r w:rsidR="000D6FB9" w:rsidRPr="0027165F">
        <w:rPr>
          <w:rFonts w:ascii="Arial" w:hAnsi="Arial" w:cs="Arial"/>
          <w:lang w:val="en-GB"/>
        </w:rPr>
        <w:t>any actions tak</w:t>
      </w:r>
      <w:r w:rsidR="00BB4C31">
        <w:rPr>
          <w:rFonts w:ascii="Arial" w:hAnsi="Arial" w:cs="Arial"/>
          <w:lang w:val="en-GB"/>
        </w:rPr>
        <w:t>en by the School. Once the Head T</w:t>
      </w:r>
      <w:r w:rsidR="000D6FB9" w:rsidRPr="0027165F">
        <w:rPr>
          <w:rFonts w:ascii="Arial" w:hAnsi="Arial" w:cs="Arial"/>
          <w:lang w:val="en-GB"/>
        </w:rPr>
        <w:t xml:space="preserve">eacher </w:t>
      </w:r>
      <w:r w:rsidRPr="0027165F">
        <w:rPr>
          <w:rFonts w:ascii="Arial" w:hAnsi="Arial" w:cs="Arial"/>
          <w:lang w:val="en-GB"/>
        </w:rPr>
        <w:t>is satisfied that, so far as is practicable, all of the relevant facts have been established, a decision will be made and parents will be informed of this decision in writing. The Head</w:t>
      </w:r>
      <w:r w:rsidR="00BB4C31">
        <w:rPr>
          <w:rFonts w:ascii="Arial" w:hAnsi="Arial" w:cs="Arial"/>
          <w:lang w:val="en-GB"/>
        </w:rPr>
        <w:t xml:space="preserve"> T</w:t>
      </w:r>
      <w:r w:rsidR="000D6FB9" w:rsidRPr="0027165F">
        <w:rPr>
          <w:rFonts w:ascii="Arial" w:hAnsi="Arial" w:cs="Arial"/>
          <w:lang w:val="en-GB"/>
        </w:rPr>
        <w:t>eacher</w:t>
      </w:r>
      <w:r w:rsidRPr="0027165F">
        <w:rPr>
          <w:rFonts w:ascii="Arial" w:hAnsi="Arial" w:cs="Arial"/>
          <w:lang w:val="en-GB"/>
        </w:rPr>
        <w:t xml:space="preserve"> will als</w:t>
      </w:r>
      <w:r w:rsidR="000D6FB9" w:rsidRPr="0027165F">
        <w:rPr>
          <w:rFonts w:ascii="Arial" w:hAnsi="Arial" w:cs="Arial"/>
          <w:lang w:val="en-GB"/>
        </w:rPr>
        <w:t>o give reasons for her decision</w:t>
      </w:r>
    </w:p>
    <w:p w14:paraId="7A755525" w14:textId="1723E8AA" w:rsidR="003B4062" w:rsidRPr="0027165F" w:rsidRDefault="003B4062" w:rsidP="000D6FB9">
      <w:pPr>
        <w:spacing w:before="100" w:beforeAutospacing="1" w:after="100" w:afterAutospacing="1"/>
        <w:rPr>
          <w:rFonts w:ascii="Arial" w:hAnsi="Arial" w:cs="Arial"/>
          <w:lang w:val="en-GB"/>
        </w:rPr>
      </w:pPr>
      <w:r w:rsidRPr="00291192">
        <w:rPr>
          <w:rFonts w:ascii="Arial" w:hAnsi="Arial" w:cs="Arial"/>
          <w:shd w:val="clear" w:color="auto" w:fill="BCBCBC"/>
          <w:lang w:val="en-GB"/>
        </w:rPr>
        <w:t>Stage 3 –</w:t>
      </w:r>
      <w:r w:rsidR="009E0FD2">
        <w:rPr>
          <w:rFonts w:ascii="Arial" w:hAnsi="Arial" w:cs="Arial"/>
          <w:shd w:val="clear" w:color="auto" w:fill="BCBCBC"/>
          <w:lang w:val="en-GB"/>
        </w:rPr>
        <w:t>Complaints Board</w:t>
      </w:r>
      <w:r w:rsidRPr="00291192">
        <w:rPr>
          <w:rFonts w:ascii="Arial" w:hAnsi="Arial" w:cs="Arial"/>
          <w:shd w:val="clear" w:color="auto" w:fill="BCBCBC"/>
          <w:lang w:val="en-GB"/>
        </w:rPr>
        <w:t xml:space="preserve"> Hearing</w:t>
      </w:r>
      <w:r w:rsidRPr="0027165F">
        <w:rPr>
          <w:rFonts w:ascii="Arial" w:hAnsi="Arial" w:cs="Arial"/>
          <w:shd w:val="clear" w:color="auto" w:fill="BCBCBC"/>
          <w:lang w:val="en-GB"/>
        </w:rPr>
        <w:t xml:space="preserve"> </w:t>
      </w:r>
    </w:p>
    <w:p w14:paraId="02505891" w14:textId="12571B60" w:rsidR="003B4062" w:rsidRPr="0027165F" w:rsidRDefault="003B4062" w:rsidP="005F3862">
      <w:pPr>
        <w:pStyle w:val="ListParagraph"/>
        <w:numPr>
          <w:ilvl w:val="0"/>
          <w:numId w:val="9"/>
        </w:numPr>
        <w:spacing w:before="100" w:beforeAutospacing="1" w:after="100" w:afterAutospacing="1"/>
        <w:rPr>
          <w:rFonts w:ascii="Arial" w:hAnsi="Arial" w:cs="Arial"/>
          <w:lang w:val="en-GB"/>
        </w:rPr>
      </w:pPr>
      <w:r w:rsidRPr="0027165F">
        <w:rPr>
          <w:rFonts w:ascii="Arial" w:hAnsi="Arial" w:cs="Arial"/>
          <w:lang w:val="en-GB"/>
        </w:rPr>
        <w:t xml:space="preserve">If the </w:t>
      </w:r>
      <w:r w:rsidR="003E11A9" w:rsidRPr="0027165F">
        <w:rPr>
          <w:rFonts w:ascii="Arial" w:hAnsi="Arial" w:cs="Arial"/>
          <w:lang w:val="en-GB"/>
        </w:rPr>
        <w:t>complainant wishes</w:t>
      </w:r>
      <w:r w:rsidRPr="0027165F">
        <w:rPr>
          <w:rFonts w:ascii="Arial" w:hAnsi="Arial" w:cs="Arial"/>
          <w:lang w:val="en-GB"/>
        </w:rPr>
        <w:t xml:space="preserve"> to proceed to Stage 3, following a failure to reach an earlier resolution the </w:t>
      </w:r>
      <w:r w:rsidR="005F3862" w:rsidRPr="0027165F">
        <w:rPr>
          <w:rFonts w:ascii="Arial" w:hAnsi="Arial" w:cs="Arial"/>
          <w:lang w:val="en-GB"/>
        </w:rPr>
        <w:t>school</w:t>
      </w:r>
      <w:r w:rsidRPr="0027165F">
        <w:rPr>
          <w:rFonts w:ascii="Arial" w:hAnsi="Arial" w:cs="Arial"/>
          <w:lang w:val="en-GB"/>
        </w:rPr>
        <w:t xml:space="preserve"> will convene a </w:t>
      </w:r>
      <w:r w:rsidR="009E0FD2">
        <w:rPr>
          <w:rFonts w:ascii="Arial" w:hAnsi="Arial" w:cs="Arial"/>
          <w:lang w:val="en-GB"/>
        </w:rPr>
        <w:t>Board</w:t>
      </w:r>
      <w:r w:rsidRPr="0027165F">
        <w:rPr>
          <w:rFonts w:ascii="Arial" w:hAnsi="Arial" w:cs="Arial"/>
          <w:lang w:val="en-GB"/>
        </w:rPr>
        <w:t xml:space="preserve"> Hearing to investigate and consider the complaint. Parents should invoke Stage 3 by putting their complaint in writing</w:t>
      </w:r>
      <w:r w:rsidR="005F3862" w:rsidRPr="0027165F">
        <w:rPr>
          <w:rFonts w:ascii="Arial" w:hAnsi="Arial" w:cs="Arial"/>
          <w:lang w:val="en-GB"/>
        </w:rPr>
        <w:t xml:space="preserve"> to the C</w:t>
      </w:r>
      <w:r w:rsidR="00AD3CB4" w:rsidRPr="0027165F">
        <w:rPr>
          <w:rFonts w:ascii="Arial" w:hAnsi="Arial" w:cs="Arial"/>
          <w:lang w:val="en-GB"/>
        </w:rPr>
        <w:t xml:space="preserve">hair of the Complaints Appeal </w:t>
      </w:r>
      <w:r w:rsidR="009E0FD2">
        <w:rPr>
          <w:rFonts w:ascii="Arial" w:hAnsi="Arial" w:cs="Arial"/>
          <w:lang w:val="en-GB"/>
        </w:rPr>
        <w:t>Board</w:t>
      </w:r>
      <w:r w:rsidRPr="0027165F">
        <w:rPr>
          <w:rFonts w:ascii="Arial" w:hAnsi="Arial" w:cs="Arial"/>
          <w:lang w:val="en-GB"/>
        </w:rPr>
        <w:t xml:space="preserve">, c/o </w:t>
      </w:r>
      <w:proofErr w:type="spellStart"/>
      <w:r w:rsidR="005F3862" w:rsidRPr="0027165F">
        <w:rPr>
          <w:rFonts w:ascii="Arial" w:hAnsi="Arial" w:cs="Arial"/>
          <w:lang w:val="en-GB"/>
        </w:rPr>
        <w:t>Gracefield</w:t>
      </w:r>
      <w:proofErr w:type="spellEnd"/>
      <w:r w:rsidRPr="0027165F">
        <w:rPr>
          <w:rFonts w:ascii="Arial" w:hAnsi="Arial" w:cs="Arial"/>
          <w:lang w:val="en-GB"/>
        </w:rPr>
        <w:t xml:space="preserve"> School, </w:t>
      </w:r>
      <w:r w:rsidR="005F3862" w:rsidRPr="0027165F">
        <w:rPr>
          <w:rFonts w:ascii="Arial" w:hAnsi="Arial" w:cs="Arial"/>
          <w:lang w:val="en-GB"/>
        </w:rPr>
        <w:t xml:space="preserve">266 </w:t>
      </w:r>
      <w:proofErr w:type="spellStart"/>
      <w:r w:rsidR="005F3862" w:rsidRPr="0027165F">
        <w:rPr>
          <w:rFonts w:ascii="Arial" w:hAnsi="Arial" w:cs="Arial"/>
          <w:lang w:val="en-GB"/>
        </w:rPr>
        <w:t>Ovendale</w:t>
      </w:r>
      <w:proofErr w:type="spellEnd"/>
      <w:r w:rsidR="005F3862" w:rsidRPr="0027165F">
        <w:rPr>
          <w:rFonts w:ascii="Arial" w:hAnsi="Arial" w:cs="Arial"/>
          <w:lang w:val="en-GB"/>
        </w:rPr>
        <w:t xml:space="preserve"> Road</w:t>
      </w:r>
      <w:r w:rsidRPr="0027165F">
        <w:rPr>
          <w:rFonts w:ascii="Arial" w:hAnsi="Arial" w:cs="Arial"/>
          <w:lang w:val="en-GB"/>
        </w:rPr>
        <w:t xml:space="preserve">, </w:t>
      </w:r>
      <w:r w:rsidR="005F3862" w:rsidRPr="0027165F">
        <w:rPr>
          <w:rFonts w:ascii="Arial" w:hAnsi="Arial" w:cs="Arial"/>
          <w:lang w:val="en-GB"/>
        </w:rPr>
        <w:t xml:space="preserve">Fishponds, </w:t>
      </w:r>
      <w:r w:rsidRPr="0027165F">
        <w:rPr>
          <w:rFonts w:ascii="Arial" w:hAnsi="Arial" w:cs="Arial"/>
          <w:lang w:val="en-GB"/>
        </w:rPr>
        <w:t>BS</w:t>
      </w:r>
      <w:r w:rsidR="005F3862" w:rsidRPr="0027165F">
        <w:rPr>
          <w:rFonts w:ascii="Arial" w:hAnsi="Arial" w:cs="Arial"/>
          <w:lang w:val="en-GB"/>
        </w:rPr>
        <w:t>16 2RG.</w:t>
      </w:r>
      <w:r w:rsidRPr="0027165F">
        <w:rPr>
          <w:rFonts w:ascii="Arial" w:hAnsi="Arial" w:cs="Arial"/>
          <w:lang w:val="en-GB"/>
        </w:rPr>
        <w:t xml:space="preserve"> </w:t>
      </w:r>
    </w:p>
    <w:p w14:paraId="5F626A59" w14:textId="7140B394" w:rsidR="003B4062" w:rsidRPr="009E0FD2" w:rsidRDefault="003B4062" w:rsidP="009E0FD2">
      <w:pPr>
        <w:pStyle w:val="ListParagraph"/>
        <w:numPr>
          <w:ilvl w:val="0"/>
          <w:numId w:val="9"/>
        </w:numPr>
        <w:shd w:val="clear" w:color="auto" w:fill="FFFFFF" w:themeFill="background1"/>
        <w:spacing w:before="100" w:beforeAutospacing="1" w:after="100" w:afterAutospacing="1"/>
        <w:rPr>
          <w:rFonts w:ascii="Arial" w:hAnsi="Arial" w:cs="Arial"/>
          <w:highlight w:val="yellow"/>
          <w:lang w:val="en-GB"/>
        </w:rPr>
      </w:pPr>
      <w:r w:rsidRPr="009E0FD2">
        <w:rPr>
          <w:rFonts w:ascii="Arial" w:hAnsi="Arial" w:cs="Arial"/>
          <w:highlight w:val="yellow"/>
          <w:lang w:val="en-GB"/>
        </w:rPr>
        <w:t xml:space="preserve">The matter will then be referred to the </w:t>
      </w:r>
      <w:r w:rsidR="009E0FD2" w:rsidRPr="009E0FD2">
        <w:rPr>
          <w:rFonts w:ascii="Arial" w:hAnsi="Arial" w:cs="Arial"/>
          <w:highlight w:val="yellow"/>
          <w:lang w:val="en-GB"/>
        </w:rPr>
        <w:t>Board</w:t>
      </w:r>
      <w:r w:rsidRPr="009E0FD2">
        <w:rPr>
          <w:rFonts w:ascii="Arial" w:hAnsi="Arial" w:cs="Arial"/>
          <w:highlight w:val="yellow"/>
          <w:lang w:val="en-GB"/>
        </w:rPr>
        <w:t xml:space="preserve"> Hearing for consideration. The </w:t>
      </w:r>
      <w:r w:rsidR="009E0FD2" w:rsidRPr="009E0FD2">
        <w:rPr>
          <w:rFonts w:ascii="Arial" w:hAnsi="Arial" w:cs="Arial"/>
          <w:highlight w:val="yellow"/>
          <w:lang w:val="en-GB"/>
        </w:rPr>
        <w:t>Board</w:t>
      </w:r>
      <w:r w:rsidRPr="009E0FD2">
        <w:rPr>
          <w:rFonts w:ascii="Arial" w:hAnsi="Arial" w:cs="Arial"/>
          <w:highlight w:val="yellow"/>
          <w:lang w:val="en-GB"/>
        </w:rPr>
        <w:t xml:space="preserve"> will consist of three persons not directly involved in the matters detailed in the complaint and one of whom shall be independent of the management and running of the school. The Panel will then acknowledge the complaint within five working days if received during term time and within twenty working days during the School Holiday and schedule a hearing to take place, so a resolution can be given to the parents within </w:t>
      </w:r>
      <w:r w:rsidR="005F3862" w:rsidRPr="009E0FD2">
        <w:rPr>
          <w:rFonts w:ascii="Arial" w:hAnsi="Arial" w:cs="Arial"/>
          <w:highlight w:val="yellow"/>
          <w:lang w:val="en-GB"/>
        </w:rPr>
        <w:t>15 working</w:t>
      </w:r>
      <w:r w:rsidRPr="009E0FD2">
        <w:rPr>
          <w:rFonts w:ascii="Arial" w:hAnsi="Arial" w:cs="Arial"/>
          <w:highlight w:val="yellow"/>
          <w:lang w:val="en-GB"/>
        </w:rPr>
        <w:t xml:space="preserve"> days in term time and </w:t>
      </w:r>
      <w:r w:rsidR="003C27CA" w:rsidRPr="009E0FD2">
        <w:rPr>
          <w:rFonts w:ascii="Arial" w:hAnsi="Arial" w:cs="Arial"/>
          <w:highlight w:val="yellow"/>
          <w:lang w:val="en-GB"/>
        </w:rPr>
        <w:t>thirty-eight</w:t>
      </w:r>
      <w:r w:rsidRPr="009E0FD2">
        <w:rPr>
          <w:rFonts w:ascii="Arial" w:hAnsi="Arial" w:cs="Arial"/>
          <w:highlight w:val="yellow"/>
          <w:lang w:val="en-GB"/>
        </w:rPr>
        <w:t xml:space="preserve"> days in the School Holiday </w:t>
      </w:r>
    </w:p>
    <w:p w14:paraId="5D96B099" w14:textId="77777777" w:rsidR="003B4062" w:rsidRPr="009E0FD2" w:rsidRDefault="003B4062" w:rsidP="009E0FD2">
      <w:pPr>
        <w:pStyle w:val="ListParagraph"/>
        <w:numPr>
          <w:ilvl w:val="0"/>
          <w:numId w:val="9"/>
        </w:numPr>
        <w:shd w:val="clear" w:color="auto" w:fill="FFFFFF" w:themeFill="background1"/>
        <w:spacing w:before="100" w:beforeAutospacing="1" w:after="100" w:afterAutospacing="1"/>
        <w:rPr>
          <w:rFonts w:ascii="Arial" w:hAnsi="Arial" w:cs="Arial"/>
          <w:highlight w:val="yellow"/>
          <w:lang w:val="en-GB"/>
        </w:rPr>
      </w:pPr>
      <w:r w:rsidRPr="009E0FD2">
        <w:rPr>
          <w:rFonts w:ascii="Arial" w:hAnsi="Arial" w:cs="Arial"/>
          <w:highlight w:val="yellow"/>
          <w:lang w:val="en-GB"/>
        </w:rPr>
        <w:t xml:space="preserve">In appointing an independent member of the panel, the School will give due regard to guidance from the </w:t>
      </w:r>
      <w:proofErr w:type="spellStart"/>
      <w:r w:rsidRPr="009E0FD2">
        <w:rPr>
          <w:rFonts w:ascii="Arial" w:hAnsi="Arial" w:cs="Arial"/>
          <w:highlight w:val="yellow"/>
          <w:lang w:val="en-GB"/>
        </w:rPr>
        <w:t>DfE</w:t>
      </w:r>
      <w:proofErr w:type="spellEnd"/>
      <w:r w:rsidRPr="009E0FD2">
        <w:rPr>
          <w:rFonts w:ascii="Arial" w:hAnsi="Arial" w:cs="Arial"/>
          <w:highlight w:val="yellow"/>
          <w:lang w:val="en-GB"/>
        </w:rPr>
        <w:t xml:space="preserve">, who advise that a suitable person will have held a position of responsibility, preferably within the local community, and will have experience of analysing evidence and putting forward balanced arguments. The School may consider serving or retired business people, civil servants, heads or senior members of staff at other schools or professionals with a legal background and retired members of the Police Force </w:t>
      </w:r>
    </w:p>
    <w:p w14:paraId="7901CD5F" w14:textId="1EAE415E" w:rsidR="003B4062" w:rsidRPr="0027165F" w:rsidRDefault="003B4062" w:rsidP="003B4062">
      <w:pPr>
        <w:numPr>
          <w:ilvl w:val="0"/>
          <w:numId w:val="5"/>
        </w:numPr>
        <w:spacing w:before="100" w:beforeAutospacing="1" w:after="100" w:afterAutospacing="1"/>
        <w:rPr>
          <w:rFonts w:ascii="Arial" w:hAnsi="Arial" w:cs="Arial"/>
          <w:lang w:val="en-GB"/>
        </w:rPr>
      </w:pPr>
      <w:r w:rsidRPr="0027165F">
        <w:rPr>
          <w:rFonts w:ascii="Arial" w:hAnsi="Arial" w:cs="Arial"/>
          <w:lang w:val="en-GB"/>
        </w:rPr>
        <w:t xml:space="preserve">If the </w:t>
      </w:r>
      <w:r w:rsidR="009E0FD2">
        <w:rPr>
          <w:rFonts w:ascii="Arial" w:hAnsi="Arial" w:cs="Arial"/>
          <w:lang w:val="en-GB"/>
        </w:rPr>
        <w:t>Board</w:t>
      </w:r>
      <w:r w:rsidRPr="0027165F">
        <w:rPr>
          <w:rFonts w:ascii="Arial" w:hAnsi="Arial" w:cs="Arial"/>
          <w:lang w:val="en-GB"/>
        </w:rPr>
        <w:t xml:space="preserve"> deem it necessary, it may require that further particulars of the complaint or any related matter be supplied in advance of the hearing. Copies of such particulars shall be supplied to all parties normally not later than seven days prior to the hearing </w:t>
      </w:r>
    </w:p>
    <w:p w14:paraId="5530B603" w14:textId="2A5429AD" w:rsidR="003B4062" w:rsidRPr="0027165F" w:rsidRDefault="003B4062" w:rsidP="003B4062">
      <w:pPr>
        <w:numPr>
          <w:ilvl w:val="0"/>
          <w:numId w:val="5"/>
        </w:numPr>
        <w:spacing w:before="100" w:beforeAutospacing="1" w:after="100" w:afterAutospacing="1"/>
        <w:rPr>
          <w:rFonts w:ascii="Arial" w:hAnsi="Arial" w:cs="Arial"/>
          <w:lang w:val="en-GB"/>
        </w:rPr>
      </w:pPr>
      <w:r w:rsidRPr="0027165F">
        <w:rPr>
          <w:rFonts w:ascii="Arial" w:hAnsi="Arial" w:cs="Arial"/>
          <w:lang w:val="en-GB"/>
        </w:rPr>
        <w:t xml:space="preserve">If possible, the </w:t>
      </w:r>
      <w:r w:rsidR="009E0FD2">
        <w:rPr>
          <w:rFonts w:ascii="Arial" w:hAnsi="Arial" w:cs="Arial"/>
          <w:lang w:val="en-GB"/>
        </w:rPr>
        <w:t>Board</w:t>
      </w:r>
      <w:r w:rsidRPr="0027165F">
        <w:rPr>
          <w:rFonts w:ascii="Arial" w:hAnsi="Arial" w:cs="Arial"/>
          <w:lang w:val="en-GB"/>
        </w:rPr>
        <w:t xml:space="preserve"> will resolve the complaint immediately without the need for further investigation. Where further investigation is required, the </w:t>
      </w:r>
      <w:r w:rsidR="009E0FD2">
        <w:rPr>
          <w:rFonts w:ascii="Arial" w:hAnsi="Arial" w:cs="Arial"/>
          <w:lang w:val="en-GB"/>
        </w:rPr>
        <w:t>Board</w:t>
      </w:r>
      <w:r w:rsidRPr="0027165F">
        <w:rPr>
          <w:rFonts w:ascii="Arial" w:hAnsi="Arial" w:cs="Arial"/>
          <w:lang w:val="en-GB"/>
        </w:rPr>
        <w:t xml:space="preserve"> will decide how it should be carried out </w:t>
      </w:r>
    </w:p>
    <w:p w14:paraId="48C37EB6" w14:textId="3B12B770" w:rsidR="003B4062" w:rsidRPr="0027165F" w:rsidRDefault="003B4062" w:rsidP="003B4062">
      <w:pPr>
        <w:numPr>
          <w:ilvl w:val="0"/>
          <w:numId w:val="5"/>
        </w:numPr>
        <w:spacing w:before="100" w:beforeAutospacing="1" w:after="100" w:afterAutospacing="1"/>
        <w:rPr>
          <w:rFonts w:ascii="Arial" w:hAnsi="Arial" w:cs="Arial"/>
          <w:lang w:val="en-GB"/>
        </w:rPr>
      </w:pPr>
      <w:r w:rsidRPr="0027165F">
        <w:rPr>
          <w:rFonts w:ascii="Arial" w:hAnsi="Arial" w:cs="Arial"/>
          <w:lang w:val="en-GB"/>
        </w:rPr>
        <w:t xml:space="preserve">After due consideration of all facts they consider relevant, the </w:t>
      </w:r>
      <w:r w:rsidR="009E0FD2">
        <w:rPr>
          <w:rFonts w:ascii="Arial" w:hAnsi="Arial" w:cs="Arial"/>
          <w:lang w:val="en-GB"/>
        </w:rPr>
        <w:t>Board</w:t>
      </w:r>
      <w:r w:rsidRPr="0027165F">
        <w:rPr>
          <w:rFonts w:ascii="Arial" w:hAnsi="Arial" w:cs="Arial"/>
          <w:lang w:val="en-GB"/>
        </w:rPr>
        <w:t xml:space="preserve"> will come to a decision and may also make recommendations</w:t>
      </w:r>
      <w:r w:rsidR="00AD3CB4" w:rsidRPr="0027165F">
        <w:rPr>
          <w:rFonts w:ascii="Arial" w:hAnsi="Arial" w:cs="Arial"/>
          <w:lang w:val="en-GB"/>
        </w:rPr>
        <w:t>.  These will be provided to the c</w:t>
      </w:r>
      <w:r w:rsidR="000B78A7">
        <w:rPr>
          <w:rFonts w:ascii="Arial" w:hAnsi="Arial" w:cs="Arial"/>
          <w:lang w:val="en-GB"/>
        </w:rPr>
        <w:t>omplainant, Proprietor</w:t>
      </w:r>
      <w:r w:rsidR="009E0FD2">
        <w:rPr>
          <w:rFonts w:ascii="Arial" w:hAnsi="Arial" w:cs="Arial"/>
          <w:lang w:val="en-GB"/>
        </w:rPr>
        <w:t>s</w:t>
      </w:r>
      <w:r w:rsidR="000B78A7">
        <w:rPr>
          <w:rFonts w:ascii="Arial" w:hAnsi="Arial" w:cs="Arial"/>
          <w:lang w:val="en-GB"/>
        </w:rPr>
        <w:t xml:space="preserve"> and Head T</w:t>
      </w:r>
      <w:r w:rsidR="00AD3CB4" w:rsidRPr="0027165F">
        <w:rPr>
          <w:rFonts w:ascii="Arial" w:hAnsi="Arial" w:cs="Arial"/>
          <w:lang w:val="en-GB"/>
        </w:rPr>
        <w:t>eacher. And where relevant the individual being complained about.</w:t>
      </w:r>
      <w:r w:rsidRPr="0027165F">
        <w:rPr>
          <w:rFonts w:ascii="Arial" w:hAnsi="Arial" w:cs="Arial"/>
          <w:lang w:val="en-GB"/>
        </w:rPr>
        <w:t xml:space="preserve"> </w:t>
      </w:r>
    </w:p>
    <w:p w14:paraId="3E150F0F" w14:textId="46D55A46" w:rsidR="00BD1FFE" w:rsidRPr="00291192" w:rsidRDefault="00AD3CB4" w:rsidP="00AD3CB4">
      <w:pPr>
        <w:pStyle w:val="ListParagraph"/>
        <w:numPr>
          <w:ilvl w:val="0"/>
          <w:numId w:val="5"/>
        </w:numPr>
        <w:spacing w:before="100" w:beforeAutospacing="1" w:after="100" w:afterAutospacing="1"/>
        <w:rPr>
          <w:rFonts w:ascii="Arial" w:hAnsi="Arial" w:cs="Arial"/>
          <w:lang w:val="en-GB"/>
        </w:rPr>
      </w:pPr>
      <w:r w:rsidRPr="0027165F">
        <w:rPr>
          <w:rFonts w:ascii="Arial" w:hAnsi="Arial" w:cs="Arial"/>
          <w:lang w:val="en-GB"/>
        </w:rPr>
        <w:t>If th</w:t>
      </w:r>
      <w:r w:rsidR="000B78A7">
        <w:rPr>
          <w:rFonts w:ascii="Arial" w:hAnsi="Arial" w:cs="Arial"/>
          <w:lang w:val="en-GB"/>
        </w:rPr>
        <w:t>e complaint is against the Head T</w:t>
      </w:r>
      <w:r w:rsidRPr="0027165F">
        <w:rPr>
          <w:rFonts w:ascii="Arial" w:hAnsi="Arial" w:cs="Arial"/>
          <w:lang w:val="en-GB"/>
        </w:rPr>
        <w:t xml:space="preserve">eacher a complaint can be made to the </w:t>
      </w:r>
      <w:proofErr w:type="spellStart"/>
      <w:r w:rsidRPr="0027165F">
        <w:rPr>
          <w:rFonts w:ascii="Arial" w:hAnsi="Arial" w:cs="Arial"/>
          <w:lang w:val="en-GB"/>
        </w:rPr>
        <w:t>DfE</w:t>
      </w:r>
      <w:proofErr w:type="spellEnd"/>
      <w:r w:rsidRPr="0027165F">
        <w:rPr>
          <w:rFonts w:ascii="Arial" w:hAnsi="Arial" w:cs="Arial"/>
          <w:lang w:val="en-GB"/>
        </w:rPr>
        <w:t xml:space="preserve"> by filling in a school complaints form.</w:t>
      </w:r>
    </w:p>
    <w:p w14:paraId="080F4172" w14:textId="77777777" w:rsidR="00BB4C31" w:rsidRDefault="00BB4C31" w:rsidP="00DE79D1">
      <w:pPr>
        <w:spacing w:before="100" w:beforeAutospacing="1" w:after="100" w:afterAutospacing="1"/>
        <w:rPr>
          <w:rFonts w:ascii="Arial" w:hAnsi="Arial" w:cs="Arial"/>
          <w:b/>
          <w:lang w:val="en-GB"/>
        </w:rPr>
      </w:pPr>
    </w:p>
    <w:p w14:paraId="77CE3239" w14:textId="77777777" w:rsidR="00E350FD" w:rsidRDefault="003B4062" w:rsidP="00DE79D1">
      <w:pPr>
        <w:spacing w:before="100" w:beforeAutospacing="1" w:after="100" w:afterAutospacing="1"/>
        <w:rPr>
          <w:rFonts w:ascii="Arial" w:hAnsi="Arial" w:cs="Arial"/>
          <w:b/>
          <w:lang w:val="en-GB"/>
        </w:rPr>
      </w:pPr>
      <w:r w:rsidRPr="00E350FD">
        <w:rPr>
          <w:rFonts w:ascii="Arial" w:hAnsi="Arial" w:cs="Arial"/>
          <w:b/>
          <w:lang w:val="en-GB"/>
        </w:rPr>
        <w:lastRenderedPageBreak/>
        <w:t xml:space="preserve">Record of Formal Complaints </w:t>
      </w:r>
      <w:r w:rsidR="00291192" w:rsidRPr="00E350FD">
        <w:rPr>
          <w:rFonts w:ascii="Arial" w:hAnsi="Arial" w:cs="Arial"/>
          <w:b/>
          <w:lang w:val="en-GB"/>
        </w:rPr>
        <w:t xml:space="preserve">                                                                                 </w:t>
      </w:r>
      <w:r w:rsidR="00E350FD">
        <w:rPr>
          <w:rFonts w:ascii="Arial" w:hAnsi="Arial" w:cs="Arial"/>
          <w:lang w:val="en-GB"/>
        </w:rPr>
        <w:t>During the academic year 2018-2019 no formal complaints were made to the school.</w:t>
      </w:r>
      <w:r w:rsidR="00291192" w:rsidRPr="00E350FD">
        <w:rPr>
          <w:rFonts w:ascii="Arial" w:hAnsi="Arial" w:cs="Arial"/>
          <w:b/>
          <w:lang w:val="en-GB"/>
        </w:rPr>
        <w:t xml:space="preserve">                                                                                         </w:t>
      </w:r>
    </w:p>
    <w:p w14:paraId="2282766B" w14:textId="4955B359" w:rsidR="00DE79D1" w:rsidRPr="00291192" w:rsidRDefault="00DE79D1" w:rsidP="00DE79D1">
      <w:pPr>
        <w:spacing w:before="100" w:beforeAutospacing="1" w:after="100" w:afterAutospacing="1"/>
        <w:rPr>
          <w:rFonts w:ascii="Arial" w:hAnsi="Arial" w:cs="Arial"/>
          <w:b/>
          <w:lang w:val="en-GB"/>
        </w:rPr>
      </w:pPr>
      <w:r w:rsidRPr="00E350FD">
        <w:rPr>
          <w:rFonts w:ascii="Arial" w:hAnsi="Arial" w:cs="Arial"/>
          <w:lang w:val="en-GB"/>
        </w:rPr>
        <w:t>Complies with schedule, paragraph 7 of the Education</w:t>
      </w:r>
      <w:r w:rsidRPr="0027165F">
        <w:rPr>
          <w:rFonts w:ascii="Arial" w:hAnsi="Arial" w:cs="Arial"/>
          <w:lang w:val="en-GB"/>
        </w:rPr>
        <w:t xml:space="preserve"> (Independent Schools Standards) (England) Regulations 2010 </w:t>
      </w:r>
    </w:p>
    <w:p w14:paraId="03DE30B2" w14:textId="2C041F78" w:rsidR="00B12B81" w:rsidRPr="00291192" w:rsidRDefault="00B12B81" w:rsidP="00291192">
      <w:pPr>
        <w:spacing w:before="100" w:beforeAutospacing="1"/>
        <w:rPr>
          <w:rFonts w:ascii="Arial" w:hAnsi="Arial" w:cs="Arial"/>
          <w:b/>
          <w:lang w:val="en-GB"/>
        </w:rPr>
      </w:pPr>
      <w:r w:rsidRPr="0027165F">
        <w:rPr>
          <w:rFonts w:ascii="Arial" w:hAnsi="Arial" w:cs="Arial"/>
          <w:b/>
          <w:lang w:val="en-GB"/>
        </w:rPr>
        <w:t>Appendices:</w:t>
      </w:r>
      <w:r w:rsidR="00291192">
        <w:rPr>
          <w:rFonts w:ascii="Arial" w:hAnsi="Arial" w:cs="Arial"/>
          <w:b/>
          <w:lang w:val="en-GB"/>
        </w:rPr>
        <w:t xml:space="preserve">                                                                                                            </w:t>
      </w:r>
      <w:r w:rsidR="00B10734" w:rsidRPr="0027165F">
        <w:rPr>
          <w:rFonts w:ascii="Arial" w:hAnsi="Arial" w:cs="Arial"/>
          <w:lang w:val="en-GB"/>
        </w:rPr>
        <w:t>1</w:t>
      </w:r>
      <w:r w:rsidRPr="0027165F">
        <w:rPr>
          <w:rFonts w:ascii="Arial" w:hAnsi="Arial" w:cs="Arial"/>
          <w:lang w:val="en-GB"/>
        </w:rPr>
        <w:t>.</w:t>
      </w:r>
      <w:r w:rsidRPr="0027165F">
        <w:rPr>
          <w:rFonts w:ascii="Arial" w:hAnsi="Arial" w:cs="Arial"/>
          <w:lang w:val="en-GB"/>
        </w:rPr>
        <w:tab/>
        <w:t>Flowchart</w:t>
      </w:r>
    </w:p>
    <w:p w14:paraId="34781BC2" w14:textId="23CD70A5" w:rsidR="00B12B81" w:rsidRPr="0027165F" w:rsidRDefault="00B10734" w:rsidP="00291192">
      <w:pPr>
        <w:rPr>
          <w:rFonts w:ascii="Arial" w:hAnsi="Arial" w:cs="Arial"/>
          <w:lang w:val="en-GB"/>
        </w:rPr>
      </w:pPr>
      <w:r w:rsidRPr="0027165F">
        <w:rPr>
          <w:rFonts w:ascii="Arial" w:hAnsi="Arial" w:cs="Arial"/>
          <w:lang w:val="en-GB"/>
        </w:rPr>
        <w:t>2</w:t>
      </w:r>
      <w:r w:rsidR="00B12B81" w:rsidRPr="0027165F">
        <w:rPr>
          <w:rFonts w:ascii="Arial" w:hAnsi="Arial" w:cs="Arial"/>
          <w:lang w:val="en-GB"/>
        </w:rPr>
        <w:t>.</w:t>
      </w:r>
      <w:r w:rsidR="00B12B81" w:rsidRPr="0027165F">
        <w:rPr>
          <w:rFonts w:ascii="Arial" w:hAnsi="Arial" w:cs="Arial"/>
          <w:lang w:val="en-GB"/>
        </w:rPr>
        <w:tab/>
        <w:t>Checklist for a Panel Hearing</w:t>
      </w:r>
    </w:p>
    <w:p w14:paraId="029CC6C7" w14:textId="2883F858" w:rsidR="00B12B81" w:rsidRPr="00291192" w:rsidRDefault="00B12B81" w:rsidP="00291192">
      <w:pPr>
        <w:rPr>
          <w:rFonts w:ascii="Arial" w:hAnsi="Arial" w:cs="Arial"/>
          <w:lang w:val="en-GB"/>
        </w:rPr>
      </w:pPr>
      <w:r w:rsidRPr="0027165F">
        <w:rPr>
          <w:rFonts w:ascii="Arial" w:hAnsi="Arial" w:cs="Arial"/>
          <w:b/>
        </w:rPr>
        <w:t xml:space="preserve">Appendix </w:t>
      </w:r>
      <w:r w:rsidR="00C25204" w:rsidRPr="0027165F">
        <w:rPr>
          <w:rFonts w:ascii="Arial" w:hAnsi="Arial" w:cs="Arial"/>
          <w:b/>
        </w:rPr>
        <w:t>1</w:t>
      </w:r>
      <w:r w:rsidRPr="0027165F">
        <w:rPr>
          <w:rFonts w:ascii="Arial" w:hAnsi="Arial" w:cs="Arial"/>
          <w:b/>
        </w:rPr>
        <w:t xml:space="preserve"> School Complaints Procedure Flowchart</w:t>
      </w:r>
    </w:p>
    <w:p w14:paraId="53826D66" w14:textId="77777777" w:rsidR="00B12B81" w:rsidRPr="0027165F" w:rsidRDefault="00B12B81" w:rsidP="00B12B81">
      <w:pPr>
        <w:ind w:left="360"/>
        <w:jc w:val="center"/>
        <w:rPr>
          <w:rFonts w:ascii="Arial" w:hAnsi="Arial" w:cs="Arial"/>
        </w:rPr>
      </w:pPr>
    </w:p>
    <w:p w14:paraId="4DABC93C" w14:textId="77777777" w:rsidR="00B12B81" w:rsidRPr="0027165F" w:rsidRDefault="00B12B81" w:rsidP="00B12B81">
      <w:pPr>
        <w:ind w:left="360"/>
        <w:jc w:val="center"/>
        <w:rPr>
          <w:rFonts w:ascii="Arial" w:hAnsi="Arial" w:cs="Arial"/>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tblGrid>
      <w:tr w:rsidR="00B12B81" w:rsidRPr="0027165F" w14:paraId="199BC5AA" w14:textId="77777777" w:rsidTr="00B12B81">
        <w:tc>
          <w:tcPr>
            <w:tcW w:w="4274" w:type="dxa"/>
            <w:shd w:val="clear" w:color="auto" w:fill="auto"/>
          </w:tcPr>
          <w:p w14:paraId="5253D1D8" w14:textId="77777777" w:rsidR="00B12B81" w:rsidRPr="0027165F" w:rsidRDefault="00B12B81" w:rsidP="00B12B81">
            <w:pPr>
              <w:jc w:val="center"/>
              <w:rPr>
                <w:rFonts w:ascii="Arial" w:hAnsi="Arial" w:cs="Arial"/>
              </w:rPr>
            </w:pPr>
            <w:r w:rsidRPr="0027165F">
              <w:rPr>
                <w:rFonts w:ascii="Arial" w:hAnsi="Arial" w:cs="Arial"/>
              </w:rPr>
              <w:t>Complaint heard by the staff member</w:t>
            </w:r>
          </w:p>
          <w:p w14:paraId="74A63D82" w14:textId="77777777" w:rsidR="00B12B81" w:rsidRPr="0027165F" w:rsidRDefault="00B12B81" w:rsidP="00B12B81">
            <w:pPr>
              <w:jc w:val="center"/>
              <w:rPr>
                <w:rFonts w:ascii="Arial" w:hAnsi="Arial" w:cs="Arial"/>
              </w:rPr>
            </w:pPr>
          </w:p>
          <w:p w14:paraId="28928F9A" w14:textId="6D306168" w:rsidR="00B12B81" w:rsidRPr="0027165F" w:rsidRDefault="00B12B81" w:rsidP="00B12B81">
            <w:pPr>
              <w:numPr>
                <w:ilvl w:val="0"/>
                <w:numId w:val="11"/>
              </w:numPr>
              <w:rPr>
                <w:rFonts w:ascii="Arial" w:hAnsi="Arial" w:cs="Arial"/>
              </w:rPr>
            </w:pPr>
            <w:r w:rsidRPr="0027165F">
              <w:rPr>
                <w:rFonts w:ascii="Arial" w:hAnsi="Arial" w:cs="Arial"/>
              </w:rPr>
              <w:t xml:space="preserve">Ensure </w:t>
            </w:r>
            <w:r w:rsidR="000B78A7">
              <w:rPr>
                <w:rFonts w:ascii="Arial" w:hAnsi="Arial" w:cs="Arial"/>
              </w:rPr>
              <w:t>Head T</w:t>
            </w:r>
            <w:r w:rsidR="003C27CA" w:rsidRPr="0027165F">
              <w:rPr>
                <w:rFonts w:ascii="Arial" w:hAnsi="Arial" w:cs="Arial"/>
              </w:rPr>
              <w:t>eacher</w:t>
            </w:r>
            <w:r w:rsidRPr="0027165F">
              <w:rPr>
                <w:rFonts w:ascii="Arial" w:hAnsi="Arial" w:cs="Arial"/>
              </w:rPr>
              <w:t xml:space="preserve"> informed of outcome</w:t>
            </w:r>
          </w:p>
        </w:tc>
      </w:tr>
    </w:tbl>
    <w:p w14:paraId="07FABF83" w14:textId="77777777" w:rsidR="00B12B81" w:rsidRPr="0027165F" w:rsidRDefault="00B12B81" w:rsidP="00B12B81">
      <w:pPr>
        <w:ind w:left="360"/>
        <w:rPr>
          <w:rFonts w:ascii="Arial" w:hAnsi="Arial" w:cs="Arial"/>
        </w:rPr>
      </w:pPr>
    </w:p>
    <w:tbl>
      <w:tblPr>
        <w:tblW w:w="9008"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160"/>
        <w:gridCol w:w="4320"/>
      </w:tblGrid>
      <w:tr w:rsidR="00B12B81" w:rsidRPr="0027165F" w14:paraId="768CB4C2" w14:textId="77777777" w:rsidTr="00B12B81">
        <w:trPr>
          <w:trHeight w:val="449"/>
        </w:trPr>
        <w:tc>
          <w:tcPr>
            <w:tcW w:w="2528" w:type="dxa"/>
            <w:shd w:val="clear" w:color="auto" w:fill="auto"/>
          </w:tcPr>
          <w:p w14:paraId="3991B345" w14:textId="77777777" w:rsidR="00B12B81" w:rsidRPr="0027165F" w:rsidRDefault="00B12B81" w:rsidP="00B12B81">
            <w:pPr>
              <w:ind w:left="360"/>
              <w:rPr>
                <w:rFonts w:ascii="Arial" w:hAnsi="Arial" w:cs="Arial"/>
              </w:rPr>
            </w:pPr>
          </w:p>
          <w:p w14:paraId="25973E20" w14:textId="77777777" w:rsidR="00B12B81" w:rsidRPr="0027165F" w:rsidRDefault="00B12B81" w:rsidP="00B12B81">
            <w:pPr>
              <w:ind w:left="360"/>
              <w:rPr>
                <w:rFonts w:ascii="Arial" w:hAnsi="Arial" w:cs="Arial"/>
              </w:rPr>
            </w:pPr>
            <w:r w:rsidRPr="0027165F">
              <w:rPr>
                <w:rFonts w:ascii="Arial" w:hAnsi="Arial" w:cs="Arial"/>
              </w:rPr>
              <w:t>Issue resolved</w:t>
            </w:r>
          </w:p>
        </w:tc>
        <w:tc>
          <w:tcPr>
            <w:tcW w:w="2160" w:type="dxa"/>
            <w:tcBorders>
              <w:top w:val="nil"/>
              <w:bottom w:val="nil"/>
            </w:tcBorders>
            <w:shd w:val="clear" w:color="auto" w:fill="auto"/>
          </w:tcPr>
          <w:p w14:paraId="36372638" w14:textId="77777777" w:rsidR="00B12B81" w:rsidRPr="0027165F" w:rsidRDefault="00B12B81" w:rsidP="00B12B81">
            <w:pPr>
              <w:ind w:left="360"/>
              <w:rPr>
                <w:rFonts w:ascii="Arial" w:hAnsi="Arial" w:cs="Arial"/>
              </w:rPr>
            </w:pPr>
          </w:p>
        </w:tc>
        <w:tc>
          <w:tcPr>
            <w:tcW w:w="4320" w:type="dxa"/>
          </w:tcPr>
          <w:p w14:paraId="7CC20EF4" w14:textId="77777777" w:rsidR="00B12B81" w:rsidRPr="0027165F" w:rsidRDefault="00B12B81" w:rsidP="00B12B81">
            <w:pPr>
              <w:ind w:left="360"/>
              <w:jc w:val="center"/>
              <w:rPr>
                <w:rFonts w:ascii="Arial" w:hAnsi="Arial" w:cs="Arial"/>
              </w:rPr>
            </w:pPr>
          </w:p>
          <w:p w14:paraId="3BC493F6" w14:textId="77777777" w:rsidR="00B12B81" w:rsidRPr="0027165F" w:rsidRDefault="00B12B81" w:rsidP="00B12B81">
            <w:pPr>
              <w:ind w:left="360"/>
              <w:jc w:val="center"/>
              <w:rPr>
                <w:rFonts w:ascii="Arial" w:hAnsi="Arial" w:cs="Arial"/>
              </w:rPr>
            </w:pPr>
            <w:r w:rsidRPr="0027165F">
              <w:rPr>
                <w:rFonts w:ascii="Arial" w:hAnsi="Arial" w:cs="Arial"/>
              </w:rPr>
              <w:t>Issue not resolved</w:t>
            </w:r>
          </w:p>
          <w:p w14:paraId="7F6D1ECD" w14:textId="77777777" w:rsidR="00B12B81" w:rsidRPr="0027165F" w:rsidRDefault="00B12B81" w:rsidP="00B12B81">
            <w:pPr>
              <w:ind w:left="360"/>
              <w:rPr>
                <w:rFonts w:ascii="Arial" w:hAnsi="Arial" w:cs="Arial"/>
              </w:rPr>
            </w:pPr>
          </w:p>
          <w:p w14:paraId="1843A7E5" w14:textId="77777777" w:rsidR="00B12B81" w:rsidRPr="0027165F" w:rsidRDefault="00B12B81" w:rsidP="00B12B81">
            <w:pPr>
              <w:ind w:left="360"/>
              <w:rPr>
                <w:rFonts w:ascii="Arial" w:hAnsi="Arial" w:cs="Arial"/>
              </w:rPr>
            </w:pPr>
          </w:p>
        </w:tc>
      </w:tr>
    </w:tbl>
    <w:p w14:paraId="0EFF7C01" w14:textId="77777777" w:rsidR="00B12B81" w:rsidRPr="0027165F" w:rsidRDefault="00B12B81" w:rsidP="00B12B81">
      <w:pPr>
        <w:ind w:left="360"/>
        <w:rPr>
          <w:rFonts w:ascii="Arial" w:hAnsi="Arial" w:cs="Arial"/>
        </w:rPr>
      </w:pPr>
    </w:p>
    <w:tbl>
      <w:tblPr>
        <w:tblW w:w="432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B12B81" w:rsidRPr="0027165F" w14:paraId="3173AD1E" w14:textId="77777777" w:rsidTr="00B12B81">
        <w:trPr>
          <w:trHeight w:val="1623"/>
        </w:trPr>
        <w:tc>
          <w:tcPr>
            <w:tcW w:w="4320" w:type="dxa"/>
          </w:tcPr>
          <w:p w14:paraId="7A44D9D9" w14:textId="334985A3" w:rsidR="00B12B81" w:rsidRPr="0027165F" w:rsidRDefault="00B12B81" w:rsidP="00B12B81">
            <w:pPr>
              <w:rPr>
                <w:rFonts w:ascii="Arial" w:hAnsi="Arial" w:cs="Arial"/>
              </w:rPr>
            </w:pPr>
            <w:r w:rsidRPr="0027165F">
              <w:rPr>
                <w:rFonts w:ascii="Arial" w:hAnsi="Arial" w:cs="Arial"/>
              </w:rPr>
              <w:t xml:space="preserve">Complaint heard by </w:t>
            </w:r>
            <w:r w:rsidR="000B78A7">
              <w:rPr>
                <w:rFonts w:ascii="Arial" w:hAnsi="Arial" w:cs="Arial"/>
              </w:rPr>
              <w:t>Head T</w:t>
            </w:r>
            <w:r w:rsidR="003C27CA" w:rsidRPr="0027165F">
              <w:rPr>
                <w:rFonts w:ascii="Arial" w:hAnsi="Arial" w:cs="Arial"/>
              </w:rPr>
              <w:t>eacher</w:t>
            </w:r>
          </w:p>
          <w:p w14:paraId="3E664F78" w14:textId="77777777" w:rsidR="00B12B81" w:rsidRPr="0027165F" w:rsidRDefault="00B12B81" w:rsidP="00B12B81">
            <w:pPr>
              <w:rPr>
                <w:rFonts w:ascii="Arial" w:hAnsi="Arial" w:cs="Arial"/>
              </w:rPr>
            </w:pPr>
          </w:p>
          <w:p w14:paraId="76038F53" w14:textId="77777777" w:rsidR="00B12B81" w:rsidRPr="0027165F" w:rsidRDefault="00B12B81" w:rsidP="00B12B81">
            <w:pPr>
              <w:numPr>
                <w:ilvl w:val="0"/>
                <w:numId w:val="11"/>
              </w:numPr>
              <w:rPr>
                <w:rFonts w:ascii="Arial" w:hAnsi="Arial" w:cs="Arial"/>
              </w:rPr>
            </w:pPr>
            <w:r w:rsidRPr="0027165F">
              <w:rPr>
                <w:rFonts w:ascii="Arial" w:hAnsi="Arial" w:cs="Arial"/>
              </w:rPr>
              <w:t>Acknowledge receipt of complaint</w:t>
            </w:r>
          </w:p>
          <w:p w14:paraId="019E501A" w14:textId="77777777" w:rsidR="00B12B81" w:rsidRPr="0027165F" w:rsidRDefault="00B12B81" w:rsidP="00B12B81">
            <w:pPr>
              <w:numPr>
                <w:ilvl w:val="0"/>
                <w:numId w:val="11"/>
              </w:numPr>
              <w:rPr>
                <w:rFonts w:ascii="Arial" w:hAnsi="Arial" w:cs="Arial"/>
              </w:rPr>
            </w:pPr>
            <w:r w:rsidRPr="0027165F">
              <w:rPr>
                <w:rFonts w:ascii="Arial" w:hAnsi="Arial" w:cs="Arial"/>
              </w:rPr>
              <w:t>Write to complainant with outcome of investigation.</w:t>
            </w:r>
          </w:p>
        </w:tc>
      </w:tr>
    </w:tbl>
    <w:p w14:paraId="3DC5302A" w14:textId="77777777" w:rsidR="00B12B81" w:rsidRPr="0027165F" w:rsidRDefault="00B12B81" w:rsidP="00B12B81">
      <w:pPr>
        <w:ind w:left="360"/>
        <w:rPr>
          <w:rFonts w:ascii="Arial" w:hAnsi="Arial" w:cs="Arial"/>
        </w:rPr>
      </w:pPr>
    </w:p>
    <w:tbl>
      <w:tblPr>
        <w:tblW w:w="90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160"/>
        <w:gridCol w:w="4320"/>
      </w:tblGrid>
      <w:tr w:rsidR="00B12B81" w:rsidRPr="0027165F" w14:paraId="4EA1362F" w14:textId="77777777" w:rsidTr="00B12B81">
        <w:trPr>
          <w:gridBefore w:val="2"/>
          <w:wBefore w:w="4680" w:type="dxa"/>
          <w:trHeight w:val="903"/>
        </w:trPr>
        <w:tc>
          <w:tcPr>
            <w:tcW w:w="4320" w:type="dxa"/>
          </w:tcPr>
          <w:p w14:paraId="50D59F8C" w14:textId="77777777" w:rsidR="00B12B81" w:rsidRPr="0027165F" w:rsidRDefault="00B12B81" w:rsidP="00B12B81">
            <w:pPr>
              <w:rPr>
                <w:rFonts w:ascii="Arial" w:hAnsi="Arial" w:cs="Arial"/>
              </w:rPr>
            </w:pPr>
            <w:r w:rsidRPr="0027165F">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00C71BD7" wp14:editId="7183B1E3">
                      <wp:simplePos x="0" y="0"/>
                      <wp:positionH relativeFrom="column">
                        <wp:posOffset>3871595</wp:posOffset>
                      </wp:positionH>
                      <wp:positionV relativeFrom="paragraph">
                        <wp:posOffset>-2098675</wp:posOffset>
                      </wp:positionV>
                      <wp:extent cx="0" cy="0"/>
                      <wp:effectExtent l="15875" t="8255" r="22225" b="298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8CD04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165.25pt" to="304.8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"/>
                  </w:pict>
                </mc:Fallback>
              </mc:AlternateContent>
            </w:r>
          </w:p>
          <w:p w14:paraId="2E56AFC0" w14:textId="77777777" w:rsidR="00B12B81" w:rsidRPr="0027165F" w:rsidRDefault="00B12B81" w:rsidP="00B12B81">
            <w:pPr>
              <w:jc w:val="center"/>
              <w:rPr>
                <w:rFonts w:ascii="Arial" w:hAnsi="Arial" w:cs="Arial"/>
              </w:rPr>
            </w:pPr>
            <w:r w:rsidRPr="0027165F">
              <w:rPr>
                <w:rFonts w:ascii="Arial" w:hAnsi="Arial" w:cs="Arial"/>
              </w:rPr>
              <w:t>Issue not resolved</w:t>
            </w:r>
          </w:p>
        </w:tc>
      </w:tr>
      <w:tr w:rsidR="00B12B81" w:rsidRPr="0027165F" w14:paraId="339D3A49" w14:textId="77777777" w:rsidTr="00B12B81">
        <w:trPr>
          <w:gridAfter w:val="2"/>
          <w:wAfter w:w="6480" w:type="dxa"/>
          <w:trHeight w:val="1075"/>
        </w:trPr>
        <w:tc>
          <w:tcPr>
            <w:tcW w:w="2520" w:type="dxa"/>
          </w:tcPr>
          <w:p w14:paraId="19A89653" w14:textId="77777777" w:rsidR="00B12B81" w:rsidRPr="0027165F" w:rsidRDefault="00B12B81" w:rsidP="00B12B81">
            <w:pPr>
              <w:rPr>
                <w:rFonts w:ascii="Arial" w:hAnsi="Arial" w:cs="Arial"/>
              </w:rPr>
            </w:pPr>
          </w:p>
          <w:p w14:paraId="739B9B2E" w14:textId="77777777" w:rsidR="00B12B81" w:rsidRPr="0027165F" w:rsidRDefault="00B12B81" w:rsidP="00B12B81">
            <w:pPr>
              <w:jc w:val="center"/>
              <w:rPr>
                <w:rFonts w:ascii="Arial" w:hAnsi="Arial" w:cs="Arial"/>
              </w:rPr>
            </w:pPr>
            <w:r w:rsidRPr="0027165F">
              <w:rPr>
                <w:rFonts w:ascii="Arial" w:hAnsi="Arial" w:cs="Arial"/>
              </w:rPr>
              <w:t>Issue resolved</w:t>
            </w:r>
          </w:p>
        </w:tc>
      </w:tr>
    </w:tbl>
    <w:p w14:paraId="31D1BEB0" w14:textId="77777777" w:rsidR="00B12B81" w:rsidRPr="0027165F" w:rsidRDefault="00B12B81" w:rsidP="00B12B81">
      <w:pPr>
        <w:rPr>
          <w:rFonts w:ascii="Arial" w:hAnsi="Arial" w:cs="Arial"/>
        </w:rPr>
      </w:pPr>
    </w:p>
    <w:tbl>
      <w:tblPr>
        <w:tblW w:w="432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B12B81" w:rsidRPr="0027165F" w14:paraId="7781885C" w14:textId="77777777" w:rsidTr="00B12B81">
        <w:trPr>
          <w:trHeight w:val="1977"/>
        </w:trPr>
        <w:tc>
          <w:tcPr>
            <w:tcW w:w="4320" w:type="dxa"/>
          </w:tcPr>
          <w:p w14:paraId="568D3A4E" w14:textId="354C2807" w:rsidR="00B12B81" w:rsidRPr="0027165F" w:rsidRDefault="00B12B81" w:rsidP="00B12B81">
            <w:pPr>
              <w:jc w:val="center"/>
              <w:rPr>
                <w:rFonts w:ascii="Arial" w:hAnsi="Arial" w:cs="Arial"/>
              </w:rPr>
            </w:pPr>
            <w:r w:rsidRPr="0027165F">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644C46CD" wp14:editId="5D451D15">
                      <wp:simplePos x="0" y="0"/>
                      <wp:positionH relativeFrom="column">
                        <wp:posOffset>1303020</wp:posOffset>
                      </wp:positionH>
                      <wp:positionV relativeFrom="paragraph">
                        <wp:posOffset>-853440</wp:posOffset>
                      </wp:positionV>
                      <wp:extent cx="0" cy="800100"/>
                      <wp:effectExtent l="12700" t="11430" r="25400" b="266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A67AD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7.2pt" to="102.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MR8AEAALI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"/>
                  </w:pict>
                </mc:Fallback>
              </mc:AlternateContent>
            </w:r>
            <w:r w:rsidRPr="0027165F">
              <w:rPr>
                <w:rFonts w:ascii="Arial" w:hAnsi="Arial" w:cs="Arial"/>
              </w:rPr>
              <w:t xml:space="preserve">Complaints Appeal </w:t>
            </w:r>
            <w:r w:rsidR="009E0FD2">
              <w:rPr>
                <w:rFonts w:ascii="Arial" w:hAnsi="Arial" w:cs="Arial"/>
              </w:rPr>
              <w:t>Board</w:t>
            </w:r>
          </w:p>
          <w:p w14:paraId="0302B069" w14:textId="77777777" w:rsidR="00B12B81" w:rsidRPr="0027165F" w:rsidRDefault="00B12B81" w:rsidP="00B12B81">
            <w:pPr>
              <w:jc w:val="center"/>
              <w:rPr>
                <w:rFonts w:ascii="Arial" w:hAnsi="Arial" w:cs="Arial"/>
              </w:rPr>
            </w:pPr>
            <w:r w:rsidRPr="0027165F">
              <w:rPr>
                <w:rFonts w:ascii="Arial" w:hAnsi="Arial" w:cs="Arial"/>
              </w:rPr>
              <w:t>meeting arranged</w:t>
            </w:r>
          </w:p>
          <w:p w14:paraId="1936591B" w14:textId="77777777" w:rsidR="00B12B81" w:rsidRPr="0027165F" w:rsidRDefault="00B12B81" w:rsidP="00B12B81">
            <w:pPr>
              <w:jc w:val="center"/>
              <w:rPr>
                <w:rFonts w:ascii="Arial" w:hAnsi="Arial" w:cs="Arial"/>
              </w:rPr>
            </w:pPr>
          </w:p>
          <w:p w14:paraId="550513B0" w14:textId="77777777" w:rsidR="00B12B81" w:rsidRPr="0027165F" w:rsidRDefault="00B12B81" w:rsidP="00B12B81">
            <w:pPr>
              <w:numPr>
                <w:ilvl w:val="0"/>
                <w:numId w:val="12"/>
              </w:numPr>
              <w:rPr>
                <w:rFonts w:ascii="Arial" w:hAnsi="Arial" w:cs="Arial"/>
              </w:rPr>
            </w:pPr>
            <w:r w:rsidRPr="0027165F">
              <w:rPr>
                <w:rFonts w:ascii="Arial" w:hAnsi="Arial" w:cs="Arial"/>
              </w:rPr>
              <w:t>Issue letter inviting complainant to meeting.</w:t>
            </w:r>
          </w:p>
          <w:p w14:paraId="3ED11E3B" w14:textId="77777777" w:rsidR="00B12B81" w:rsidRPr="0027165F" w:rsidRDefault="00B12B81" w:rsidP="00B12B81">
            <w:pPr>
              <w:numPr>
                <w:ilvl w:val="0"/>
                <w:numId w:val="12"/>
              </w:numPr>
              <w:rPr>
                <w:rFonts w:ascii="Arial" w:hAnsi="Arial" w:cs="Arial"/>
              </w:rPr>
            </w:pPr>
            <w:r w:rsidRPr="0027165F">
              <w:rPr>
                <w:rFonts w:ascii="Arial" w:hAnsi="Arial" w:cs="Arial"/>
              </w:rPr>
              <w:t>Issue letter confirming Panel decision</w:t>
            </w:r>
          </w:p>
        </w:tc>
      </w:tr>
    </w:tbl>
    <w:p w14:paraId="3F5923D6" w14:textId="77777777" w:rsidR="00B12B81" w:rsidRPr="0027165F" w:rsidRDefault="00B12B81">
      <w:pPr>
        <w:rPr>
          <w:rFonts w:ascii="Arial" w:hAnsi="Arial" w:cs="Arial"/>
        </w:rPr>
      </w:pPr>
      <w:r w:rsidRPr="0027165F">
        <w:rPr>
          <w:rFonts w:ascii="Arial" w:hAnsi="Arial" w:cs="Arial"/>
        </w:rPr>
        <w:br w:type="page"/>
      </w:r>
    </w:p>
    <w:p w14:paraId="59C0B0AB" w14:textId="60CF3A8D" w:rsidR="00B12B81" w:rsidRPr="0027165F" w:rsidRDefault="00B12B81" w:rsidP="00B12B81">
      <w:pPr>
        <w:jc w:val="center"/>
        <w:rPr>
          <w:rFonts w:ascii="Arial" w:hAnsi="Arial" w:cs="Arial"/>
          <w:b/>
        </w:rPr>
      </w:pPr>
      <w:r w:rsidRPr="0027165F">
        <w:rPr>
          <w:rFonts w:ascii="Arial" w:hAnsi="Arial" w:cs="Arial"/>
          <w:b/>
        </w:rPr>
        <w:lastRenderedPageBreak/>
        <w:t xml:space="preserve">Appendix </w:t>
      </w:r>
      <w:r w:rsidR="00C25204" w:rsidRPr="0027165F">
        <w:rPr>
          <w:rFonts w:ascii="Arial" w:hAnsi="Arial" w:cs="Arial"/>
          <w:b/>
        </w:rPr>
        <w:t>2</w:t>
      </w:r>
      <w:r w:rsidRPr="0027165F">
        <w:rPr>
          <w:rFonts w:ascii="Arial" w:hAnsi="Arial" w:cs="Arial"/>
          <w:b/>
        </w:rPr>
        <w:t xml:space="preserve"> Checklist for a </w:t>
      </w:r>
      <w:r w:rsidR="009E0FD2">
        <w:rPr>
          <w:rFonts w:ascii="Arial" w:hAnsi="Arial" w:cs="Arial"/>
          <w:b/>
        </w:rPr>
        <w:t>Board</w:t>
      </w:r>
      <w:r w:rsidRPr="0027165F">
        <w:rPr>
          <w:rFonts w:ascii="Arial" w:hAnsi="Arial" w:cs="Arial"/>
          <w:b/>
        </w:rPr>
        <w:t xml:space="preserve"> Hearing</w:t>
      </w:r>
    </w:p>
    <w:p w14:paraId="5046677D" w14:textId="77777777" w:rsidR="00B12B81" w:rsidRPr="0027165F" w:rsidRDefault="00B12B81" w:rsidP="00B12B81">
      <w:pPr>
        <w:rPr>
          <w:rFonts w:ascii="Arial" w:hAnsi="Arial" w:cs="Arial"/>
        </w:rPr>
      </w:pPr>
    </w:p>
    <w:p w14:paraId="37FCF84F" w14:textId="61F99512" w:rsidR="00B12B81" w:rsidRPr="0027165F" w:rsidRDefault="00B12B81" w:rsidP="00B12B81">
      <w:pPr>
        <w:rPr>
          <w:rFonts w:ascii="Arial" w:hAnsi="Arial" w:cs="Arial"/>
        </w:rPr>
      </w:pPr>
      <w:r w:rsidRPr="0027165F">
        <w:rPr>
          <w:rFonts w:ascii="Arial" w:hAnsi="Arial" w:cs="Arial"/>
        </w:rPr>
        <w:t xml:space="preserve">The </w:t>
      </w:r>
      <w:r w:rsidR="009E0FD2">
        <w:rPr>
          <w:rFonts w:ascii="Arial" w:hAnsi="Arial" w:cs="Arial"/>
        </w:rPr>
        <w:t>Board</w:t>
      </w:r>
      <w:r w:rsidRPr="0027165F">
        <w:rPr>
          <w:rFonts w:ascii="Arial" w:hAnsi="Arial" w:cs="Arial"/>
        </w:rPr>
        <w:t xml:space="preserve"> needs to take the following points into account:</w:t>
      </w:r>
    </w:p>
    <w:p w14:paraId="7ECEB6A0" w14:textId="77777777" w:rsidR="00B12B81" w:rsidRPr="0027165F" w:rsidRDefault="00B12B81" w:rsidP="00B12B81">
      <w:pPr>
        <w:rPr>
          <w:rFonts w:ascii="Arial" w:hAnsi="Arial" w:cs="Arial"/>
        </w:rPr>
      </w:pPr>
    </w:p>
    <w:p w14:paraId="5B4126B6" w14:textId="77777777" w:rsidR="00B12B81" w:rsidRPr="0027165F" w:rsidRDefault="00B12B81" w:rsidP="00B12B81">
      <w:pPr>
        <w:numPr>
          <w:ilvl w:val="0"/>
          <w:numId w:val="10"/>
        </w:numPr>
        <w:rPr>
          <w:rFonts w:ascii="Arial" w:hAnsi="Arial" w:cs="Arial"/>
        </w:rPr>
      </w:pPr>
      <w:r w:rsidRPr="0027165F">
        <w:rPr>
          <w:rFonts w:ascii="Arial" w:hAnsi="Arial" w:cs="Arial"/>
        </w:rPr>
        <w:t>The hearing, while structured, is conducted as informally as possible.</w:t>
      </w:r>
    </w:p>
    <w:p w14:paraId="6D77076E" w14:textId="77777777" w:rsidR="00B12B81" w:rsidRPr="0027165F" w:rsidRDefault="00B12B81" w:rsidP="00B12B81">
      <w:pPr>
        <w:ind w:left="360"/>
        <w:rPr>
          <w:rFonts w:ascii="Arial" w:hAnsi="Arial" w:cs="Arial"/>
        </w:rPr>
      </w:pPr>
    </w:p>
    <w:p w14:paraId="0A64F5B5" w14:textId="77777777" w:rsidR="00B12B81" w:rsidRPr="0027165F" w:rsidRDefault="00B12B81" w:rsidP="00B12B81">
      <w:pPr>
        <w:numPr>
          <w:ilvl w:val="0"/>
          <w:numId w:val="10"/>
        </w:numPr>
        <w:rPr>
          <w:rFonts w:ascii="Arial" w:hAnsi="Arial" w:cs="Arial"/>
        </w:rPr>
      </w:pPr>
      <w:r w:rsidRPr="0027165F">
        <w:rPr>
          <w:rFonts w:ascii="Arial" w:hAnsi="Arial" w:cs="Arial"/>
        </w:rPr>
        <w:t>Witnesses are only required to attend for the part of the hearing in which they give their evidence.</w:t>
      </w:r>
    </w:p>
    <w:p w14:paraId="5E32E636" w14:textId="77777777" w:rsidR="00B12B81" w:rsidRPr="0027165F" w:rsidRDefault="00B12B81" w:rsidP="00B12B81">
      <w:pPr>
        <w:rPr>
          <w:rFonts w:ascii="Arial" w:hAnsi="Arial" w:cs="Arial"/>
        </w:rPr>
      </w:pPr>
    </w:p>
    <w:p w14:paraId="61B68E11" w14:textId="77777777" w:rsidR="00B12B81" w:rsidRPr="0027165F" w:rsidRDefault="00B12B81" w:rsidP="00B12B81">
      <w:pPr>
        <w:numPr>
          <w:ilvl w:val="0"/>
          <w:numId w:val="10"/>
        </w:numPr>
        <w:rPr>
          <w:rFonts w:ascii="Arial" w:hAnsi="Arial" w:cs="Arial"/>
        </w:rPr>
      </w:pPr>
      <w:r w:rsidRPr="0027165F">
        <w:rPr>
          <w:rFonts w:ascii="Arial" w:hAnsi="Arial" w:cs="Arial"/>
        </w:rPr>
        <w:t>After introductions, the complainant is invited to explain their complaint, and be followed by their witnesses.</w:t>
      </w:r>
    </w:p>
    <w:p w14:paraId="337503F5" w14:textId="77777777" w:rsidR="00B12B81" w:rsidRPr="0027165F" w:rsidRDefault="00B12B81" w:rsidP="00B12B81">
      <w:pPr>
        <w:rPr>
          <w:rFonts w:ascii="Arial" w:hAnsi="Arial" w:cs="Arial"/>
        </w:rPr>
      </w:pPr>
    </w:p>
    <w:p w14:paraId="2B25A96B" w14:textId="13ABE5E2" w:rsidR="00B12B81" w:rsidRPr="0027165F" w:rsidRDefault="00B12B81" w:rsidP="00B12B81">
      <w:pPr>
        <w:numPr>
          <w:ilvl w:val="0"/>
          <w:numId w:val="10"/>
        </w:numPr>
        <w:rPr>
          <w:rFonts w:ascii="Arial" w:hAnsi="Arial" w:cs="Arial"/>
        </w:rPr>
      </w:pPr>
      <w:r w:rsidRPr="0027165F">
        <w:rPr>
          <w:rFonts w:ascii="Arial" w:hAnsi="Arial" w:cs="Arial"/>
        </w:rPr>
        <w:t xml:space="preserve">The </w:t>
      </w:r>
      <w:r w:rsidR="000B78A7">
        <w:rPr>
          <w:rFonts w:ascii="Arial" w:hAnsi="Arial" w:cs="Arial"/>
        </w:rPr>
        <w:t>Head T</w:t>
      </w:r>
      <w:r w:rsidR="003C27CA" w:rsidRPr="0027165F">
        <w:rPr>
          <w:rFonts w:ascii="Arial" w:hAnsi="Arial" w:cs="Arial"/>
        </w:rPr>
        <w:t>eacher</w:t>
      </w:r>
      <w:r w:rsidRPr="0027165F">
        <w:rPr>
          <w:rFonts w:ascii="Arial" w:hAnsi="Arial" w:cs="Arial"/>
        </w:rPr>
        <w:t xml:space="preserve"> may question both the complainant and the witnesses after each has spoken.</w:t>
      </w:r>
    </w:p>
    <w:p w14:paraId="5EE1386C" w14:textId="77777777" w:rsidR="00B12B81" w:rsidRPr="0027165F" w:rsidRDefault="00B12B81" w:rsidP="00B12B81">
      <w:pPr>
        <w:rPr>
          <w:rFonts w:ascii="Arial" w:hAnsi="Arial" w:cs="Arial"/>
        </w:rPr>
      </w:pPr>
    </w:p>
    <w:p w14:paraId="013E7D2D" w14:textId="780ED7C4" w:rsidR="00B12B81" w:rsidRPr="0027165F" w:rsidRDefault="00B12B81" w:rsidP="00B12B81">
      <w:pPr>
        <w:numPr>
          <w:ilvl w:val="0"/>
          <w:numId w:val="10"/>
        </w:numPr>
        <w:rPr>
          <w:rFonts w:ascii="Arial" w:hAnsi="Arial" w:cs="Arial"/>
        </w:rPr>
      </w:pPr>
      <w:r w:rsidRPr="0027165F">
        <w:rPr>
          <w:rFonts w:ascii="Arial" w:hAnsi="Arial" w:cs="Arial"/>
        </w:rPr>
        <w:t xml:space="preserve">The </w:t>
      </w:r>
      <w:r w:rsidR="000B78A7">
        <w:rPr>
          <w:rFonts w:ascii="Arial" w:hAnsi="Arial" w:cs="Arial"/>
        </w:rPr>
        <w:t>Head T</w:t>
      </w:r>
      <w:r w:rsidR="003C27CA" w:rsidRPr="0027165F">
        <w:rPr>
          <w:rFonts w:ascii="Arial" w:hAnsi="Arial" w:cs="Arial"/>
        </w:rPr>
        <w:t>eacher</w:t>
      </w:r>
      <w:r w:rsidRPr="0027165F">
        <w:rPr>
          <w:rFonts w:ascii="Arial" w:hAnsi="Arial" w:cs="Arial"/>
        </w:rPr>
        <w:t xml:space="preserve"> is then invited to explain the school’s actions and be followed by the school’s witnesses.</w:t>
      </w:r>
    </w:p>
    <w:p w14:paraId="5554D713" w14:textId="77777777" w:rsidR="00B12B81" w:rsidRPr="0027165F" w:rsidRDefault="00B12B81" w:rsidP="00B12B81">
      <w:pPr>
        <w:rPr>
          <w:rFonts w:ascii="Arial" w:hAnsi="Arial" w:cs="Arial"/>
        </w:rPr>
      </w:pPr>
    </w:p>
    <w:p w14:paraId="32CBE8CB" w14:textId="154F0640" w:rsidR="00B12B81" w:rsidRPr="0027165F" w:rsidRDefault="00B12B81" w:rsidP="00B12B81">
      <w:pPr>
        <w:numPr>
          <w:ilvl w:val="0"/>
          <w:numId w:val="10"/>
        </w:numPr>
        <w:rPr>
          <w:rFonts w:ascii="Arial" w:hAnsi="Arial" w:cs="Arial"/>
        </w:rPr>
      </w:pPr>
      <w:r w:rsidRPr="0027165F">
        <w:rPr>
          <w:rFonts w:ascii="Arial" w:hAnsi="Arial" w:cs="Arial"/>
        </w:rPr>
        <w:t xml:space="preserve">The complainant may question both the </w:t>
      </w:r>
      <w:r w:rsidR="000B78A7">
        <w:rPr>
          <w:rFonts w:ascii="Arial" w:hAnsi="Arial" w:cs="Arial"/>
        </w:rPr>
        <w:t>Head T</w:t>
      </w:r>
      <w:r w:rsidR="003C27CA" w:rsidRPr="0027165F">
        <w:rPr>
          <w:rFonts w:ascii="Arial" w:hAnsi="Arial" w:cs="Arial"/>
        </w:rPr>
        <w:t>eacher</w:t>
      </w:r>
      <w:r w:rsidRPr="0027165F">
        <w:rPr>
          <w:rFonts w:ascii="Arial" w:hAnsi="Arial" w:cs="Arial"/>
        </w:rPr>
        <w:t xml:space="preserve"> and the witnesses after each has spoken.</w:t>
      </w:r>
    </w:p>
    <w:p w14:paraId="53AE8079" w14:textId="77777777" w:rsidR="00B12B81" w:rsidRPr="0027165F" w:rsidRDefault="00B12B81" w:rsidP="00B12B81">
      <w:pPr>
        <w:rPr>
          <w:rFonts w:ascii="Arial" w:hAnsi="Arial" w:cs="Arial"/>
        </w:rPr>
      </w:pPr>
    </w:p>
    <w:p w14:paraId="68837BCB" w14:textId="0C2572A5" w:rsidR="00B12B81" w:rsidRPr="0027165F" w:rsidRDefault="00B12B81" w:rsidP="00B12B81">
      <w:pPr>
        <w:numPr>
          <w:ilvl w:val="0"/>
          <w:numId w:val="10"/>
        </w:numPr>
        <w:rPr>
          <w:rFonts w:ascii="Arial" w:hAnsi="Arial" w:cs="Arial"/>
        </w:rPr>
      </w:pPr>
      <w:r w:rsidRPr="0027165F">
        <w:rPr>
          <w:rFonts w:ascii="Arial" w:hAnsi="Arial" w:cs="Arial"/>
        </w:rPr>
        <w:t xml:space="preserve">The </w:t>
      </w:r>
      <w:r w:rsidR="009E0FD2">
        <w:rPr>
          <w:rFonts w:ascii="Arial" w:hAnsi="Arial" w:cs="Arial"/>
        </w:rPr>
        <w:t>Board</w:t>
      </w:r>
      <w:r w:rsidRPr="0027165F">
        <w:rPr>
          <w:rFonts w:ascii="Arial" w:hAnsi="Arial" w:cs="Arial"/>
        </w:rPr>
        <w:t xml:space="preserve"> may ask questions at any point.</w:t>
      </w:r>
    </w:p>
    <w:p w14:paraId="173112C9" w14:textId="77777777" w:rsidR="00B12B81" w:rsidRPr="0027165F" w:rsidRDefault="00B12B81" w:rsidP="00B12B81">
      <w:pPr>
        <w:rPr>
          <w:rFonts w:ascii="Arial" w:hAnsi="Arial" w:cs="Arial"/>
        </w:rPr>
      </w:pPr>
    </w:p>
    <w:p w14:paraId="50AA5C0C" w14:textId="77777777" w:rsidR="00B12B81" w:rsidRPr="0027165F" w:rsidRDefault="00B12B81" w:rsidP="00B12B81">
      <w:pPr>
        <w:numPr>
          <w:ilvl w:val="0"/>
          <w:numId w:val="10"/>
        </w:numPr>
        <w:rPr>
          <w:rFonts w:ascii="Arial" w:hAnsi="Arial" w:cs="Arial"/>
        </w:rPr>
      </w:pPr>
      <w:r w:rsidRPr="0027165F">
        <w:rPr>
          <w:rFonts w:ascii="Arial" w:hAnsi="Arial" w:cs="Arial"/>
        </w:rPr>
        <w:t>The complainant is then invited to sum up their complaint.</w:t>
      </w:r>
    </w:p>
    <w:p w14:paraId="329A0696" w14:textId="77777777" w:rsidR="00B12B81" w:rsidRPr="0027165F" w:rsidRDefault="00B12B81" w:rsidP="00B12B81">
      <w:pPr>
        <w:rPr>
          <w:rFonts w:ascii="Arial" w:hAnsi="Arial" w:cs="Arial"/>
        </w:rPr>
      </w:pPr>
    </w:p>
    <w:p w14:paraId="59FB743E" w14:textId="65C0478C" w:rsidR="00B12B81" w:rsidRPr="0027165F" w:rsidRDefault="00B12B81" w:rsidP="00B12B81">
      <w:pPr>
        <w:numPr>
          <w:ilvl w:val="0"/>
          <w:numId w:val="10"/>
        </w:numPr>
        <w:rPr>
          <w:rFonts w:ascii="Arial" w:hAnsi="Arial" w:cs="Arial"/>
        </w:rPr>
      </w:pPr>
      <w:r w:rsidRPr="0027165F">
        <w:rPr>
          <w:rFonts w:ascii="Arial" w:hAnsi="Arial" w:cs="Arial"/>
        </w:rPr>
        <w:t xml:space="preserve">The </w:t>
      </w:r>
      <w:r w:rsidR="000B78A7">
        <w:rPr>
          <w:rFonts w:ascii="Arial" w:hAnsi="Arial" w:cs="Arial"/>
        </w:rPr>
        <w:t>Head T</w:t>
      </w:r>
      <w:r w:rsidR="003C27CA" w:rsidRPr="0027165F">
        <w:rPr>
          <w:rFonts w:ascii="Arial" w:hAnsi="Arial" w:cs="Arial"/>
        </w:rPr>
        <w:t>eacher</w:t>
      </w:r>
      <w:r w:rsidRPr="0027165F">
        <w:rPr>
          <w:rFonts w:ascii="Arial" w:hAnsi="Arial" w:cs="Arial"/>
        </w:rPr>
        <w:t xml:space="preserve"> is then invited to sum up the school’s actions and response to the complaint.</w:t>
      </w:r>
    </w:p>
    <w:p w14:paraId="1EA760DE" w14:textId="77777777" w:rsidR="00B12B81" w:rsidRPr="0027165F" w:rsidRDefault="00B12B81" w:rsidP="00B12B81">
      <w:pPr>
        <w:rPr>
          <w:rFonts w:ascii="Arial" w:hAnsi="Arial" w:cs="Arial"/>
        </w:rPr>
      </w:pPr>
    </w:p>
    <w:p w14:paraId="163BDF2C" w14:textId="068D7FD4" w:rsidR="00B12B81" w:rsidRPr="0027165F" w:rsidRDefault="00B12B81" w:rsidP="00B12B81">
      <w:pPr>
        <w:numPr>
          <w:ilvl w:val="0"/>
          <w:numId w:val="10"/>
        </w:numPr>
        <w:rPr>
          <w:rFonts w:ascii="Arial" w:hAnsi="Arial" w:cs="Arial"/>
        </w:rPr>
      </w:pPr>
      <w:r w:rsidRPr="0027165F">
        <w:rPr>
          <w:rFonts w:ascii="Arial" w:hAnsi="Arial" w:cs="Arial"/>
        </w:rPr>
        <w:t xml:space="preserve">Both parties leave together while the </w:t>
      </w:r>
      <w:r w:rsidR="009E0FD2">
        <w:rPr>
          <w:rFonts w:ascii="Arial" w:hAnsi="Arial" w:cs="Arial"/>
        </w:rPr>
        <w:t>Board</w:t>
      </w:r>
      <w:r w:rsidRPr="0027165F">
        <w:rPr>
          <w:rFonts w:ascii="Arial" w:hAnsi="Arial" w:cs="Arial"/>
        </w:rPr>
        <w:t xml:space="preserve"> decides on the issues.</w:t>
      </w:r>
    </w:p>
    <w:p w14:paraId="11ED4925" w14:textId="77777777" w:rsidR="00B12B81" w:rsidRPr="0027165F" w:rsidRDefault="00B12B81" w:rsidP="00B12B81">
      <w:pPr>
        <w:rPr>
          <w:rFonts w:ascii="Arial" w:hAnsi="Arial" w:cs="Arial"/>
        </w:rPr>
      </w:pPr>
    </w:p>
    <w:p w14:paraId="571BBFB8" w14:textId="2FDDDF95" w:rsidR="00B12B81" w:rsidRPr="0027165F" w:rsidRDefault="00B12B81" w:rsidP="00B12B81">
      <w:pPr>
        <w:numPr>
          <w:ilvl w:val="0"/>
          <w:numId w:val="10"/>
        </w:numPr>
        <w:rPr>
          <w:rFonts w:ascii="Arial" w:hAnsi="Arial" w:cs="Arial"/>
        </w:rPr>
      </w:pPr>
      <w:r w:rsidRPr="0027165F">
        <w:rPr>
          <w:rFonts w:ascii="Arial" w:hAnsi="Arial" w:cs="Arial"/>
        </w:rPr>
        <w:t xml:space="preserve">The Chair explains that both parties will hear from the </w:t>
      </w:r>
      <w:r w:rsidR="009E0FD2">
        <w:rPr>
          <w:rFonts w:ascii="Arial" w:hAnsi="Arial" w:cs="Arial"/>
        </w:rPr>
        <w:t>Board</w:t>
      </w:r>
      <w:r w:rsidRPr="0027165F">
        <w:rPr>
          <w:rFonts w:ascii="Arial" w:hAnsi="Arial" w:cs="Arial"/>
        </w:rPr>
        <w:t xml:space="preserve"> within a set timescale.</w:t>
      </w:r>
    </w:p>
    <w:p w14:paraId="5E96E749" w14:textId="77777777" w:rsidR="00B12B81" w:rsidRPr="0027165F" w:rsidRDefault="00B12B81" w:rsidP="00B12B81">
      <w:pPr>
        <w:rPr>
          <w:rFonts w:ascii="Arial" w:hAnsi="Arial" w:cs="Arial"/>
        </w:rPr>
      </w:pPr>
    </w:p>
    <w:p w14:paraId="5E33B582" w14:textId="77777777" w:rsidR="003937F2" w:rsidRPr="0027165F" w:rsidRDefault="003937F2">
      <w:pPr>
        <w:rPr>
          <w:rFonts w:ascii="Arial" w:hAnsi="Arial" w:cs="Arial"/>
        </w:rPr>
      </w:pPr>
    </w:p>
    <w:sectPr w:rsidR="003937F2" w:rsidRPr="0027165F" w:rsidSect="00F638BB">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D7838" w16cid:durableId="2089492B"/>
  <w16cid:commentId w16cid:paraId="54B2DD84" w16cid:durableId="2089496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CDFA" w14:textId="77777777" w:rsidR="00C06957" w:rsidRDefault="00C06957" w:rsidP="00C55B34">
      <w:r>
        <w:separator/>
      </w:r>
    </w:p>
  </w:endnote>
  <w:endnote w:type="continuationSeparator" w:id="0">
    <w:p w14:paraId="043AC05F" w14:textId="77777777" w:rsidR="00C06957" w:rsidRDefault="00C06957" w:rsidP="00C5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2A99" w14:textId="77777777" w:rsidR="00B12B81" w:rsidRDefault="00B12B81" w:rsidP="00C55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2DA72" w14:textId="77777777" w:rsidR="00B12B81" w:rsidRDefault="00B12B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4C87" w14:textId="76794A38" w:rsidR="00780AB6" w:rsidRPr="00C55B34" w:rsidRDefault="00780AB6" w:rsidP="00780AB6">
    <w:pPr>
      <w:pStyle w:val="Footer"/>
      <w:framePr w:wrap="around" w:vAnchor="text" w:hAnchor="page" w:x="5941" w:y="63"/>
      <w:rPr>
        <w:rStyle w:val="PageNumber"/>
        <w:rFonts w:ascii="Arial" w:hAnsi="Arial" w:cs="Arial"/>
        <w:sz w:val="22"/>
        <w:szCs w:val="22"/>
      </w:rPr>
    </w:pPr>
    <w:r w:rsidRPr="00C55B34">
      <w:rPr>
        <w:rStyle w:val="PageNumber"/>
        <w:rFonts w:ascii="Arial" w:hAnsi="Arial" w:cs="Arial"/>
        <w:sz w:val="22"/>
        <w:szCs w:val="22"/>
      </w:rPr>
      <w:fldChar w:fldCharType="begin"/>
    </w:r>
    <w:r w:rsidRPr="00C55B34">
      <w:rPr>
        <w:rStyle w:val="PageNumber"/>
        <w:rFonts w:ascii="Arial" w:hAnsi="Arial" w:cs="Arial"/>
        <w:sz w:val="22"/>
        <w:szCs w:val="22"/>
      </w:rPr>
      <w:instrText xml:space="preserve">PAGE  </w:instrText>
    </w:r>
    <w:r w:rsidRPr="00C55B34">
      <w:rPr>
        <w:rStyle w:val="PageNumber"/>
        <w:rFonts w:ascii="Arial" w:hAnsi="Arial" w:cs="Arial"/>
        <w:sz w:val="22"/>
        <w:szCs w:val="22"/>
      </w:rPr>
      <w:fldChar w:fldCharType="separate"/>
    </w:r>
    <w:r w:rsidR="005E28DB">
      <w:rPr>
        <w:rStyle w:val="PageNumber"/>
        <w:rFonts w:ascii="Arial" w:hAnsi="Arial" w:cs="Arial"/>
        <w:noProof/>
        <w:sz w:val="22"/>
        <w:szCs w:val="22"/>
      </w:rPr>
      <w:t>5</w:t>
    </w:r>
    <w:r w:rsidRPr="00C55B34">
      <w:rPr>
        <w:rStyle w:val="PageNumber"/>
        <w:rFonts w:ascii="Arial" w:hAnsi="Arial" w:cs="Arial"/>
        <w:sz w:val="22"/>
        <w:szCs w:val="22"/>
      </w:rPr>
      <w:fldChar w:fldCharType="end"/>
    </w:r>
  </w:p>
  <w:p w14:paraId="00FA553B" w14:textId="77777777" w:rsidR="00B12B81" w:rsidRPr="00C55B34" w:rsidRDefault="00B12B81" w:rsidP="00C55B34">
    <w:pPr>
      <w:rPr>
        <w:rFonts w:ascii="Arial" w:hAnsi="Arial" w:cs="Arial"/>
        <w:sz w:val="22"/>
        <w:szCs w:val="22"/>
      </w:rPr>
    </w:pPr>
    <w:r w:rsidRPr="00C55B34">
      <w:rPr>
        <w:rFonts w:ascii="Arial" w:hAnsi="Arial" w:cs="Arial"/>
        <w:sz w:val="22"/>
        <w:szCs w:val="22"/>
      </w:rPr>
      <w:t xml:space="preserve"> </w:t>
    </w:r>
  </w:p>
  <w:p w14:paraId="28592E91" w14:textId="0B16513A" w:rsidR="007527CA" w:rsidRDefault="00780AB6" w:rsidP="00780AB6">
    <w:pPr>
      <w:tabs>
        <w:tab w:val="center" w:pos="4513"/>
        <w:tab w:val="right" w:pos="9026"/>
      </w:tabs>
      <w:rPr>
        <w:rFonts w:ascii="Arial" w:hAnsi="Arial" w:cs="Arial"/>
        <w:sz w:val="20"/>
        <w:szCs w:val="20"/>
        <w:lang w:val="en-GB" w:eastAsia="en-GB"/>
      </w:rPr>
    </w:pPr>
    <w:r w:rsidRPr="008F546E">
      <w:rPr>
        <w:rFonts w:ascii="Arial" w:hAnsi="Arial" w:cs="Arial"/>
        <w:sz w:val="20"/>
        <w:szCs w:val="20"/>
        <w:lang w:val="en-GB" w:eastAsia="en-GB"/>
      </w:rPr>
      <w:t xml:space="preserve">Reviewed </w:t>
    </w:r>
    <w:r w:rsidR="005E28DB">
      <w:rPr>
        <w:rFonts w:ascii="Arial" w:hAnsi="Arial" w:cs="Arial"/>
        <w:sz w:val="20"/>
        <w:szCs w:val="20"/>
        <w:lang w:val="en-GB" w:eastAsia="en-GB"/>
      </w:rPr>
      <w:t>May 2020</w:t>
    </w:r>
  </w:p>
  <w:p w14:paraId="2259F783" w14:textId="1184D617" w:rsidR="00B12B81" w:rsidRPr="00780AB6" w:rsidRDefault="00780AB6" w:rsidP="00780AB6">
    <w:pPr>
      <w:tabs>
        <w:tab w:val="center" w:pos="4513"/>
        <w:tab w:val="right" w:pos="9026"/>
      </w:tabs>
      <w:rPr>
        <w:rFonts w:ascii="Arial" w:hAnsi="Arial" w:cs="Arial"/>
        <w:sz w:val="20"/>
        <w:szCs w:val="20"/>
        <w:lang w:val="en-GB" w:eastAsia="en-GB"/>
      </w:rPr>
    </w:pPr>
    <w:r>
      <w:rPr>
        <w:rFonts w:ascii="Arial" w:hAnsi="Arial" w:cs="Arial"/>
        <w:sz w:val="20"/>
        <w:szCs w:val="20"/>
        <w:lang w:val="en-GB" w:eastAsia="en-GB"/>
      </w:rPr>
      <w:t xml:space="preserve">To be reviewed in </w:t>
    </w:r>
    <w:r w:rsidR="005E28DB">
      <w:rPr>
        <w:rFonts w:ascii="Arial" w:hAnsi="Arial" w:cs="Arial"/>
        <w:sz w:val="20"/>
        <w:szCs w:val="20"/>
        <w:lang w:val="en-GB" w:eastAsia="en-GB"/>
      </w:rPr>
      <w:t>May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8F29A" w14:textId="77777777" w:rsidR="00C06957" w:rsidRDefault="00C06957" w:rsidP="00C55B34">
      <w:r>
        <w:separator/>
      </w:r>
    </w:p>
  </w:footnote>
  <w:footnote w:type="continuationSeparator" w:id="0">
    <w:p w14:paraId="7935E494" w14:textId="77777777" w:rsidR="00C06957" w:rsidRDefault="00C06957" w:rsidP="00C55B34">
      <w:r>
        <w:continuationSeparator/>
      </w:r>
    </w:p>
  </w:footnote>
  <w:footnote w:id="1">
    <w:p w14:paraId="0FDC3EBD" w14:textId="77777777" w:rsidR="00B12B81" w:rsidRPr="00B12B81" w:rsidRDefault="00B12B81">
      <w:pPr>
        <w:pStyle w:val="FootnoteText"/>
        <w:rPr>
          <w:rFonts w:ascii="Arial" w:hAnsi="Arial" w:cs="Arial"/>
          <w:sz w:val="20"/>
          <w:szCs w:val="20"/>
        </w:rPr>
      </w:pPr>
      <w:r w:rsidRPr="00B12B81">
        <w:rPr>
          <w:rStyle w:val="FootnoteReference"/>
          <w:rFonts w:ascii="Arial" w:hAnsi="Arial" w:cs="Arial"/>
          <w:sz w:val="20"/>
          <w:szCs w:val="20"/>
        </w:rPr>
        <w:footnoteRef/>
      </w:r>
      <w:r w:rsidRPr="00B12B81">
        <w:rPr>
          <w:rFonts w:ascii="Arial" w:hAnsi="Arial" w:cs="Arial"/>
          <w:sz w:val="20"/>
          <w:szCs w:val="20"/>
        </w:rPr>
        <w:t xml:space="preserve"> </w:t>
      </w:r>
      <w:hyperlink r:id="rId1" w:history="1">
        <w:r w:rsidRPr="00B12B81">
          <w:rPr>
            <w:rStyle w:val="Hyperlink"/>
            <w:rFonts w:ascii="Arial" w:hAnsi="Arial" w:cs="Arial"/>
            <w:sz w:val="20"/>
            <w:szCs w:val="20"/>
          </w:rPr>
          <w:t xml:space="preserve">Best Practice </w:t>
        </w:r>
        <w:bookmarkStart w:id="0" w:name="_GoBack"/>
        <w:bookmarkEnd w:id="0"/>
        <w:r w:rsidRPr="00B12B81">
          <w:rPr>
            <w:rStyle w:val="Hyperlink"/>
            <w:rFonts w:ascii="Arial" w:hAnsi="Arial" w:cs="Arial"/>
            <w:sz w:val="20"/>
            <w:szCs w:val="20"/>
          </w:rPr>
          <w:t>Advice for School Complaints 2016</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EEEB" w14:textId="0A3903E4" w:rsidR="00780AB6" w:rsidRPr="00291192" w:rsidRDefault="00780AB6">
    <w:pPr>
      <w:pStyle w:val="Header"/>
      <w:rPr>
        <w:rFonts w:ascii="Times New Roman" w:hAnsi="Times New Roman" w:cs="Times New Roman"/>
        <w:lang w:val="en-GB"/>
      </w:rPr>
    </w:pPr>
    <w:proofErr w:type="spellStart"/>
    <w:r w:rsidRPr="00780AB6">
      <w:rPr>
        <w:rFonts w:ascii="Times New Roman" w:hAnsi="Times New Roman" w:cs="Times New Roman"/>
        <w:lang w:val="en-GB"/>
      </w:rPr>
      <w:t>Gracefield</w:t>
    </w:r>
    <w:proofErr w:type="spellEnd"/>
    <w:r w:rsidRPr="00780AB6">
      <w:rPr>
        <w:rFonts w:ascii="Times New Roman" w:hAnsi="Times New Roman" w:cs="Times New Roman"/>
        <w:lang w:val="en-GB"/>
      </w:rPr>
      <w:t xml:space="preserve"> School Policy Document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D8E"/>
    <w:multiLevelType w:val="multilevel"/>
    <w:tmpl w:val="CF0CA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9B08FC"/>
    <w:multiLevelType w:val="multilevel"/>
    <w:tmpl w:val="CF0CA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BC39A6"/>
    <w:multiLevelType w:val="hybridMultilevel"/>
    <w:tmpl w:val="9D5EB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806EF"/>
    <w:multiLevelType w:val="multilevel"/>
    <w:tmpl w:val="CF0CA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C41114"/>
    <w:multiLevelType w:val="multilevel"/>
    <w:tmpl w:val="CF0CA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08139C1"/>
    <w:multiLevelType w:val="multilevel"/>
    <w:tmpl w:val="CF0CA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EEE257D"/>
    <w:multiLevelType w:val="hybridMultilevel"/>
    <w:tmpl w:val="AD08B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5362C"/>
    <w:multiLevelType w:val="hybridMultilevel"/>
    <w:tmpl w:val="CE02B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D230F"/>
    <w:multiLevelType w:val="multilevel"/>
    <w:tmpl w:val="56B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857DB2"/>
    <w:multiLevelType w:val="multilevel"/>
    <w:tmpl w:val="F7C0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A7626"/>
    <w:multiLevelType w:val="multilevel"/>
    <w:tmpl w:val="B874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0472E"/>
    <w:multiLevelType w:val="multilevel"/>
    <w:tmpl w:val="0A9C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11"/>
  </w:num>
  <w:num w:numId="5">
    <w:abstractNumId w:val="9"/>
  </w:num>
  <w:num w:numId="6">
    <w:abstractNumId w:val="1"/>
  </w:num>
  <w:num w:numId="7">
    <w:abstractNumId w:val="5"/>
  </w:num>
  <w:num w:numId="8">
    <w:abstractNumId w:val="4"/>
  </w:num>
  <w:num w:numId="9">
    <w:abstractNumId w:val="3"/>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62"/>
    <w:rsid w:val="000B78A7"/>
    <w:rsid w:val="000D6FB9"/>
    <w:rsid w:val="0017189A"/>
    <w:rsid w:val="00252A29"/>
    <w:rsid w:val="0027165F"/>
    <w:rsid w:val="00291192"/>
    <w:rsid w:val="003937F2"/>
    <w:rsid w:val="003B4062"/>
    <w:rsid w:val="003C27CA"/>
    <w:rsid w:val="003E11A9"/>
    <w:rsid w:val="0040268E"/>
    <w:rsid w:val="00424B7B"/>
    <w:rsid w:val="005142B9"/>
    <w:rsid w:val="0059239B"/>
    <w:rsid w:val="005E28DB"/>
    <w:rsid w:val="005F3862"/>
    <w:rsid w:val="0066201E"/>
    <w:rsid w:val="006E6C0C"/>
    <w:rsid w:val="007527CA"/>
    <w:rsid w:val="007556C5"/>
    <w:rsid w:val="00780AB6"/>
    <w:rsid w:val="009B7CAB"/>
    <w:rsid w:val="009E0FD2"/>
    <w:rsid w:val="00A16202"/>
    <w:rsid w:val="00A24401"/>
    <w:rsid w:val="00AD3CB4"/>
    <w:rsid w:val="00B10734"/>
    <w:rsid w:val="00B12B81"/>
    <w:rsid w:val="00B548F6"/>
    <w:rsid w:val="00BB4C31"/>
    <w:rsid w:val="00BD1FFE"/>
    <w:rsid w:val="00C06957"/>
    <w:rsid w:val="00C21AE3"/>
    <w:rsid w:val="00C25204"/>
    <w:rsid w:val="00C55B34"/>
    <w:rsid w:val="00CB097C"/>
    <w:rsid w:val="00CB3EB9"/>
    <w:rsid w:val="00CD5C11"/>
    <w:rsid w:val="00D7739E"/>
    <w:rsid w:val="00DE79D1"/>
    <w:rsid w:val="00E350FD"/>
    <w:rsid w:val="00E531C8"/>
    <w:rsid w:val="00F638BB"/>
    <w:rsid w:val="00F8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E5D6B"/>
  <w14:defaultImageDpi w14:val="300"/>
  <w15:docId w15:val="{A1B6E8B6-346B-40F6-8C52-7268E103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062"/>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C55B34"/>
    <w:pPr>
      <w:tabs>
        <w:tab w:val="center" w:pos="4320"/>
        <w:tab w:val="right" w:pos="8640"/>
      </w:tabs>
    </w:pPr>
  </w:style>
  <w:style w:type="character" w:customStyle="1" w:styleId="HeaderChar">
    <w:name w:val="Header Char"/>
    <w:basedOn w:val="DefaultParagraphFont"/>
    <w:link w:val="Header"/>
    <w:uiPriority w:val="99"/>
    <w:rsid w:val="00C55B34"/>
  </w:style>
  <w:style w:type="paragraph" w:styleId="Footer">
    <w:name w:val="footer"/>
    <w:basedOn w:val="Normal"/>
    <w:link w:val="FooterChar"/>
    <w:uiPriority w:val="99"/>
    <w:unhideWhenUsed/>
    <w:rsid w:val="00C55B34"/>
    <w:pPr>
      <w:tabs>
        <w:tab w:val="center" w:pos="4320"/>
        <w:tab w:val="right" w:pos="8640"/>
      </w:tabs>
    </w:pPr>
  </w:style>
  <w:style w:type="character" w:customStyle="1" w:styleId="FooterChar">
    <w:name w:val="Footer Char"/>
    <w:basedOn w:val="DefaultParagraphFont"/>
    <w:link w:val="Footer"/>
    <w:uiPriority w:val="99"/>
    <w:rsid w:val="00C55B34"/>
  </w:style>
  <w:style w:type="character" w:styleId="Hyperlink">
    <w:name w:val="Hyperlink"/>
    <w:basedOn w:val="DefaultParagraphFont"/>
    <w:uiPriority w:val="99"/>
    <w:unhideWhenUsed/>
    <w:rsid w:val="00C55B34"/>
    <w:rPr>
      <w:color w:val="0000FF" w:themeColor="hyperlink"/>
      <w:u w:val="single"/>
    </w:rPr>
  </w:style>
  <w:style w:type="character" w:styleId="FollowedHyperlink">
    <w:name w:val="FollowedHyperlink"/>
    <w:basedOn w:val="DefaultParagraphFont"/>
    <w:uiPriority w:val="99"/>
    <w:semiHidden/>
    <w:unhideWhenUsed/>
    <w:rsid w:val="00C55B34"/>
    <w:rPr>
      <w:color w:val="800080" w:themeColor="followedHyperlink"/>
      <w:u w:val="single"/>
    </w:rPr>
  </w:style>
  <w:style w:type="character" w:styleId="PageNumber">
    <w:name w:val="page number"/>
    <w:basedOn w:val="DefaultParagraphFont"/>
    <w:uiPriority w:val="99"/>
    <w:semiHidden/>
    <w:unhideWhenUsed/>
    <w:rsid w:val="00C55B34"/>
  </w:style>
  <w:style w:type="paragraph" w:styleId="ListParagraph">
    <w:name w:val="List Paragraph"/>
    <w:basedOn w:val="Normal"/>
    <w:uiPriority w:val="34"/>
    <w:qFormat/>
    <w:rsid w:val="00424B7B"/>
    <w:pPr>
      <w:ind w:left="720"/>
      <w:contextualSpacing/>
    </w:pPr>
  </w:style>
  <w:style w:type="paragraph" w:styleId="FootnoteText">
    <w:name w:val="footnote text"/>
    <w:basedOn w:val="Normal"/>
    <w:link w:val="FootnoteTextChar"/>
    <w:uiPriority w:val="99"/>
    <w:unhideWhenUsed/>
    <w:rsid w:val="00B12B81"/>
  </w:style>
  <w:style w:type="character" w:customStyle="1" w:styleId="FootnoteTextChar">
    <w:name w:val="Footnote Text Char"/>
    <w:basedOn w:val="DefaultParagraphFont"/>
    <w:link w:val="FootnoteText"/>
    <w:uiPriority w:val="99"/>
    <w:rsid w:val="00B12B81"/>
  </w:style>
  <w:style w:type="character" w:styleId="FootnoteReference">
    <w:name w:val="footnote reference"/>
    <w:basedOn w:val="DefaultParagraphFont"/>
    <w:uiPriority w:val="99"/>
    <w:unhideWhenUsed/>
    <w:rsid w:val="00B12B81"/>
    <w:rPr>
      <w:vertAlign w:val="superscript"/>
    </w:rPr>
  </w:style>
  <w:style w:type="paragraph" w:styleId="BalloonText">
    <w:name w:val="Balloon Text"/>
    <w:basedOn w:val="Normal"/>
    <w:link w:val="BalloonTextChar"/>
    <w:uiPriority w:val="99"/>
    <w:semiHidden/>
    <w:unhideWhenUsed/>
    <w:rsid w:val="00B10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734"/>
    <w:rPr>
      <w:rFonts w:ascii="Segoe UI" w:hAnsi="Segoe UI" w:cs="Segoe UI"/>
      <w:sz w:val="18"/>
      <w:szCs w:val="18"/>
    </w:rPr>
  </w:style>
  <w:style w:type="character" w:styleId="CommentReference">
    <w:name w:val="annotation reference"/>
    <w:basedOn w:val="DefaultParagraphFont"/>
    <w:uiPriority w:val="99"/>
    <w:semiHidden/>
    <w:unhideWhenUsed/>
    <w:rsid w:val="00A24401"/>
    <w:rPr>
      <w:sz w:val="16"/>
      <w:szCs w:val="16"/>
    </w:rPr>
  </w:style>
  <w:style w:type="paragraph" w:styleId="CommentText">
    <w:name w:val="annotation text"/>
    <w:basedOn w:val="Normal"/>
    <w:link w:val="CommentTextChar"/>
    <w:uiPriority w:val="99"/>
    <w:semiHidden/>
    <w:unhideWhenUsed/>
    <w:rsid w:val="00A24401"/>
    <w:rPr>
      <w:sz w:val="20"/>
      <w:szCs w:val="20"/>
    </w:rPr>
  </w:style>
  <w:style w:type="character" w:customStyle="1" w:styleId="CommentTextChar">
    <w:name w:val="Comment Text Char"/>
    <w:basedOn w:val="DefaultParagraphFont"/>
    <w:link w:val="CommentText"/>
    <w:uiPriority w:val="99"/>
    <w:semiHidden/>
    <w:rsid w:val="00A24401"/>
    <w:rPr>
      <w:sz w:val="20"/>
      <w:szCs w:val="20"/>
    </w:rPr>
  </w:style>
  <w:style w:type="paragraph" w:styleId="CommentSubject">
    <w:name w:val="annotation subject"/>
    <w:basedOn w:val="CommentText"/>
    <w:next w:val="CommentText"/>
    <w:link w:val="CommentSubjectChar"/>
    <w:uiPriority w:val="99"/>
    <w:semiHidden/>
    <w:unhideWhenUsed/>
    <w:rsid w:val="00A24401"/>
    <w:rPr>
      <w:b/>
      <w:bCs/>
    </w:rPr>
  </w:style>
  <w:style w:type="character" w:customStyle="1" w:styleId="CommentSubjectChar">
    <w:name w:val="Comment Subject Char"/>
    <w:basedOn w:val="CommentTextChar"/>
    <w:link w:val="CommentSubject"/>
    <w:uiPriority w:val="99"/>
    <w:semiHidden/>
    <w:rsid w:val="00A24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60040">
      <w:bodyDiv w:val="1"/>
      <w:marLeft w:val="0"/>
      <w:marRight w:val="0"/>
      <w:marTop w:val="0"/>
      <w:marBottom w:val="0"/>
      <w:divBdr>
        <w:top w:val="none" w:sz="0" w:space="0" w:color="auto"/>
        <w:left w:val="none" w:sz="0" w:space="0" w:color="auto"/>
        <w:bottom w:val="none" w:sz="0" w:space="0" w:color="auto"/>
        <w:right w:val="none" w:sz="0" w:space="0" w:color="auto"/>
      </w:divBdr>
      <w:divsChild>
        <w:div w:id="401566096">
          <w:marLeft w:val="0"/>
          <w:marRight w:val="0"/>
          <w:marTop w:val="0"/>
          <w:marBottom w:val="0"/>
          <w:divBdr>
            <w:top w:val="none" w:sz="0" w:space="0" w:color="auto"/>
            <w:left w:val="none" w:sz="0" w:space="0" w:color="auto"/>
            <w:bottom w:val="none" w:sz="0" w:space="0" w:color="auto"/>
            <w:right w:val="none" w:sz="0" w:space="0" w:color="auto"/>
          </w:divBdr>
          <w:divsChild>
            <w:div w:id="6905329">
              <w:marLeft w:val="0"/>
              <w:marRight w:val="0"/>
              <w:marTop w:val="0"/>
              <w:marBottom w:val="0"/>
              <w:divBdr>
                <w:top w:val="none" w:sz="0" w:space="0" w:color="auto"/>
                <w:left w:val="none" w:sz="0" w:space="0" w:color="auto"/>
                <w:bottom w:val="none" w:sz="0" w:space="0" w:color="auto"/>
                <w:right w:val="none" w:sz="0" w:space="0" w:color="auto"/>
              </w:divBdr>
              <w:divsChild>
                <w:div w:id="1501459888">
                  <w:marLeft w:val="0"/>
                  <w:marRight w:val="0"/>
                  <w:marTop w:val="0"/>
                  <w:marBottom w:val="0"/>
                  <w:divBdr>
                    <w:top w:val="none" w:sz="0" w:space="0" w:color="auto"/>
                    <w:left w:val="none" w:sz="0" w:space="0" w:color="auto"/>
                    <w:bottom w:val="none" w:sz="0" w:space="0" w:color="auto"/>
                    <w:right w:val="none" w:sz="0" w:space="0" w:color="auto"/>
                  </w:divBdr>
                </w:div>
              </w:divsChild>
            </w:div>
            <w:div w:id="1449426641">
              <w:marLeft w:val="0"/>
              <w:marRight w:val="0"/>
              <w:marTop w:val="0"/>
              <w:marBottom w:val="0"/>
              <w:divBdr>
                <w:top w:val="none" w:sz="0" w:space="0" w:color="auto"/>
                <w:left w:val="none" w:sz="0" w:space="0" w:color="auto"/>
                <w:bottom w:val="none" w:sz="0" w:space="0" w:color="auto"/>
                <w:right w:val="none" w:sz="0" w:space="0" w:color="auto"/>
              </w:divBdr>
              <w:divsChild>
                <w:div w:id="1502892684">
                  <w:marLeft w:val="0"/>
                  <w:marRight w:val="0"/>
                  <w:marTop w:val="0"/>
                  <w:marBottom w:val="0"/>
                  <w:divBdr>
                    <w:top w:val="none" w:sz="0" w:space="0" w:color="auto"/>
                    <w:left w:val="none" w:sz="0" w:space="0" w:color="auto"/>
                    <w:bottom w:val="none" w:sz="0" w:space="0" w:color="auto"/>
                    <w:right w:val="none" w:sz="0" w:space="0" w:color="auto"/>
                  </w:divBdr>
                  <w:divsChild>
                    <w:div w:id="4985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0584">
              <w:marLeft w:val="0"/>
              <w:marRight w:val="0"/>
              <w:marTop w:val="0"/>
              <w:marBottom w:val="0"/>
              <w:divBdr>
                <w:top w:val="none" w:sz="0" w:space="0" w:color="auto"/>
                <w:left w:val="none" w:sz="0" w:space="0" w:color="auto"/>
                <w:bottom w:val="none" w:sz="0" w:space="0" w:color="auto"/>
                <w:right w:val="none" w:sz="0" w:space="0" w:color="auto"/>
              </w:divBdr>
              <w:divsChild>
                <w:div w:id="1417744521">
                  <w:marLeft w:val="0"/>
                  <w:marRight w:val="0"/>
                  <w:marTop w:val="0"/>
                  <w:marBottom w:val="0"/>
                  <w:divBdr>
                    <w:top w:val="none" w:sz="0" w:space="0" w:color="auto"/>
                    <w:left w:val="none" w:sz="0" w:space="0" w:color="auto"/>
                    <w:bottom w:val="none" w:sz="0" w:space="0" w:color="auto"/>
                    <w:right w:val="none" w:sz="0" w:space="0" w:color="auto"/>
                  </w:divBdr>
                </w:div>
              </w:divsChild>
            </w:div>
            <w:div w:id="1435327133">
              <w:marLeft w:val="0"/>
              <w:marRight w:val="0"/>
              <w:marTop w:val="0"/>
              <w:marBottom w:val="0"/>
              <w:divBdr>
                <w:top w:val="none" w:sz="0" w:space="0" w:color="auto"/>
                <w:left w:val="none" w:sz="0" w:space="0" w:color="auto"/>
                <w:bottom w:val="none" w:sz="0" w:space="0" w:color="auto"/>
                <w:right w:val="none" w:sz="0" w:space="0" w:color="auto"/>
              </w:divBdr>
              <w:divsChild>
                <w:div w:id="1672176399">
                  <w:marLeft w:val="0"/>
                  <w:marRight w:val="0"/>
                  <w:marTop w:val="0"/>
                  <w:marBottom w:val="0"/>
                  <w:divBdr>
                    <w:top w:val="none" w:sz="0" w:space="0" w:color="auto"/>
                    <w:left w:val="none" w:sz="0" w:space="0" w:color="auto"/>
                    <w:bottom w:val="none" w:sz="0" w:space="0" w:color="auto"/>
                    <w:right w:val="none" w:sz="0" w:space="0" w:color="auto"/>
                  </w:divBdr>
                </w:div>
              </w:divsChild>
            </w:div>
            <w:div w:id="1585921165">
              <w:marLeft w:val="0"/>
              <w:marRight w:val="0"/>
              <w:marTop w:val="0"/>
              <w:marBottom w:val="0"/>
              <w:divBdr>
                <w:top w:val="none" w:sz="0" w:space="0" w:color="auto"/>
                <w:left w:val="none" w:sz="0" w:space="0" w:color="auto"/>
                <w:bottom w:val="none" w:sz="0" w:space="0" w:color="auto"/>
                <w:right w:val="none" w:sz="0" w:space="0" w:color="auto"/>
              </w:divBdr>
              <w:divsChild>
                <w:div w:id="1810316755">
                  <w:marLeft w:val="0"/>
                  <w:marRight w:val="0"/>
                  <w:marTop w:val="0"/>
                  <w:marBottom w:val="0"/>
                  <w:divBdr>
                    <w:top w:val="none" w:sz="0" w:space="0" w:color="auto"/>
                    <w:left w:val="none" w:sz="0" w:space="0" w:color="auto"/>
                    <w:bottom w:val="none" w:sz="0" w:space="0" w:color="auto"/>
                    <w:right w:val="none" w:sz="0" w:space="0" w:color="auto"/>
                  </w:divBdr>
                </w:div>
              </w:divsChild>
            </w:div>
            <w:div w:id="404760898">
              <w:marLeft w:val="0"/>
              <w:marRight w:val="0"/>
              <w:marTop w:val="0"/>
              <w:marBottom w:val="0"/>
              <w:divBdr>
                <w:top w:val="none" w:sz="0" w:space="0" w:color="auto"/>
                <w:left w:val="none" w:sz="0" w:space="0" w:color="auto"/>
                <w:bottom w:val="none" w:sz="0" w:space="0" w:color="auto"/>
                <w:right w:val="none" w:sz="0" w:space="0" w:color="auto"/>
              </w:divBdr>
              <w:divsChild>
                <w:div w:id="11273537">
                  <w:marLeft w:val="0"/>
                  <w:marRight w:val="0"/>
                  <w:marTop w:val="0"/>
                  <w:marBottom w:val="0"/>
                  <w:divBdr>
                    <w:top w:val="none" w:sz="0" w:space="0" w:color="auto"/>
                    <w:left w:val="none" w:sz="0" w:space="0" w:color="auto"/>
                    <w:bottom w:val="none" w:sz="0" w:space="0" w:color="auto"/>
                    <w:right w:val="none" w:sz="0" w:space="0" w:color="auto"/>
                  </w:divBdr>
                </w:div>
              </w:divsChild>
            </w:div>
            <w:div w:id="35086692">
              <w:marLeft w:val="0"/>
              <w:marRight w:val="0"/>
              <w:marTop w:val="0"/>
              <w:marBottom w:val="0"/>
              <w:divBdr>
                <w:top w:val="none" w:sz="0" w:space="0" w:color="auto"/>
                <w:left w:val="none" w:sz="0" w:space="0" w:color="auto"/>
                <w:bottom w:val="none" w:sz="0" w:space="0" w:color="auto"/>
                <w:right w:val="none" w:sz="0" w:space="0" w:color="auto"/>
              </w:divBdr>
              <w:divsChild>
                <w:div w:id="1292442299">
                  <w:marLeft w:val="0"/>
                  <w:marRight w:val="0"/>
                  <w:marTop w:val="0"/>
                  <w:marBottom w:val="0"/>
                  <w:divBdr>
                    <w:top w:val="none" w:sz="0" w:space="0" w:color="auto"/>
                    <w:left w:val="none" w:sz="0" w:space="0" w:color="auto"/>
                    <w:bottom w:val="none" w:sz="0" w:space="0" w:color="auto"/>
                    <w:right w:val="none" w:sz="0" w:space="0" w:color="auto"/>
                  </w:divBdr>
                </w:div>
              </w:divsChild>
            </w:div>
            <w:div w:id="1543786057">
              <w:marLeft w:val="0"/>
              <w:marRight w:val="0"/>
              <w:marTop w:val="0"/>
              <w:marBottom w:val="0"/>
              <w:divBdr>
                <w:top w:val="none" w:sz="0" w:space="0" w:color="auto"/>
                <w:left w:val="none" w:sz="0" w:space="0" w:color="auto"/>
                <w:bottom w:val="none" w:sz="0" w:space="0" w:color="auto"/>
                <w:right w:val="none" w:sz="0" w:space="0" w:color="auto"/>
              </w:divBdr>
              <w:divsChild>
                <w:div w:id="1414664426">
                  <w:marLeft w:val="0"/>
                  <w:marRight w:val="0"/>
                  <w:marTop w:val="0"/>
                  <w:marBottom w:val="0"/>
                  <w:divBdr>
                    <w:top w:val="none" w:sz="0" w:space="0" w:color="auto"/>
                    <w:left w:val="none" w:sz="0" w:space="0" w:color="auto"/>
                    <w:bottom w:val="none" w:sz="0" w:space="0" w:color="auto"/>
                    <w:right w:val="none" w:sz="0" w:space="0" w:color="auto"/>
                  </w:divBdr>
                </w:div>
              </w:divsChild>
            </w:div>
            <w:div w:id="1292907546">
              <w:marLeft w:val="0"/>
              <w:marRight w:val="0"/>
              <w:marTop w:val="0"/>
              <w:marBottom w:val="0"/>
              <w:divBdr>
                <w:top w:val="none" w:sz="0" w:space="0" w:color="auto"/>
                <w:left w:val="none" w:sz="0" w:space="0" w:color="auto"/>
                <w:bottom w:val="none" w:sz="0" w:space="0" w:color="auto"/>
                <w:right w:val="none" w:sz="0" w:space="0" w:color="auto"/>
              </w:divBdr>
              <w:divsChild>
                <w:div w:id="1728725545">
                  <w:marLeft w:val="0"/>
                  <w:marRight w:val="0"/>
                  <w:marTop w:val="0"/>
                  <w:marBottom w:val="0"/>
                  <w:divBdr>
                    <w:top w:val="none" w:sz="0" w:space="0" w:color="auto"/>
                    <w:left w:val="none" w:sz="0" w:space="0" w:color="auto"/>
                    <w:bottom w:val="none" w:sz="0" w:space="0" w:color="auto"/>
                    <w:right w:val="none" w:sz="0" w:space="0" w:color="auto"/>
                  </w:divBdr>
                </w:div>
              </w:divsChild>
            </w:div>
            <w:div w:id="1173842346">
              <w:marLeft w:val="0"/>
              <w:marRight w:val="0"/>
              <w:marTop w:val="0"/>
              <w:marBottom w:val="0"/>
              <w:divBdr>
                <w:top w:val="none" w:sz="0" w:space="0" w:color="auto"/>
                <w:left w:val="none" w:sz="0" w:space="0" w:color="auto"/>
                <w:bottom w:val="none" w:sz="0" w:space="0" w:color="auto"/>
                <w:right w:val="none" w:sz="0" w:space="0" w:color="auto"/>
              </w:divBdr>
              <w:divsChild>
                <w:div w:id="1506826535">
                  <w:marLeft w:val="0"/>
                  <w:marRight w:val="0"/>
                  <w:marTop w:val="0"/>
                  <w:marBottom w:val="0"/>
                  <w:divBdr>
                    <w:top w:val="none" w:sz="0" w:space="0" w:color="auto"/>
                    <w:left w:val="none" w:sz="0" w:space="0" w:color="auto"/>
                    <w:bottom w:val="none" w:sz="0" w:space="0" w:color="auto"/>
                    <w:right w:val="none" w:sz="0" w:space="0" w:color="auto"/>
                  </w:divBdr>
                </w:div>
              </w:divsChild>
            </w:div>
            <w:div w:id="433327919">
              <w:marLeft w:val="0"/>
              <w:marRight w:val="0"/>
              <w:marTop w:val="0"/>
              <w:marBottom w:val="0"/>
              <w:divBdr>
                <w:top w:val="none" w:sz="0" w:space="0" w:color="auto"/>
                <w:left w:val="none" w:sz="0" w:space="0" w:color="auto"/>
                <w:bottom w:val="none" w:sz="0" w:space="0" w:color="auto"/>
                <w:right w:val="none" w:sz="0" w:space="0" w:color="auto"/>
              </w:divBdr>
              <w:divsChild>
                <w:div w:id="1071469231">
                  <w:marLeft w:val="0"/>
                  <w:marRight w:val="0"/>
                  <w:marTop w:val="0"/>
                  <w:marBottom w:val="0"/>
                  <w:divBdr>
                    <w:top w:val="none" w:sz="0" w:space="0" w:color="auto"/>
                    <w:left w:val="none" w:sz="0" w:space="0" w:color="auto"/>
                    <w:bottom w:val="none" w:sz="0" w:space="0" w:color="auto"/>
                    <w:right w:val="none" w:sz="0" w:space="0" w:color="auto"/>
                  </w:divBdr>
                </w:div>
              </w:divsChild>
            </w:div>
            <w:div w:id="613942580">
              <w:marLeft w:val="0"/>
              <w:marRight w:val="0"/>
              <w:marTop w:val="0"/>
              <w:marBottom w:val="0"/>
              <w:divBdr>
                <w:top w:val="none" w:sz="0" w:space="0" w:color="auto"/>
                <w:left w:val="none" w:sz="0" w:space="0" w:color="auto"/>
                <w:bottom w:val="none" w:sz="0" w:space="0" w:color="auto"/>
                <w:right w:val="none" w:sz="0" w:space="0" w:color="auto"/>
              </w:divBdr>
              <w:divsChild>
                <w:div w:id="234973686">
                  <w:marLeft w:val="0"/>
                  <w:marRight w:val="0"/>
                  <w:marTop w:val="0"/>
                  <w:marBottom w:val="0"/>
                  <w:divBdr>
                    <w:top w:val="none" w:sz="0" w:space="0" w:color="auto"/>
                    <w:left w:val="none" w:sz="0" w:space="0" w:color="auto"/>
                    <w:bottom w:val="none" w:sz="0" w:space="0" w:color="auto"/>
                    <w:right w:val="none" w:sz="0" w:space="0" w:color="auto"/>
                  </w:divBdr>
                </w:div>
              </w:divsChild>
            </w:div>
            <w:div w:id="1173960147">
              <w:marLeft w:val="0"/>
              <w:marRight w:val="0"/>
              <w:marTop w:val="0"/>
              <w:marBottom w:val="0"/>
              <w:divBdr>
                <w:top w:val="none" w:sz="0" w:space="0" w:color="auto"/>
                <w:left w:val="none" w:sz="0" w:space="0" w:color="auto"/>
                <w:bottom w:val="none" w:sz="0" w:space="0" w:color="auto"/>
                <w:right w:val="none" w:sz="0" w:space="0" w:color="auto"/>
              </w:divBdr>
              <w:divsChild>
                <w:div w:id="624195034">
                  <w:marLeft w:val="0"/>
                  <w:marRight w:val="0"/>
                  <w:marTop w:val="0"/>
                  <w:marBottom w:val="0"/>
                  <w:divBdr>
                    <w:top w:val="none" w:sz="0" w:space="0" w:color="auto"/>
                    <w:left w:val="none" w:sz="0" w:space="0" w:color="auto"/>
                    <w:bottom w:val="none" w:sz="0" w:space="0" w:color="auto"/>
                    <w:right w:val="none" w:sz="0" w:space="0" w:color="auto"/>
                  </w:divBdr>
                </w:div>
              </w:divsChild>
            </w:div>
            <w:div w:id="945766725">
              <w:marLeft w:val="0"/>
              <w:marRight w:val="0"/>
              <w:marTop w:val="0"/>
              <w:marBottom w:val="0"/>
              <w:divBdr>
                <w:top w:val="none" w:sz="0" w:space="0" w:color="auto"/>
                <w:left w:val="none" w:sz="0" w:space="0" w:color="auto"/>
                <w:bottom w:val="none" w:sz="0" w:space="0" w:color="auto"/>
                <w:right w:val="none" w:sz="0" w:space="0" w:color="auto"/>
              </w:divBdr>
              <w:divsChild>
                <w:div w:id="1710375061">
                  <w:marLeft w:val="0"/>
                  <w:marRight w:val="0"/>
                  <w:marTop w:val="0"/>
                  <w:marBottom w:val="0"/>
                  <w:divBdr>
                    <w:top w:val="none" w:sz="0" w:space="0" w:color="auto"/>
                    <w:left w:val="none" w:sz="0" w:space="0" w:color="auto"/>
                    <w:bottom w:val="none" w:sz="0" w:space="0" w:color="auto"/>
                    <w:right w:val="none" w:sz="0" w:space="0" w:color="auto"/>
                  </w:divBdr>
                </w:div>
              </w:divsChild>
            </w:div>
            <w:div w:id="1672564125">
              <w:marLeft w:val="0"/>
              <w:marRight w:val="0"/>
              <w:marTop w:val="0"/>
              <w:marBottom w:val="0"/>
              <w:divBdr>
                <w:top w:val="none" w:sz="0" w:space="0" w:color="auto"/>
                <w:left w:val="none" w:sz="0" w:space="0" w:color="auto"/>
                <w:bottom w:val="none" w:sz="0" w:space="0" w:color="auto"/>
                <w:right w:val="none" w:sz="0" w:space="0" w:color="auto"/>
              </w:divBdr>
              <w:divsChild>
                <w:div w:id="365721941">
                  <w:marLeft w:val="0"/>
                  <w:marRight w:val="0"/>
                  <w:marTop w:val="0"/>
                  <w:marBottom w:val="0"/>
                  <w:divBdr>
                    <w:top w:val="none" w:sz="0" w:space="0" w:color="auto"/>
                    <w:left w:val="none" w:sz="0" w:space="0" w:color="auto"/>
                    <w:bottom w:val="none" w:sz="0" w:space="0" w:color="auto"/>
                    <w:right w:val="none" w:sz="0" w:space="0" w:color="auto"/>
                  </w:divBdr>
                </w:div>
              </w:divsChild>
            </w:div>
            <w:div w:id="76682763">
              <w:marLeft w:val="0"/>
              <w:marRight w:val="0"/>
              <w:marTop w:val="0"/>
              <w:marBottom w:val="0"/>
              <w:divBdr>
                <w:top w:val="none" w:sz="0" w:space="0" w:color="auto"/>
                <w:left w:val="none" w:sz="0" w:space="0" w:color="auto"/>
                <w:bottom w:val="none" w:sz="0" w:space="0" w:color="auto"/>
                <w:right w:val="none" w:sz="0" w:space="0" w:color="auto"/>
              </w:divBdr>
              <w:divsChild>
                <w:div w:id="433479046">
                  <w:marLeft w:val="0"/>
                  <w:marRight w:val="0"/>
                  <w:marTop w:val="0"/>
                  <w:marBottom w:val="0"/>
                  <w:divBdr>
                    <w:top w:val="none" w:sz="0" w:space="0" w:color="auto"/>
                    <w:left w:val="none" w:sz="0" w:space="0" w:color="auto"/>
                    <w:bottom w:val="none" w:sz="0" w:space="0" w:color="auto"/>
                    <w:right w:val="none" w:sz="0" w:space="0" w:color="auto"/>
                  </w:divBdr>
                </w:div>
              </w:divsChild>
            </w:div>
            <w:div w:id="1752850638">
              <w:marLeft w:val="0"/>
              <w:marRight w:val="0"/>
              <w:marTop w:val="0"/>
              <w:marBottom w:val="0"/>
              <w:divBdr>
                <w:top w:val="none" w:sz="0" w:space="0" w:color="auto"/>
                <w:left w:val="none" w:sz="0" w:space="0" w:color="auto"/>
                <w:bottom w:val="none" w:sz="0" w:space="0" w:color="auto"/>
                <w:right w:val="none" w:sz="0" w:space="0" w:color="auto"/>
              </w:divBdr>
              <w:divsChild>
                <w:div w:id="921642243">
                  <w:marLeft w:val="0"/>
                  <w:marRight w:val="0"/>
                  <w:marTop w:val="0"/>
                  <w:marBottom w:val="0"/>
                  <w:divBdr>
                    <w:top w:val="none" w:sz="0" w:space="0" w:color="auto"/>
                    <w:left w:val="none" w:sz="0" w:space="0" w:color="auto"/>
                    <w:bottom w:val="none" w:sz="0" w:space="0" w:color="auto"/>
                    <w:right w:val="none" w:sz="0" w:space="0" w:color="auto"/>
                  </w:divBdr>
                </w:div>
              </w:divsChild>
            </w:div>
            <w:div w:id="1465388554">
              <w:marLeft w:val="0"/>
              <w:marRight w:val="0"/>
              <w:marTop w:val="0"/>
              <w:marBottom w:val="0"/>
              <w:divBdr>
                <w:top w:val="none" w:sz="0" w:space="0" w:color="auto"/>
                <w:left w:val="none" w:sz="0" w:space="0" w:color="auto"/>
                <w:bottom w:val="none" w:sz="0" w:space="0" w:color="auto"/>
                <w:right w:val="none" w:sz="0" w:space="0" w:color="auto"/>
              </w:divBdr>
              <w:divsChild>
                <w:div w:id="5857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596">
          <w:marLeft w:val="0"/>
          <w:marRight w:val="0"/>
          <w:marTop w:val="0"/>
          <w:marBottom w:val="0"/>
          <w:divBdr>
            <w:top w:val="none" w:sz="0" w:space="0" w:color="auto"/>
            <w:left w:val="none" w:sz="0" w:space="0" w:color="auto"/>
            <w:bottom w:val="none" w:sz="0" w:space="0" w:color="auto"/>
            <w:right w:val="none" w:sz="0" w:space="0" w:color="auto"/>
          </w:divBdr>
          <w:divsChild>
            <w:div w:id="553740308">
              <w:marLeft w:val="0"/>
              <w:marRight w:val="0"/>
              <w:marTop w:val="0"/>
              <w:marBottom w:val="0"/>
              <w:divBdr>
                <w:top w:val="none" w:sz="0" w:space="0" w:color="auto"/>
                <w:left w:val="none" w:sz="0" w:space="0" w:color="auto"/>
                <w:bottom w:val="none" w:sz="0" w:space="0" w:color="auto"/>
                <w:right w:val="none" w:sz="0" w:space="0" w:color="auto"/>
              </w:divBdr>
              <w:divsChild>
                <w:div w:id="1790857289">
                  <w:marLeft w:val="0"/>
                  <w:marRight w:val="0"/>
                  <w:marTop w:val="0"/>
                  <w:marBottom w:val="0"/>
                  <w:divBdr>
                    <w:top w:val="none" w:sz="0" w:space="0" w:color="auto"/>
                    <w:left w:val="none" w:sz="0" w:space="0" w:color="auto"/>
                    <w:bottom w:val="none" w:sz="0" w:space="0" w:color="auto"/>
                    <w:right w:val="none" w:sz="0" w:space="0" w:color="auto"/>
                  </w:divBdr>
                </w:div>
              </w:divsChild>
            </w:div>
            <w:div w:id="1201746028">
              <w:marLeft w:val="0"/>
              <w:marRight w:val="0"/>
              <w:marTop w:val="0"/>
              <w:marBottom w:val="0"/>
              <w:divBdr>
                <w:top w:val="none" w:sz="0" w:space="0" w:color="auto"/>
                <w:left w:val="none" w:sz="0" w:space="0" w:color="auto"/>
                <w:bottom w:val="none" w:sz="0" w:space="0" w:color="auto"/>
                <w:right w:val="none" w:sz="0" w:space="0" w:color="auto"/>
              </w:divBdr>
              <w:divsChild>
                <w:div w:id="698510006">
                  <w:marLeft w:val="0"/>
                  <w:marRight w:val="0"/>
                  <w:marTop w:val="0"/>
                  <w:marBottom w:val="0"/>
                  <w:divBdr>
                    <w:top w:val="none" w:sz="0" w:space="0" w:color="auto"/>
                    <w:left w:val="none" w:sz="0" w:space="0" w:color="auto"/>
                    <w:bottom w:val="none" w:sz="0" w:space="0" w:color="auto"/>
                    <w:right w:val="none" w:sz="0" w:space="0" w:color="auto"/>
                  </w:divBdr>
                  <w:divsChild>
                    <w:div w:id="1651906880">
                      <w:marLeft w:val="0"/>
                      <w:marRight w:val="0"/>
                      <w:marTop w:val="0"/>
                      <w:marBottom w:val="0"/>
                      <w:divBdr>
                        <w:top w:val="none" w:sz="0" w:space="0" w:color="auto"/>
                        <w:left w:val="none" w:sz="0" w:space="0" w:color="auto"/>
                        <w:bottom w:val="none" w:sz="0" w:space="0" w:color="auto"/>
                        <w:right w:val="none" w:sz="0" w:space="0" w:color="auto"/>
                      </w:divBdr>
                    </w:div>
                  </w:divsChild>
                </w:div>
                <w:div w:id="1802455540">
                  <w:marLeft w:val="0"/>
                  <w:marRight w:val="0"/>
                  <w:marTop w:val="0"/>
                  <w:marBottom w:val="0"/>
                  <w:divBdr>
                    <w:top w:val="none" w:sz="0" w:space="0" w:color="auto"/>
                    <w:left w:val="none" w:sz="0" w:space="0" w:color="auto"/>
                    <w:bottom w:val="none" w:sz="0" w:space="0" w:color="auto"/>
                    <w:right w:val="none" w:sz="0" w:space="0" w:color="auto"/>
                  </w:divBdr>
                  <w:divsChild>
                    <w:div w:id="2024892212">
                      <w:marLeft w:val="0"/>
                      <w:marRight w:val="0"/>
                      <w:marTop w:val="0"/>
                      <w:marBottom w:val="0"/>
                      <w:divBdr>
                        <w:top w:val="none" w:sz="0" w:space="0" w:color="auto"/>
                        <w:left w:val="none" w:sz="0" w:space="0" w:color="auto"/>
                        <w:bottom w:val="none" w:sz="0" w:space="0" w:color="auto"/>
                        <w:right w:val="none" w:sz="0" w:space="0" w:color="auto"/>
                      </w:divBdr>
                    </w:div>
                  </w:divsChild>
                </w:div>
                <w:div w:id="335036161">
                  <w:marLeft w:val="0"/>
                  <w:marRight w:val="0"/>
                  <w:marTop w:val="0"/>
                  <w:marBottom w:val="0"/>
                  <w:divBdr>
                    <w:top w:val="none" w:sz="0" w:space="0" w:color="auto"/>
                    <w:left w:val="none" w:sz="0" w:space="0" w:color="auto"/>
                    <w:bottom w:val="none" w:sz="0" w:space="0" w:color="auto"/>
                    <w:right w:val="none" w:sz="0" w:space="0" w:color="auto"/>
                  </w:divBdr>
                  <w:divsChild>
                    <w:div w:id="728111286">
                      <w:marLeft w:val="0"/>
                      <w:marRight w:val="0"/>
                      <w:marTop w:val="0"/>
                      <w:marBottom w:val="0"/>
                      <w:divBdr>
                        <w:top w:val="none" w:sz="0" w:space="0" w:color="auto"/>
                        <w:left w:val="none" w:sz="0" w:space="0" w:color="auto"/>
                        <w:bottom w:val="none" w:sz="0" w:space="0" w:color="auto"/>
                        <w:right w:val="none" w:sz="0" w:space="0" w:color="auto"/>
                      </w:divBdr>
                    </w:div>
                  </w:divsChild>
                </w:div>
                <w:div w:id="1392118893">
                  <w:marLeft w:val="0"/>
                  <w:marRight w:val="0"/>
                  <w:marTop w:val="0"/>
                  <w:marBottom w:val="0"/>
                  <w:divBdr>
                    <w:top w:val="none" w:sz="0" w:space="0" w:color="auto"/>
                    <w:left w:val="none" w:sz="0" w:space="0" w:color="auto"/>
                    <w:bottom w:val="none" w:sz="0" w:space="0" w:color="auto"/>
                    <w:right w:val="none" w:sz="0" w:space="0" w:color="auto"/>
                  </w:divBdr>
                  <w:divsChild>
                    <w:div w:id="8130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9429">
              <w:marLeft w:val="0"/>
              <w:marRight w:val="0"/>
              <w:marTop w:val="0"/>
              <w:marBottom w:val="0"/>
              <w:divBdr>
                <w:top w:val="none" w:sz="0" w:space="0" w:color="auto"/>
                <w:left w:val="none" w:sz="0" w:space="0" w:color="auto"/>
                <w:bottom w:val="none" w:sz="0" w:space="0" w:color="auto"/>
                <w:right w:val="none" w:sz="0" w:space="0" w:color="auto"/>
              </w:divBdr>
              <w:divsChild>
                <w:div w:id="233396322">
                  <w:marLeft w:val="0"/>
                  <w:marRight w:val="0"/>
                  <w:marTop w:val="0"/>
                  <w:marBottom w:val="0"/>
                  <w:divBdr>
                    <w:top w:val="none" w:sz="0" w:space="0" w:color="auto"/>
                    <w:left w:val="none" w:sz="0" w:space="0" w:color="auto"/>
                    <w:bottom w:val="none" w:sz="0" w:space="0" w:color="auto"/>
                    <w:right w:val="none" w:sz="0" w:space="0" w:color="auto"/>
                  </w:divBdr>
                </w:div>
              </w:divsChild>
            </w:div>
            <w:div w:id="1303773893">
              <w:marLeft w:val="0"/>
              <w:marRight w:val="0"/>
              <w:marTop w:val="0"/>
              <w:marBottom w:val="0"/>
              <w:divBdr>
                <w:top w:val="none" w:sz="0" w:space="0" w:color="auto"/>
                <w:left w:val="none" w:sz="0" w:space="0" w:color="auto"/>
                <w:bottom w:val="none" w:sz="0" w:space="0" w:color="auto"/>
                <w:right w:val="none" w:sz="0" w:space="0" w:color="auto"/>
              </w:divBdr>
              <w:divsChild>
                <w:div w:id="1368219420">
                  <w:marLeft w:val="0"/>
                  <w:marRight w:val="0"/>
                  <w:marTop w:val="0"/>
                  <w:marBottom w:val="0"/>
                  <w:divBdr>
                    <w:top w:val="none" w:sz="0" w:space="0" w:color="auto"/>
                    <w:left w:val="none" w:sz="0" w:space="0" w:color="auto"/>
                    <w:bottom w:val="none" w:sz="0" w:space="0" w:color="auto"/>
                    <w:right w:val="none" w:sz="0" w:space="0" w:color="auto"/>
                  </w:divBdr>
                </w:div>
              </w:divsChild>
            </w:div>
            <w:div w:id="492722233">
              <w:marLeft w:val="0"/>
              <w:marRight w:val="0"/>
              <w:marTop w:val="0"/>
              <w:marBottom w:val="0"/>
              <w:divBdr>
                <w:top w:val="none" w:sz="0" w:space="0" w:color="auto"/>
                <w:left w:val="none" w:sz="0" w:space="0" w:color="auto"/>
                <w:bottom w:val="none" w:sz="0" w:space="0" w:color="auto"/>
                <w:right w:val="none" w:sz="0" w:space="0" w:color="auto"/>
              </w:divBdr>
              <w:divsChild>
                <w:div w:id="883711108">
                  <w:marLeft w:val="0"/>
                  <w:marRight w:val="0"/>
                  <w:marTop w:val="0"/>
                  <w:marBottom w:val="0"/>
                  <w:divBdr>
                    <w:top w:val="none" w:sz="0" w:space="0" w:color="auto"/>
                    <w:left w:val="none" w:sz="0" w:space="0" w:color="auto"/>
                    <w:bottom w:val="none" w:sz="0" w:space="0" w:color="auto"/>
                    <w:right w:val="none" w:sz="0" w:space="0" w:color="auto"/>
                  </w:divBdr>
                  <w:divsChild>
                    <w:div w:id="1022317271">
                      <w:marLeft w:val="0"/>
                      <w:marRight w:val="0"/>
                      <w:marTop w:val="0"/>
                      <w:marBottom w:val="0"/>
                      <w:divBdr>
                        <w:top w:val="none" w:sz="0" w:space="0" w:color="auto"/>
                        <w:left w:val="none" w:sz="0" w:space="0" w:color="auto"/>
                        <w:bottom w:val="none" w:sz="0" w:space="0" w:color="auto"/>
                        <w:right w:val="none" w:sz="0" w:space="0" w:color="auto"/>
                      </w:divBdr>
                    </w:div>
                  </w:divsChild>
                </w:div>
                <w:div w:id="491877789">
                  <w:marLeft w:val="0"/>
                  <w:marRight w:val="0"/>
                  <w:marTop w:val="0"/>
                  <w:marBottom w:val="0"/>
                  <w:divBdr>
                    <w:top w:val="none" w:sz="0" w:space="0" w:color="auto"/>
                    <w:left w:val="none" w:sz="0" w:space="0" w:color="auto"/>
                    <w:bottom w:val="none" w:sz="0" w:space="0" w:color="auto"/>
                    <w:right w:val="none" w:sz="0" w:space="0" w:color="auto"/>
                  </w:divBdr>
                  <w:divsChild>
                    <w:div w:id="1220632236">
                      <w:marLeft w:val="0"/>
                      <w:marRight w:val="0"/>
                      <w:marTop w:val="0"/>
                      <w:marBottom w:val="0"/>
                      <w:divBdr>
                        <w:top w:val="none" w:sz="0" w:space="0" w:color="auto"/>
                        <w:left w:val="none" w:sz="0" w:space="0" w:color="auto"/>
                        <w:bottom w:val="none" w:sz="0" w:space="0" w:color="auto"/>
                        <w:right w:val="none" w:sz="0" w:space="0" w:color="auto"/>
                      </w:divBdr>
                    </w:div>
                  </w:divsChild>
                </w:div>
                <w:div w:id="1637836019">
                  <w:marLeft w:val="0"/>
                  <w:marRight w:val="0"/>
                  <w:marTop w:val="0"/>
                  <w:marBottom w:val="0"/>
                  <w:divBdr>
                    <w:top w:val="none" w:sz="0" w:space="0" w:color="auto"/>
                    <w:left w:val="none" w:sz="0" w:space="0" w:color="auto"/>
                    <w:bottom w:val="none" w:sz="0" w:space="0" w:color="auto"/>
                    <w:right w:val="none" w:sz="0" w:space="0" w:color="auto"/>
                  </w:divBdr>
                  <w:divsChild>
                    <w:div w:id="998727249">
                      <w:marLeft w:val="0"/>
                      <w:marRight w:val="0"/>
                      <w:marTop w:val="0"/>
                      <w:marBottom w:val="0"/>
                      <w:divBdr>
                        <w:top w:val="none" w:sz="0" w:space="0" w:color="auto"/>
                        <w:left w:val="none" w:sz="0" w:space="0" w:color="auto"/>
                        <w:bottom w:val="none" w:sz="0" w:space="0" w:color="auto"/>
                        <w:right w:val="none" w:sz="0" w:space="0" w:color="auto"/>
                      </w:divBdr>
                    </w:div>
                  </w:divsChild>
                </w:div>
                <w:div w:id="1694915604">
                  <w:marLeft w:val="0"/>
                  <w:marRight w:val="0"/>
                  <w:marTop w:val="0"/>
                  <w:marBottom w:val="0"/>
                  <w:divBdr>
                    <w:top w:val="none" w:sz="0" w:space="0" w:color="auto"/>
                    <w:left w:val="none" w:sz="0" w:space="0" w:color="auto"/>
                    <w:bottom w:val="none" w:sz="0" w:space="0" w:color="auto"/>
                    <w:right w:val="none" w:sz="0" w:space="0" w:color="auto"/>
                  </w:divBdr>
                  <w:divsChild>
                    <w:div w:id="14148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3115">
              <w:marLeft w:val="0"/>
              <w:marRight w:val="0"/>
              <w:marTop w:val="0"/>
              <w:marBottom w:val="0"/>
              <w:divBdr>
                <w:top w:val="none" w:sz="0" w:space="0" w:color="auto"/>
                <w:left w:val="none" w:sz="0" w:space="0" w:color="auto"/>
                <w:bottom w:val="none" w:sz="0" w:space="0" w:color="auto"/>
                <w:right w:val="none" w:sz="0" w:space="0" w:color="auto"/>
              </w:divBdr>
              <w:divsChild>
                <w:div w:id="765463518">
                  <w:marLeft w:val="0"/>
                  <w:marRight w:val="0"/>
                  <w:marTop w:val="0"/>
                  <w:marBottom w:val="0"/>
                  <w:divBdr>
                    <w:top w:val="none" w:sz="0" w:space="0" w:color="auto"/>
                    <w:left w:val="none" w:sz="0" w:space="0" w:color="auto"/>
                    <w:bottom w:val="none" w:sz="0" w:space="0" w:color="auto"/>
                    <w:right w:val="none" w:sz="0" w:space="0" w:color="auto"/>
                  </w:divBdr>
                </w:div>
              </w:divsChild>
            </w:div>
            <w:div w:id="224949583">
              <w:marLeft w:val="0"/>
              <w:marRight w:val="0"/>
              <w:marTop w:val="0"/>
              <w:marBottom w:val="0"/>
              <w:divBdr>
                <w:top w:val="none" w:sz="0" w:space="0" w:color="auto"/>
                <w:left w:val="none" w:sz="0" w:space="0" w:color="auto"/>
                <w:bottom w:val="none" w:sz="0" w:space="0" w:color="auto"/>
                <w:right w:val="none" w:sz="0" w:space="0" w:color="auto"/>
              </w:divBdr>
              <w:divsChild>
                <w:div w:id="19391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551">
          <w:marLeft w:val="0"/>
          <w:marRight w:val="0"/>
          <w:marTop w:val="0"/>
          <w:marBottom w:val="0"/>
          <w:divBdr>
            <w:top w:val="none" w:sz="0" w:space="0" w:color="auto"/>
            <w:left w:val="none" w:sz="0" w:space="0" w:color="auto"/>
            <w:bottom w:val="none" w:sz="0" w:space="0" w:color="auto"/>
            <w:right w:val="none" w:sz="0" w:space="0" w:color="auto"/>
          </w:divBdr>
          <w:divsChild>
            <w:div w:id="1122189179">
              <w:marLeft w:val="0"/>
              <w:marRight w:val="0"/>
              <w:marTop w:val="0"/>
              <w:marBottom w:val="0"/>
              <w:divBdr>
                <w:top w:val="none" w:sz="0" w:space="0" w:color="auto"/>
                <w:left w:val="none" w:sz="0" w:space="0" w:color="auto"/>
                <w:bottom w:val="none" w:sz="0" w:space="0" w:color="auto"/>
                <w:right w:val="none" w:sz="0" w:space="0" w:color="auto"/>
              </w:divBdr>
              <w:divsChild>
                <w:div w:id="991759536">
                  <w:marLeft w:val="0"/>
                  <w:marRight w:val="0"/>
                  <w:marTop w:val="0"/>
                  <w:marBottom w:val="0"/>
                  <w:divBdr>
                    <w:top w:val="none" w:sz="0" w:space="0" w:color="auto"/>
                    <w:left w:val="none" w:sz="0" w:space="0" w:color="auto"/>
                    <w:bottom w:val="none" w:sz="0" w:space="0" w:color="auto"/>
                    <w:right w:val="none" w:sz="0" w:space="0" w:color="auto"/>
                  </w:divBdr>
                </w:div>
              </w:divsChild>
            </w:div>
            <w:div w:id="1301229201">
              <w:marLeft w:val="0"/>
              <w:marRight w:val="0"/>
              <w:marTop w:val="0"/>
              <w:marBottom w:val="0"/>
              <w:divBdr>
                <w:top w:val="none" w:sz="0" w:space="0" w:color="auto"/>
                <w:left w:val="none" w:sz="0" w:space="0" w:color="auto"/>
                <w:bottom w:val="none" w:sz="0" w:space="0" w:color="auto"/>
                <w:right w:val="none" w:sz="0" w:space="0" w:color="auto"/>
              </w:divBdr>
              <w:divsChild>
                <w:div w:id="1664429371">
                  <w:marLeft w:val="0"/>
                  <w:marRight w:val="0"/>
                  <w:marTop w:val="0"/>
                  <w:marBottom w:val="0"/>
                  <w:divBdr>
                    <w:top w:val="none" w:sz="0" w:space="0" w:color="auto"/>
                    <w:left w:val="none" w:sz="0" w:space="0" w:color="auto"/>
                    <w:bottom w:val="none" w:sz="0" w:space="0" w:color="auto"/>
                    <w:right w:val="none" w:sz="0" w:space="0" w:color="auto"/>
                  </w:divBdr>
                </w:div>
              </w:divsChild>
            </w:div>
            <w:div w:id="1555386562">
              <w:marLeft w:val="0"/>
              <w:marRight w:val="0"/>
              <w:marTop w:val="0"/>
              <w:marBottom w:val="0"/>
              <w:divBdr>
                <w:top w:val="none" w:sz="0" w:space="0" w:color="auto"/>
                <w:left w:val="none" w:sz="0" w:space="0" w:color="auto"/>
                <w:bottom w:val="none" w:sz="0" w:space="0" w:color="auto"/>
                <w:right w:val="none" w:sz="0" w:space="0" w:color="auto"/>
              </w:divBdr>
              <w:divsChild>
                <w:div w:id="738790466">
                  <w:marLeft w:val="0"/>
                  <w:marRight w:val="0"/>
                  <w:marTop w:val="0"/>
                  <w:marBottom w:val="0"/>
                  <w:divBdr>
                    <w:top w:val="none" w:sz="0" w:space="0" w:color="auto"/>
                    <w:left w:val="none" w:sz="0" w:space="0" w:color="auto"/>
                    <w:bottom w:val="none" w:sz="0" w:space="0" w:color="auto"/>
                    <w:right w:val="none" w:sz="0" w:space="0" w:color="auto"/>
                  </w:divBdr>
                  <w:divsChild>
                    <w:div w:id="4658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3832">
              <w:marLeft w:val="0"/>
              <w:marRight w:val="0"/>
              <w:marTop w:val="0"/>
              <w:marBottom w:val="0"/>
              <w:divBdr>
                <w:top w:val="none" w:sz="0" w:space="0" w:color="auto"/>
                <w:left w:val="none" w:sz="0" w:space="0" w:color="auto"/>
                <w:bottom w:val="none" w:sz="0" w:space="0" w:color="auto"/>
                <w:right w:val="none" w:sz="0" w:space="0" w:color="auto"/>
              </w:divBdr>
              <w:divsChild>
                <w:div w:id="4923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17386">
      <w:bodyDiv w:val="1"/>
      <w:marLeft w:val="0"/>
      <w:marRight w:val="0"/>
      <w:marTop w:val="0"/>
      <w:marBottom w:val="0"/>
      <w:divBdr>
        <w:top w:val="none" w:sz="0" w:space="0" w:color="auto"/>
        <w:left w:val="none" w:sz="0" w:space="0" w:color="auto"/>
        <w:bottom w:val="none" w:sz="0" w:space="0" w:color="auto"/>
        <w:right w:val="none" w:sz="0" w:space="0" w:color="auto"/>
      </w:divBdr>
      <w:divsChild>
        <w:div w:id="1666127215">
          <w:marLeft w:val="0"/>
          <w:marRight w:val="0"/>
          <w:marTop w:val="0"/>
          <w:marBottom w:val="0"/>
          <w:divBdr>
            <w:top w:val="none" w:sz="0" w:space="0" w:color="auto"/>
            <w:left w:val="none" w:sz="0" w:space="0" w:color="auto"/>
            <w:bottom w:val="none" w:sz="0" w:space="0" w:color="auto"/>
            <w:right w:val="none" w:sz="0" w:space="0" w:color="auto"/>
          </w:divBdr>
          <w:divsChild>
            <w:div w:id="837842498">
              <w:marLeft w:val="0"/>
              <w:marRight w:val="0"/>
              <w:marTop w:val="0"/>
              <w:marBottom w:val="0"/>
              <w:divBdr>
                <w:top w:val="none" w:sz="0" w:space="0" w:color="auto"/>
                <w:left w:val="none" w:sz="0" w:space="0" w:color="auto"/>
                <w:bottom w:val="none" w:sz="0" w:space="0" w:color="auto"/>
                <w:right w:val="none" w:sz="0" w:space="0" w:color="auto"/>
              </w:divBdr>
              <w:divsChild>
                <w:div w:id="1922249539">
                  <w:marLeft w:val="0"/>
                  <w:marRight w:val="0"/>
                  <w:marTop w:val="0"/>
                  <w:marBottom w:val="0"/>
                  <w:divBdr>
                    <w:top w:val="none" w:sz="0" w:space="0" w:color="auto"/>
                    <w:left w:val="none" w:sz="0" w:space="0" w:color="auto"/>
                    <w:bottom w:val="none" w:sz="0" w:space="0" w:color="auto"/>
                    <w:right w:val="none" w:sz="0" w:space="0" w:color="auto"/>
                  </w:divBdr>
                  <w:divsChild>
                    <w:div w:id="17514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89056/Best_Practice_Advice_for_School_Complaints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C303-CE19-4403-A03C-4BC4A86F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Crossman</dc:creator>
  <cp:keywords/>
  <dc:description/>
  <cp:lastModifiedBy>Windows User</cp:lastModifiedBy>
  <cp:revision>5</cp:revision>
  <cp:lastPrinted>2016-11-23T14:40:00Z</cp:lastPrinted>
  <dcterms:created xsi:type="dcterms:W3CDTF">2019-05-17T13:54:00Z</dcterms:created>
  <dcterms:modified xsi:type="dcterms:W3CDTF">2020-05-13T15:25:00Z</dcterms:modified>
</cp:coreProperties>
</file>