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C23CA" w14:textId="17B6701E" w:rsidR="00827ACC" w:rsidRPr="001A2E25" w:rsidRDefault="00504635" w:rsidP="00C75CBD">
      <w:pPr>
        <w:autoSpaceDE w:val="0"/>
        <w:autoSpaceDN w:val="0"/>
        <w:adjustRightInd w:val="0"/>
        <w:jc w:val="center"/>
        <w:rPr>
          <w:rFonts w:ascii="Arial" w:hAnsi="Arial" w:cs="Arial"/>
          <w:b/>
          <w:color w:val="auto"/>
          <w:sz w:val="32"/>
          <w:szCs w:val="32"/>
        </w:rPr>
      </w:pPr>
      <w:r w:rsidRPr="001A2E25">
        <w:rPr>
          <w:rFonts w:ascii="Arial" w:hAnsi="Arial" w:cs="Arial"/>
          <w:b/>
          <w:noProof/>
          <w:color w:val="auto"/>
          <w:sz w:val="32"/>
          <w:szCs w:val="32"/>
        </w:rPr>
        <w:drawing>
          <wp:anchor distT="0" distB="0" distL="114300" distR="114300" simplePos="0" relativeHeight="251661824" behindDoc="0" locked="0" layoutInCell="0" allowOverlap="1" wp14:anchorId="067FCA7B" wp14:editId="1B5DE2E3">
            <wp:simplePos x="0" y="0"/>
            <wp:positionH relativeFrom="column">
              <wp:posOffset>118110</wp:posOffset>
            </wp:positionH>
            <wp:positionV relativeFrom="paragraph">
              <wp:posOffset>-123190</wp:posOffset>
            </wp:positionV>
            <wp:extent cx="731520" cy="650240"/>
            <wp:effectExtent l="0" t="0" r="5080" b="1016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827ACC" w:rsidRPr="001A2E25">
        <w:rPr>
          <w:rFonts w:ascii="Arial" w:hAnsi="Arial" w:cs="Arial"/>
          <w:b/>
          <w:color w:val="auto"/>
          <w:sz w:val="32"/>
          <w:szCs w:val="32"/>
        </w:rPr>
        <w:t>Safeguarding</w:t>
      </w:r>
      <w:r w:rsidR="00E24579" w:rsidRPr="001A2E25">
        <w:rPr>
          <w:rFonts w:ascii="Arial" w:hAnsi="Arial" w:cs="Arial"/>
          <w:b/>
          <w:color w:val="auto"/>
          <w:sz w:val="32"/>
          <w:szCs w:val="32"/>
        </w:rPr>
        <w:t xml:space="preserve"> and </w:t>
      </w:r>
      <w:r w:rsidR="007F084B" w:rsidRPr="001A2E25">
        <w:rPr>
          <w:rFonts w:ascii="Arial" w:hAnsi="Arial" w:cs="Arial"/>
          <w:b/>
          <w:color w:val="auto"/>
          <w:sz w:val="32"/>
          <w:szCs w:val="32"/>
        </w:rPr>
        <w:t>Child Protection</w:t>
      </w:r>
      <w:r w:rsidR="00827ACC" w:rsidRPr="001A2E25">
        <w:rPr>
          <w:rFonts w:ascii="Arial" w:hAnsi="Arial" w:cs="Arial"/>
          <w:b/>
          <w:color w:val="auto"/>
          <w:sz w:val="32"/>
          <w:szCs w:val="32"/>
        </w:rPr>
        <w:t xml:space="preserve"> Policy</w:t>
      </w:r>
    </w:p>
    <w:p w14:paraId="1D1B8A19" w14:textId="77777777" w:rsidR="00236DB0" w:rsidRDefault="00236DB0" w:rsidP="00736135">
      <w:pPr>
        <w:autoSpaceDE w:val="0"/>
        <w:autoSpaceDN w:val="0"/>
        <w:adjustRightInd w:val="0"/>
        <w:rPr>
          <w:rFonts w:ascii="Arial" w:hAnsi="Arial" w:cs="Arial"/>
          <w:color w:val="auto"/>
          <w:sz w:val="22"/>
          <w:szCs w:val="22"/>
        </w:rPr>
      </w:pPr>
    </w:p>
    <w:p w14:paraId="31FB6BDB" w14:textId="2229151C" w:rsidR="00736135" w:rsidRPr="00ED5009" w:rsidRDefault="00736135" w:rsidP="00736135">
      <w:pPr>
        <w:autoSpaceDE w:val="0"/>
        <w:autoSpaceDN w:val="0"/>
        <w:adjustRightInd w:val="0"/>
        <w:rPr>
          <w:rFonts w:ascii="Arial" w:hAnsi="Arial" w:cs="Arial"/>
          <w:b/>
          <w:color w:val="auto"/>
          <w:sz w:val="24"/>
          <w:szCs w:val="24"/>
        </w:rPr>
      </w:pPr>
      <w:r w:rsidRPr="00ED5009">
        <w:rPr>
          <w:rFonts w:ascii="Arial" w:hAnsi="Arial" w:cs="Arial"/>
          <w:b/>
          <w:color w:val="auto"/>
          <w:sz w:val="24"/>
          <w:szCs w:val="24"/>
        </w:rPr>
        <w:t xml:space="preserve">Named persons with designated responsibility for </w:t>
      </w:r>
      <w:r w:rsidR="001F329B" w:rsidRPr="00ED5009">
        <w:rPr>
          <w:rFonts w:ascii="Arial" w:hAnsi="Arial" w:cs="Arial"/>
          <w:b/>
          <w:color w:val="auto"/>
          <w:sz w:val="24"/>
          <w:szCs w:val="24"/>
        </w:rPr>
        <w:t xml:space="preserve">Safeguarding and </w:t>
      </w:r>
      <w:r w:rsidRPr="00ED5009">
        <w:rPr>
          <w:rFonts w:ascii="Arial" w:hAnsi="Arial" w:cs="Arial"/>
          <w:b/>
          <w:color w:val="auto"/>
          <w:sz w:val="24"/>
          <w:szCs w:val="24"/>
        </w:rPr>
        <w:t>Child Protection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3206"/>
        <w:gridCol w:w="3215"/>
      </w:tblGrid>
      <w:tr w:rsidR="00736135" w:rsidRPr="00ED5009" w14:paraId="7C16E128" w14:textId="77777777" w:rsidTr="00635F84">
        <w:trPr>
          <w:trHeight w:val="665"/>
        </w:trPr>
        <w:tc>
          <w:tcPr>
            <w:tcW w:w="2525" w:type="dxa"/>
            <w:shd w:val="clear" w:color="auto" w:fill="auto"/>
          </w:tcPr>
          <w:p w14:paraId="1565793E" w14:textId="77777777" w:rsidR="00736135" w:rsidRPr="00ED5009" w:rsidRDefault="00736135" w:rsidP="00635F84">
            <w:pPr>
              <w:autoSpaceDE w:val="0"/>
              <w:autoSpaceDN w:val="0"/>
              <w:adjustRightInd w:val="0"/>
              <w:rPr>
                <w:rFonts w:ascii="Arial" w:hAnsi="Arial" w:cs="Arial"/>
                <w:b/>
                <w:color w:val="auto"/>
                <w:sz w:val="24"/>
                <w:szCs w:val="24"/>
              </w:rPr>
            </w:pPr>
            <w:r w:rsidRPr="00ED5009">
              <w:rPr>
                <w:rFonts w:ascii="Arial" w:hAnsi="Arial" w:cs="Arial"/>
                <w:b/>
                <w:color w:val="auto"/>
                <w:sz w:val="24"/>
                <w:szCs w:val="24"/>
              </w:rPr>
              <w:t>Academic Year</w:t>
            </w:r>
          </w:p>
        </w:tc>
        <w:tc>
          <w:tcPr>
            <w:tcW w:w="3206" w:type="dxa"/>
            <w:shd w:val="clear" w:color="auto" w:fill="auto"/>
          </w:tcPr>
          <w:p w14:paraId="70E8FA57" w14:textId="77777777" w:rsidR="00736135" w:rsidRPr="00ED5009" w:rsidRDefault="00736135" w:rsidP="00635F84">
            <w:pPr>
              <w:autoSpaceDE w:val="0"/>
              <w:autoSpaceDN w:val="0"/>
              <w:adjustRightInd w:val="0"/>
              <w:rPr>
                <w:rFonts w:ascii="Arial" w:hAnsi="Arial" w:cs="Arial"/>
                <w:b/>
                <w:color w:val="auto"/>
                <w:sz w:val="24"/>
                <w:szCs w:val="24"/>
              </w:rPr>
            </w:pPr>
            <w:r w:rsidRPr="00ED5009">
              <w:rPr>
                <w:rFonts w:ascii="Arial" w:hAnsi="Arial" w:cs="Arial"/>
                <w:b/>
                <w:color w:val="auto"/>
                <w:sz w:val="24"/>
                <w:szCs w:val="24"/>
              </w:rPr>
              <w:t>Designated Safeguarding Lead</w:t>
            </w:r>
          </w:p>
        </w:tc>
        <w:tc>
          <w:tcPr>
            <w:tcW w:w="3215" w:type="dxa"/>
            <w:shd w:val="clear" w:color="auto" w:fill="auto"/>
          </w:tcPr>
          <w:p w14:paraId="34D8CC00" w14:textId="77777777" w:rsidR="00736135" w:rsidRPr="00ED5009" w:rsidRDefault="00736135" w:rsidP="00635F84">
            <w:pPr>
              <w:autoSpaceDE w:val="0"/>
              <w:autoSpaceDN w:val="0"/>
              <w:adjustRightInd w:val="0"/>
              <w:rPr>
                <w:rFonts w:ascii="Arial" w:hAnsi="Arial" w:cs="Arial"/>
                <w:b/>
                <w:color w:val="auto"/>
                <w:sz w:val="24"/>
                <w:szCs w:val="24"/>
              </w:rPr>
            </w:pPr>
            <w:r w:rsidRPr="00ED5009">
              <w:rPr>
                <w:rFonts w:ascii="Arial" w:hAnsi="Arial" w:cs="Arial"/>
                <w:b/>
                <w:color w:val="auto"/>
                <w:sz w:val="24"/>
                <w:szCs w:val="24"/>
              </w:rPr>
              <w:t>Deputy Designated Safeguarding Lead</w:t>
            </w:r>
          </w:p>
        </w:tc>
      </w:tr>
      <w:tr w:rsidR="00736135" w:rsidRPr="00ED5009" w14:paraId="31812651" w14:textId="77777777" w:rsidTr="00635F84">
        <w:trPr>
          <w:trHeight w:val="350"/>
        </w:trPr>
        <w:tc>
          <w:tcPr>
            <w:tcW w:w="2525" w:type="dxa"/>
            <w:shd w:val="clear" w:color="auto" w:fill="auto"/>
          </w:tcPr>
          <w:p w14:paraId="14C8AE79" w14:textId="75CD5517" w:rsidR="00736135" w:rsidRPr="00ED5009" w:rsidRDefault="00382F97" w:rsidP="00635F84">
            <w:pPr>
              <w:autoSpaceDE w:val="0"/>
              <w:autoSpaceDN w:val="0"/>
              <w:adjustRightInd w:val="0"/>
              <w:rPr>
                <w:rFonts w:ascii="Arial" w:hAnsi="Arial" w:cs="Arial"/>
                <w:color w:val="auto"/>
                <w:sz w:val="24"/>
                <w:szCs w:val="24"/>
              </w:rPr>
            </w:pPr>
            <w:r>
              <w:rPr>
                <w:rFonts w:ascii="Arial" w:hAnsi="Arial" w:cs="Arial"/>
                <w:color w:val="auto"/>
                <w:sz w:val="24"/>
                <w:szCs w:val="24"/>
              </w:rPr>
              <w:t>2019-2020</w:t>
            </w:r>
          </w:p>
        </w:tc>
        <w:tc>
          <w:tcPr>
            <w:tcW w:w="3206" w:type="dxa"/>
            <w:shd w:val="clear" w:color="auto" w:fill="auto"/>
          </w:tcPr>
          <w:p w14:paraId="71DA2402" w14:textId="743BBA3A" w:rsidR="00736135" w:rsidRPr="00ED5009" w:rsidRDefault="00382F97" w:rsidP="00635F84">
            <w:pPr>
              <w:autoSpaceDE w:val="0"/>
              <w:autoSpaceDN w:val="0"/>
              <w:adjustRightInd w:val="0"/>
              <w:rPr>
                <w:rFonts w:ascii="Arial" w:hAnsi="Arial" w:cs="Arial"/>
                <w:color w:val="auto"/>
                <w:sz w:val="24"/>
                <w:szCs w:val="24"/>
              </w:rPr>
            </w:pPr>
            <w:r>
              <w:rPr>
                <w:rFonts w:ascii="Arial" w:hAnsi="Arial" w:cs="Arial"/>
                <w:color w:val="auto"/>
                <w:sz w:val="24"/>
                <w:szCs w:val="24"/>
              </w:rPr>
              <w:t>J Gunter</w:t>
            </w:r>
          </w:p>
        </w:tc>
        <w:tc>
          <w:tcPr>
            <w:tcW w:w="3215" w:type="dxa"/>
            <w:shd w:val="clear" w:color="auto" w:fill="auto"/>
          </w:tcPr>
          <w:p w14:paraId="58A44893" w14:textId="6C4A4108" w:rsidR="00736135" w:rsidRPr="00ED5009" w:rsidRDefault="00382F97" w:rsidP="00635F84">
            <w:pPr>
              <w:autoSpaceDE w:val="0"/>
              <w:autoSpaceDN w:val="0"/>
              <w:adjustRightInd w:val="0"/>
              <w:rPr>
                <w:rFonts w:ascii="Arial" w:hAnsi="Arial" w:cs="Arial"/>
                <w:color w:val="auto"/>
                <w:sz w:val="24"/>
                <w:szCs w:val="24"/>
              </w:rPr>
            </w:pPr>
            <w:r>
              <w:rPr>
                <w:rFonts w:ascii="Arial" w:hAnsi="Arial" w:cs="Arial"/>
                <w:color w:val="auto"/>
                <w:sz w:val="24"/>
                <w:szCs w:val="24"/>
              </w:rPr>
              <w:t>E.Morgan</w:t>
            </w:r>
          </w:p>
        </w:tc>
      </w:tr>
    </w:tbl>
    <w:p w14:paraId="42A7AF04" w14:textId="77777777" w:rsidR="00736135" w:rsidRPr="00ED5009" w:rsidRDefault="00736135" w:rsidP="00736135">
      <w:pPr>
        <w:autoSpaceDE w:val="0"/>
        <w:autoSpaceDN w:val="0"/>
        <w:adjustRightInd w:val="0"/>
        <w:rPr>
          <w:rFonts w:ascii="Arial" w:hAnsi="Arial" w:cs="Arial"/>
          <w:color w:val="auto"/>
          <w:sz w:val="24"/>
          <w:szCs w:val="24"/>
        </w:rPr>
      </w:pPr>
    </w:p>
    <w:p w14:paraId="22AE687D" w14:textId="2F55DAA5" w:rsidR="00736135" w:rsidRPr="00ED5009" w:rsidRDefault="00736135" w:rsidP="00736135">
      <w:pPr>
        <w:autoSpaceDE w:val="0"/>
        <w:autoSpaceDN w:val="0"/>
        <w:adjustRightInd w:val="0"/>
        <w:rPr>
          <w:rFonts w:ascii="Arial" w:hAnsi="Arial" w:cs="Arial"/>
          <w:b/>
          <w:color w:val="auto"/>
          <w:sz w:val="24"/>
          <w:szCs w:val="24"/>
        </w:rPr>
      </w:pPr>
      <w:r w:rsidRPr="00ED5009">
        <w:rPr>
          <w:rFonts w:ascii="Arial" w:hAnsi="Arial" w:cs="Arial"/>
          <w:b/>
          <w:color w:val="auto"/>
          <w:sz w:val="24"/>
          <w:szCs w:val="24"/>
        </w:rPr>
        <w:t xml:space="preserve">Policy review </w:t>
      </w:r>
      <w:r w:rsidR="001F329B" w:rsidRPr="00ED5009">
        <w:rPr>
          <w:rFonts w:ascii="Arial" w:hAnsi="Arial" w:cs="Arial"/>
          <w:b/>
          <w:color w:val="auto"/>
          <w:sz w:val="24"/>
          <w:szCs w:val="24"/>
        </w:rPr>
        <w:t>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806"/>
        <w:gridCol w:w="1647"/>
        <w:gridCol w:w="1922"/>
        <w:gridCol w:w="1715"/>
      </w:tblGrid>
      <w:tr w:rsidR="002E3CCF" w:rsidRPr="002E3CCF" w14:paraId="72E89068" w14:textId="77777777" w:rsidTr="005A57D9">
        <w:tc>
          <w:tcPr>
            <w:tcW w:w="1766" w:type="dxa"/>
            <w:shd w:val="clear" w:color="auto" w:fill="auto"/>
          </w:tcPr>
          <w:p w14:paraId="17EB377D" w14:textId="77777777" w:rsidR="005A57D9" w:rsidRPr="002E3CCF" w:rsidRDefault="005A57D9" w:rsidP="00635F84">
            <w:pPr>
              <w:autoSpaceDE w:val="0"/>
              <w:autoSpaceDN w:val="0"/>
              <w:adjustRightInd w:val="0"/>
              <w:rPr>
                <w:rFonts w:ascii="Arial" w:hAnsi="Arial" w:cs="Arial"/>
                <w:b/>
                <w:color w:val="auto"/>
                <w:sz w:val="24"/>
                <w:szCs w:val="24"/>
              </w:rPr>
            </w:pPr>
            <w:r w:rsidRPr="002E3CCF">
              <w:rPr>
                <w:rFonts w:ascii="Arial" w:hAnsi="Arial" w:cs="Arial"/>
                <w:b/>
                <w:color w:val="auto"/>
                <w:sz w:val="24"/>
                <w:szCs w:val="24"/>
              </w:rPr>
              <w:t>Review Cycle</w:t>
            </w:r>
          </w:p>
        </w:tc>
        <w:tc>
          <w:tcPr>
            <w:tcW w:w="1806" w:type="dxa"/>
            <w:shd w:val="clear" w:color="auto" w:fill="auto"/>
          </w:tcPr>
          <w:p w14:paraId="35BC731A" w14:textId="77777777" w:rsidR="005A57D9" w:rsidRPr="002E3CCF" w:rsidRDefault="005A57D9" w:rsidP="00635F84">
            <w:pPr>
              <w:autoSpaceDE w:val="0"/>
              <w:autoSpaceDN w:val="0"/>
              <w:adjustRightInd w:val="0"/>
              <w:rPr>
                <w:rFonts w:ascii="Arial" w:hAnsi="Arial" w:cs="Arial"/>
                <w:b/>
                <w:color w:val="auto"/>
                <w:sz w:val="24"/>
                <w:szCs w:val="24"/>
              </w:rPr>
            </w:pPr>
            <w:r w:rsidRPr="002E3CCF">
              <w:rPr>
                <w:rFonts w:ascii="Arial" w:hAnsi="Arial" w:cs="Arial"/>
                <w:b/>
                <w:color w:val="auto"/>
                <w:sz w:val="24"/>
                <w:szCs w:val="24"/>
              </w:rPr>
              <w:t>Date of Current Policy</w:t>
            </w:r>
          </w:p>
        </w:tc>
        <w:tc>
          <w:tcPr>
            <w:tcW w:w="1647" w:type="dxa"/>
          </w:tcPr>
          <w:p w14:paraId="19988B3B" w14:textId="77777777" w:rsidR="005A57D9" w:rsidRPr="002E3CCF" w:rsidRDefault="005A57D9" w:rsidP="002E3CD4">
            <w:pPr>
              <w:autoSpaceDE w:val="0"/>
              <w:autoSpaceDN w:val="0"/>
              <w:adjustRightInd w:val="0"/>
              <w:rPr>
                <w:rFonts w:ascii="Arial" w:hAnsi="Arial" w:cs="Arial"/>
                <w:b/>
                <w:color w:val="auto"/>
                <w:sz w:val="24"/>
                <w:szCs w:val="24"/>
              </w:rPr>
            </w:pPr>
            <w:r w:rsidRPr="002E3CCF">
              <w:rPr>
                <w:rFonts w:ascii="Arial" w:hAnsi="Arial" w:cs="Arial"/>
                <w:b/>
                <w:color w:val="auto"/>
                <w:sz w:val="24"/>
                <w:szCs w:val="24"/>
              </w:rPr>
              <w:t>Author of current policy</w:t>
            </w:r>
          </w:p>
        </w:tc>
        <w:tc>
          <w:tcPr>
            <w:tcW w:w="1922" w:type="dxa"/>
            <w:shd w:val="clear" w:color="auto" w:fill="auto"/>
          </w:tcPr>
          <w:p w14:paraId="0C2227A9" w14:textId="77777777" w:rsidR="005A57D9" w:rsidRPr="002E3CCF" w:rsidRDefault="005A57D9" w:rsidP="00635F84">
            <w:pPr>
              <w:autoSpaceDE w:val="0"/>
              <w:autoSpaceDN w:val="0"/>
              <w:adjustRightInd w:val="0"/>
              <w:rPr>
                <w:rFonts w:ascii="Arial" w:hAnsi="Arial" w:cs="Arial"/>
                <w:b/>
                <w:color w:val="auto"/>
                <w:sz w:val="24"/>
                <w:szCs w:val="24"/>
              </w:rPr>
            </w:pPr>
            <w:r w:rsidRPr="002E3CCF">
              <w:rPr>
                <w:rFonts w:ascii="Arial" w:hAnsi="Arial" w:cs="Arial"/>
                <w:b/>
                <w:color w:val="auto"/>
                <w:sz w:val="24"/>
                <w:szCs w:val="24"/>
              </w:rPr>
              <w:t>Ratification</w:t>
            </w:r>
          </w:p>
        </w:tc>
        <w:tc>
          <w:tcPr>
            <w:tcW w:w="1715" w:type="dxa"/>
            <w:shd w:val="clear" w:color="auto" w:fill="auto"/>
          </w:tcPr>
          <w:p w14:paraId="15582DFA" w14:textId="77777777" w:rsidR="005A57D9" w:rsidRPr="002E3CCF" w:rsidRDefault="005A57D9" w:rsidP="00635F84">
            <w:pPr>
              <w:autoSpaceDE w:val="0"/>
              <w:autoSpaceDN w:val="0"/>
              <w:adjustRightInd w:val="0"/>
              <w:rPr>
                <w:rFonts w:ascii="Arial" w:hAnsi="Arial" w:cs="Arial"/>
                <w:b/>
                <w:color w:val="auto"/>
                <w:sz w:val="24"/>
                <w:szCs w:val="24"/>
              </w:rPr>
            </w:pPr>
            <w:r w:rsidRPr="002E3CCF">
              <w:rPr>
                <w:rFonts w:ascii="Arial" w:hAnsi="Arial" w:cs="Arial"/>
                <w:b/>
                <w:color w:val="auto"/>
                <w:sz w:val="24"/>
                <w:szCs w:val="24"/>
              </w:rPr>
              <w:t>Review date</w:t>
            </w:r>
          </w:p>
        </w:tc>
      </w:tr>
      <w:tr w:rsidR="005A57D9" w:rsidRPr="00ED5009" w14:paraId="3F81CD11" w14:textId="77777777" w:rsidTr="005A57D9">
        <w:tc>
          <w:tcPr>
            <w:tcW w:w="1766" w:type="dxa"/>
            <w:shd w:val="clear" w:color="auto" w:fill="auto"/>
          </w:tcPr>
          <w:p w14:paraId="5EF8D5A6" w14:textId="77777777" w:rsidR="005A57D9" w:rsidRPr="00ED5009" w:rsidRDefault="005A57D9" w:rsidP="00635F84">
            <w:pPr>
              <w:autoSpaceDE w:val="0"/>
              <w:autoSpaceDN w:val="0"/>
              <w:adjustRightInd w:val="0"/>
              <w:rPr>
                <w:rFonts w:ascii="Arial" w:hAnsi="Arial" w:cs="Arial"/>
                <w:color w:val="auto"/>
                <w:sz w:val="24"/>
                <w:szCs w:val="24"/>
              </w:rPr>
            </w:pPr>
            <w:r w:rsidRPr="00ED5009">
              <w:rPr>
                <w:rFonts w:ascii="Arial" w:hAnsi="Arial" w:cs="Arial"/>
                <w:color w:val="auto"/>
                <w:sz w:val="24"/>
                <w:szCs w:val="24"/>
              </w:rPr>
              <w:t>Annual</w:t>
            </w:r>
          </w:p>
        </w:tc>
        <w:tc>
          <w:tcPr>
            <w:tcW w:w="1806" w:type="dxa"/>
            <w:shd w:val="clear" w:color="auto" w:fill="auto"/>
          </w:tcPr>
          <w:p w14:paraId="0B29227D" w14:textId="14E13A7D" w:rsidR="005A57D9" w:rsidRPr="00ED5009" w:rsidRDefault="00382F97" w:rsidP="00635F84">
            <w:pPr>
              <w:autoSpaceDE w:val="0"/>
              <w:autoSpaceDN w:val="0"/>
              <w:adjustRightInd w:val="0"/>
              <w:rPr>
                <w:rFonts w:ascii="Arial" w:hAnsi="Arial" w:cs="Arial"/>
                <w:color w:val="auto"/>
                <w:sz w:val="24"/>
                <w:szCs w:val="24"/>
              </w:rPr>
            </w:pPr>
            <w:r>
              <w:rPr>
                <w:rFonts w:ascii="Arial" w:hAnsi="Arial" w:cs="Arial"/>
                <w:color w:val="auto"/>
                <w:sz w:val="24"/>
                <w:szCs w:val="24"/>
              </w:rPr>
              <w:t>September 2019</w:t>
            </w:r>
          </w:p>
        </w:tc>
        <w:tc>
          <w:tcPr>
            <w:tcW w:w="1647" w:type="dxa"/>
          </w:tcPr>
          <w:p w14:paraId="441CDF70" w14:textId="22938A77" w:rsidR="005A57D9" w:rsidRPr="00ED5009" w:rsidRDefault="00382F97" w:rsidP="00635F84">
            <w:pPr>
              <w:autoSpaceDE w:val="0"/>
              <w:autoSpaceDN w:val="0"/>
              <w:adjustRightInd w:val="0"/>
              <w:rPr>
                <w:rFonts w:ascii="Arial" w:hAnsi="Arial" w:cs="Arial"/>
                <w:color w:val="auto"/>
                <w:sz w:val="24"/>
                <w:szCs w:val="24"/>
              </w:rPr>
            </w:pPr>
            <w:r>
              <w:rPr>
                <w:rFonts w:ascii="Arial" w:hAnsi="Arial" w:cs="Arial"/>
                <w:color w:val="auto"/>
                <w:sz w:val="24"/>
                <w:szCs w:val="24"/>
              </w:rPr>
              <w:t>J Bird</w:t>
            </w:r>
          </w:p>
        </w:tc>
        <w:tc>
          <w:tcPr>
            <w:tcW w:w="1922" w:type="dxa"/>
            <w:shd w:val="clear" w:color="auto" w:fill="auto"/>
          </w:tcPr>
          <w:p w14:paraId="22B4B736" w14:textId="498350BB" w:rsidR="005A57D9" w:rsidRPr="00ED5009" w:rsidRDefault="00382F97" w:rsidP="00FF63FC">
            <w:pPr>
              <w:autoSpaceDE w:val="0"/>
              <w:autoSpaceDN w:val="0"/>
              <w:adjustRightInd w:val="0"/>
              <w:rPr>
                <w:rFonts w:ascii="Arial" w:hAnsi="Arial" w:cs="Arial"/>
                <w:color w:val="auto"/>
                <w:sz w:val="24"/>
                <w:szCs w:val="24"/>
              </w:rPr>
            </w:pPr>
            <w:r>
              <w:rPr>
                <w:rFonts w:ascii="Arial" w:hAnsi="Arial" w:cs="Arial"/>
                <w:color w:val="auto"/>
                <w:sz w:val="24"/>
                <w:szCs w:val="24"/>
              </w:rPr>
              <w:t>J Gunter</w:t>
            </w:r>
          </w:p>
        </w:tc>
        <w:tc>
          <w:tcPr>
            <w:tcW w:w="1715" w:type="dxa"/>
            <w:shd w:val="clear" w:color="auto" w:fill="auto"/>
          </w:tcPr>
          <w:p w14:paraId="09E55F33" w14:textId="739F06A5" w:rsidR="005A57D9" w:rsidRPr="00ED5009" w:rsidRDefault="00382F97" w:rsidP="00635F84">
            <w:pPr>
              <w:autoSpaceDE w:val="0"/>
              <w:autoSpaceDN w:val="0"/>
              <w:adjustRightInd w:val="0"/>
              <w:rPr>
                <w:rFonts w:ascii="Arial" w:hAnsi="Arial" w:cs="Arial"/>
                <w:color w:val="auto"/>
                <w:sz w:val="24"/>
                <w:szCs w:val="24"/>
              </w:rPr>
            </w:pPr>
            <w:r>
              <w:rPr>
                <w:rFonts w:ascii="Arial" w:hAnsi="Arial" w:cs="Arial"/>
                <w:color w:val="auto"/>
                <w:sz w:val="24"/>
                <w:szCs w:val="24"/>
              </w:rPr>
              <w:t>September 2020</w:t>
            </w:r>
          </w:p>
        </w:tc>
      </w:tr>
    </w:tbl>
    <w:p w14:paraId="71A4DF16" w14:textId="77777777" w:rsidR="00736135" w:rsidRPr="00ED5009" w:rsidRDefault="00736135" w:rsidP="000D7EC1">
      <w:pPr>
        <w:autoSpaceDE w:val="0"/>
        <w:autoSpaceDN w:val="0"/>
        <w:adjustRightInd w:val="0"/>
        <w:jc w:val="center"/>
        <w:rPr>
          <w:rFonts w:ascii="Arial" w:hAnsi="Arial" w:cs="Arial"/>
          <w:color w:val="auto"/>
          <w:sz w:val="24"/>
          <w:szCs w:val="24"/>
        </w:rPr>
      </w:pPr>
    </w:p>
    <w:p w14:paraId="2F3004FB" w14:textId="6EC3D9A6" w:rsidR="00B13383" w:rsidRPr="00ED5009" w:rsidRDefault="00B13383" w:rsidP="00B13383">
      <w:pPr>
        <w:tabs>
          <w:tab w:val="left" w:pos="3901"/>
        </w:tabs>
        <w:ind w:right="-755"/>
        <w:rPr>
          <w:rFonts w:ascii="Arial" w:hAnsi="Arial" w:cs="Arial"/>
          <w:b/>
          <w:color w:val="auto"/>
          <w:sz w:val="24"/>
          <w:szCs w:val="24"/>
        </w:rPr>
      </w:pPr>
      <w:r w:rsidRPr="00ED5009">
        <w:rPr>
          <w:rFonts w:ascii="Arial" w:hAnsi="Arial" w:cs="Arial"/>
          <w:b/>
          <w:color w:val="auto"/>
          <w:sz w:val="24"/>
          <w:szCs w:val="24"/>
        </w:rPr>
        <w:t>Details of Policy Updates</w:t>
      </w:r>
      <w:r w:rsidR="00236DB0">
        <w:rPr>
          <w:rFonts w:ascii="Arial" w:hAnsi="Arial" w:cs="Arial"/>
          <w:b/>
          <w:color w:val="auto"/>
          <w:sz w:val="24"/>
          <w:szCs w:val="24"/>
        </w:rPr>
        <w:t xml:space="preserve"> Since Last Review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6661"/>
      </w:tblGrid>
      <w:tr w:rsidR="00B13383" w:rsidRPr="00ED5009" w14:paraId="0B2FEED2" w14:textId="77777777" w:rsidTr="00116905">
        <w:tc>
          <w:tcPr>
            <w:tcW w:w="2195" w:type="dxa"/>
            <w:tcBorders>
              <w:top w:val="single" w:sz="4" w:space="0" w:color="auto"/>
              <w:left w:val="single" w:sz="4" w:space="0" w:color="auto"/>
              <w:bottom w:val="single" w:sz="4" w:space="0" w:color="auto"/>
              <w:right w:val="single" w:sz="4" w:space="0" w:color="auto"/>
            </w:tcBorders>
            <w:shd w:val="clear" w:color="auto" w:fill="auto"/>
            <w:hideMark/>
          </w:tcPr>
          <w:p w14:paraId="603BE6C0" w14:textId="77777777" w:rsidR="00B13383" w:rsidRPr="00ED5009" w:rsidRDefault="00B13383" w:rsidP="00B13383">
            <w:pPr>
              <w:tabs>
                <w:tab w:val="left" w:pos="3901"/>
              </w:tabs>
              <w:ind w:right="-755"/>
              <w:rPr>
                <w:rFonts w:ascii="Arial" w:hAnsi="Arial" w:cs="Arial"/>
                <w:b/>
                <w:color w:val="auto"/>
                <w:sz w:val="24"/>
                <w:szCs w:val="24"/>
              </w:rPr>
            </w:pPr>
            <w:r w:rsidRPr="00ED5009">
              <w:rPr>
                <w:rFonts w:ascii="Arial" w:hAnsi="Arial" w:cs="Arial"/>
                <w:b/>
                <w:color w:val="auto"/>
                <w:sz w:val="24"/>
                <w:szCs w:val="24"/>
              </w:rPr>
              <w:t>Date</w:t>
            </w:r>
          </w:p>
        </w:tc>
        <w:tc>
          <w:tcPr>
            <w:tcW w:w="6661" w:type="dxa"/>
            <w:tcBorders>
              <w:top w:val="single" w:sz="4" w:space="0" w:color="auto"/>
              <w:left w:val="single" w:sz="4" w:space="0" w:color="auto"/>
              <w:bottom w:val="single" w:sz="4" w:space="0" w:color="auto"/>
              <w:right w:val="single" w:sz="4" w:space="0" w:color="auto"/>
            </w:tcBorders>
            <w:shd w:val="clear" w:color="auto" w:fill="auto"/>
            <w:hideMark/>
          </w:tcPr>
          <w:p w14:paraId="75103E38" w14:textId="77777777" w:rsidR="00B13383" w:rsidRPr="00ED5009" w:rsidRDefault="00B13383" w:rsidP="00B13383">
            <w:pPr>
              <w:tabs>
                <w:tab w:val="left" w:pos="3901"/>
              </w:tabs>
              <w:ind w:right="-755"/>
              <w:rPr>
                <w:rFonts w:ascii="Arial" w:hAnsi="Arial" w:cs="Arial"/>
                <w:b/>
                <w:color w:val="auto"/>
                <w:sz w:val="24"/>
                <w:szCs w:val="24"/>
              </w:rPr>
            </w:pPr>
            <w:r w:rsidRPr="00ED5009">
              <w:rPr>
                <w:rFonts w:ascii="Arial" w:hAnsi="Arial" w:cs="Arial"/>
                <w:b/>
                <w:color w:val="auto"/>
                <w:sz w:val="24"/>
                <w:szCs w:val="24"/>
              </w:rPr>
              <w:t>Details</w:t>
            </w:r>
          </w:p>
        </w:tc>
      </w:tr>
      <w:tr w:rsidR="00B13383" w:rsidRPr="00ED5009" w14:paraId="1ABC0BE5" w14:textId="77777777" w:rsidTr="00116905">
        <w:tc>
          <w:tcPr>
            <w:tcW w:w="2195" w:type="dxa"/>
            <w:tcBorders>
              <w:top w:val="single" w:sz="4" w:space="0" w:color="auto"/>
              <w:left w:val="single" w:sz="4" w:space="0" w:color="auto"/>
              <w:bottom w:val="single" w:sz="4" w:space="0" w:color="auto"/>
              <w:right w:val="single" w:sz="4" w:space="0" w:color="auto"/>
            </w:tcBorders>
            <w:shd w:val="clear" w:color="auto" w:fill="auto"/>
          </w:tcPr>
          <w:p w14:paraId="48E9A729" w14:textId="286935D5" w:rsidR="00B13383" w:rsidRPr="00ED5009" w:rsidRDefault="00B13383" w:rsidP="00B13383">
            <w:pPr>
              <w:tabs>
                <w:tab w:val="left" w:pos="3901"/>
              </w:tabs>
              <w:ind w:right="-755"/>
              <w:rPr>
                <w:rFonts w:ascii="Arial" w:hAnsi="Arial" w:cs="Arial"/>
                <w:color w:val="auto"/>
                <w:sz w:val="24"/>
                <w:szCs w:val="24"/>
              </w:rPr>
            </w:pP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46BEA490" w14:textId="25863342" w:rsidR="00B13383" w:rsidRPr="00ED5009" w:rsidRDefault="00B13383" w:rsidP="00B13383">
            <w:pPr>
              <w:tabs>
                <w:tab w:val="left" w:pos="3901"/>
              </w:tabs>
              <w:ind w:right="-755"/>
              <w:rPr>
                <w:rFonts w:ascii="Arial" w:hAnsi="Arial" w:cs="Arial"/>
                <w:color w:val="auto"/>
                <w:sz w:val="24"/>
                <w:szCs w:val="24"/>
              </w:rPr>
            </w:pPr>
          </w:p>
        </w:tc>
      </w:tr>
      <w:tr w:rsidR="00B13383" w:rsidRPr="00ED5009" w14:paraId="046D78BA" w14:textId="77777777" w:rsidTr="00116905">
        <w:tc>
          <w:tcPr>
            <w:tcW w:w="2195" w:type="dxa"/>
            <w:tcBorders>
              <w:top w:val="single" w:sz="4" w:space="0" w:color="auto"/>
              <w:left w:val="single" w:sz="4" w:space="0" w:color="auto"/>
              <w:bottom w:val="single" w:sz="4" w:space="0" w:color="auto"/>
              <w:right w:val="single" w:sz="4" w:space="0" w:color="auto"/>
            </w:tcBorders>
            <w:shd w:val="clear" w:color="auto" w:fill="auto"/>
          </w:tcPr>
          <w:p w14:paraId="3B211307" w14:textId="0E3627D8" w:rsidR="00B13383" w:rsidRPr="00ED5009" w:rsidRDefault="00B13383" w:rsidP="00B13383">
            <w:pPr>
              <w:tabs>
                <w:tab w:val="left" w:pos="3901"/>
              </w:tabs>
              <w:ind w:right="-755"/>
              <w:rPr>
                <w:rFonts w:ascii="Arial" w:hAnsi="Arial" w:cs="Arial"/>
                <w:color w:val="auto"/>
                <w:sz w:val="24"/>
                <w:szCs w:val="24"/>
              </w:rPr>
            </w:pP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7EE3CE47" w14:textId="6742F176" w:rsidR="00B13383" w:rsidRPr="00ED5009" w:rsidRDefault="00B13383" w:rsidP="00B13383">
            <w:pPr>
              <w:tabs>
                <w:tab w:val="left" w:pos="3901"/>
              </w:tabs>
              <w:ind w:right="-755"/>
              <w:rPr>
                <w:rFonts w:ascii="Arial" w:hAnsi="Arial" w:cs="Arial"/>
                <w:color w:val="auto"/>
                <w:sz w:val="24"/>
                <w:szCs w:val="24"/>
              </w:rPr>
            </w:pPr>
          </w:p>
        </w:tc>
      </w:tr>
      <w:tr w:rsidR="00B13383" w:rsidRPr="00ED5009" w14:paraId="19485611" w14:textId="77777777" w:rsidTr="00116905">
        <w:tc>
          <w:tcPr>
            <w:tcW w:w="2195" w:type="dxa"/>
            <w:tcBorders>
              <w:top w:val="single" w:sz="4" w:space="0" w:color="auto"/>
              <w:left w:val="single" w:sz="4" w:space="0" w:color="auto"/>
              <w:bottom w:val="single" w:sz="4" w:space="0" w:color="auto"/>
              <w:right w:val="single" w:sz="4" w:space="0" w:color="auto"/>
            </w:tcBorders>
            <w:shd w:val="clear" w:color="auto" w:fill="auto"/>
          </w:tcPr>
          <w:p w14:paraId="76BD1FA7" w14:textId="77777777" w:rsidR="00B13383" w:rsidRPr="00ED5009" w:rsidRDefault="00B13383" w:rsidP="00B13383">
            <w:pPr>
              <w:tabs>
                <w:tab w:val="left" w:pos="3901"/>
              </w:tabs>
              <w:ind w:right="-755"/>
              <w:rPr>
                <w:rFonts w:ascii="Arial" w:hAnsi="Arial" w:cs="Arial"/>
                <w:color w:val="auto"/>
                <w:sz w:val="24"/>
                <w:szCs w:val="24"/>
              </w:rPr>
            </w:pP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507450B0" w14:textId="77777777" w:rsidR="00B13383" w:rsidRPr="00ED5009" w:rsidRDefault="00B13383" w:rsidP="00B13383">
            <w:pPr>
              <w:tabs>
                <w:tab w:val="left" w:pos="3901"/>
              </w:tabs>
              <w:ind w:right="-755"/>
              <w:rPr>
                <w:rFonts w:ascii="Arial" w:hAnsi="Arial" w:cs="Arial"/>
                <w:color w:val="auto"/>
                <w:sz w:val="24"/>
                <w:szCs w:val="24"/>
              </w:rPr>
            </w:pPr>
          </w:p>
        </w:tc>
      </w:tr>
      <w:tr w:rsidR="00B13383" w:rsidRPr="00ED5009" w14:paraId="0E2285BE" w14:textId="77777777" w:rsidTr="00116905">
        <w:tc>
          <w:tcPr>
            <w:tcW w:w="2195" w:type="dxa"/>
            <w:tcBorders>
              <w:top w:val="single" w:sz="4" w:space="0" w:color="auto"/>
              <w:left w:val="single" w:sz="4" w:space="0" w:color="auto"/>
              <w:bottom w:val="single" w:sz="4" w:space="0" w:color="auto"/>
              <w:right w:val="single" w:sz="4" w:space="0" w:color="auto"/>
            </w:tcBorders>
            <w:shd w:val="clear" w:color="auto" w:fill="auto"/>
          </w:tcPr>
          <w:p w14:paraId="071A93C2" w14:textId="77777777" w:rsidR="00B13383" w:rsidRPr="00ED5009" w:rsidRDefault="00B13383" w:rsidP="00B13383">
            <w:pPr>
              <w:tabs>
                <w:tab w:val="left" w:pos="3901"/>
              </w:tabs>
              <w:ind w:right="-755"/>
              <w:rPr>
                <w:rFonts w:ascii="Arial" w:hAnsi="Arial" w:cs="Arial"/>
                <w:color w:val="auto"/>
                <w:sz w:val="24"/>
                <w:szCs w:val="24"/>
              </w:rPr>
            </w:pP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21A33B31" w14:textId="77777777" w:rsidR="00B13383" w:rsidRPr="00ED5009" w:rsidRDefault="00B13383" w:rsidP="00B13383">
            <w:pPr>
              <w:tabs>
                <w:tab w:val="left" w:pos="3901"/>
              </w:tabs>
              <w:ind w:right="-755"/>
              <w:rPr>
                <w:rFonts w:ascii="Arial" w:hAnsi="Arial" w:cs="Arial"/>
                <w:color w:val="auto"/>
                <w:sz w:val="24"/>
                <w:szCs w:val="24"/>
              </w:rPr>
            </w:pPr>
          </w:p>
        </w:tc>
      </w:tr>
      <w:tr w:rsidR="00B13383" w:rsidRPr="00ED5009" w14:paraId="21820603" w14:textId="77777777" w:rsidTr="00116905">
        <w:tc>
          <w:tcPr>
            <w:tcW w:w="2195" w:type="dxa"/>
            <w:tcBorders>
              <w:top w:val="single" w:sz="4" w:space="0" w:color="auto"/>
              <w:left w:val="single" w:sz="4" w:space="0" w:color="auto"/>
              <w:bottom w:val="single" w:sz="4" w:space="0" w:color="auto"/>
              <w:right w:val="single" w:sz="4" w:space="0" w:color="auto"/>
            </w:tcBorders>
            <w:shd w:val="clear" w:color="auto" w:fill="auto"/>
          </w:tcPr>
          <w:p w14:paraId="5D7193AD" w14:textId="77777777" w:rsidR="00B13383" w:rsidRPr="00ED5009" w:rsidRDefault="00B13383" w:rsidP="00B13383">
            <w:pPr>
              <w:tabs>
                <w:tab w:val="left" w:pos="3901"/>
              </w:tabs>
              <w:ind w:right="-755"/>
              <w:rPr>
                <w:rFonts w:ascii="Arial" w:hAnsi="Arial" w:cs="Arial"/>
                <w:color w:val="auto"/>
                <w:sz w:val="24"/>
                <w:szCs w:val="24"/>
              </w:rPr>
            </w:pP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693B42E4" w14:textId="77777777" w:rsidR="00B13383" w:rsidRPr="00ED5009" w:rsidRDefault="00B13383" w:rsidP="00B13383">
            <w:pPr>
              <w:tabs>
                <w:tab w:val="left" w:pos="3901"/>
              </w:tabs>
              <w:ind w:right="-755"/>
              <w:rPr>
                <w:rFonts w:ascii="Arial" w:hAnsi="Arial" w:cs="Arial"/>
                <w:color w:val="auto"/>
                <w:sz w:val="24"/>
                <w:szCs w:val="24"/>
              </w:rPr>
            </w:pPr>
          </w:p>
        </w:tc>
      </w:tr>
    </w:tbl>
    <w:p w14:paraId="142D6B1F" w14:textId="77777777" w:rsidR="00736135" w:rsidRPr="00ED5009" w:rsidRDefault="00736135" w:rsidP="00116905">
      <w:pPr>
        <w:autoSpaceDE w:val="0"/>
        <w:autoSpaceDN w:val="0"/>
        <w:adjustRightInd w:val="0"/>
        <w:rPr>
          <w:rFonts w:ascii="Arial" w:hAnsi="Arial" w:cs="Arial"/>
          <w:color w:val="auto"/>
          <w:sz w:val="24"/>
          <w:szCs w:val="24"/>
        </w:rPr>
      </w:pPr>
    </w:p>
    <w:p w14:paraId="3AD480D0" w14:textId="5AEDAEBA" w:rsidR="00116905" w:rsidRPr="00ED5009" w:rsidRDefault="00116905" w:rsidP="00736135">
      <w:pPr>
        <w:autoSpaceDE w:val="0"/>
        <w:autoSpaceDN w:val="0"/>
        <w:adjustRightInd w:val="0"/>
        <w:rPr>
          <w:rFonts w:ascii="Arial" w:hAnsi="Arial" w:cs="Arial"/>
          <w:b/>
          <w:color w:val="auto"/>
          <w:sz w:val="24"/>
          <w:szCs w:val="24"/>
        </w:rPr>
      </w:pPr>
      <w:r w:rsidRPr="002E3CCF">
        <w:rPr>
          <w:rFonts w:ascii="Arial" w:hAnsi="Arial" w:cs="Arial"/>
          <w:b/>
          <w:color w:val="auto"/>
          <w:sz w:val="24"/>
          <w:szCs w:val="24"/>
        </w:rPr>
        <w:t>Dates of Staff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565"/>
        <w:gridCol w:w="2437"/>
        <w:gridCol w:w="2396"/>
      </w:tblGrid>
      <w:tr w:rsidR="002E3CCF" w:rsidRPr="00ED5009" w14:paraId="2BB108E6" w14:textId="5FEB4063" w:rsidTr="002E3CCF">
        <w:tc>
          <w:tcPr>
            <w:tcW w:w="2633" w:type="dxa"/>
            <w:shd w:val="clear" w:color="auto" w:fill="auto"/>
          </w:tcPr>
          <w:p w14:paraId="055E7778" w14:textId="77777777" w:rsidR="002E3CCF" w:rsidRPr="00ED5009" w:rsidRDefault="002E3CCF" w:rsidP="00635F84">
            <w:pPr>
              <w:autoSpaceDE w:val="0"/>
              <w:autoSpaceDN w:val="0"/>
              <w:adjustRightInd w:val="0"/>
              <w:rPr>
                <w:rFonts w:ascii="Arial" w:hAnsi="Arial" w:cs="Arial"/>
                <w:color w:val="auto"/>
                <w:sz w:val="24"/>
                <w:szCs w:val="24"/>
              </w:rPr>
            </w:pPr>
            <w:r w:rsidRPr="00ED5009">
              <w:rPr>
                <w:rFonts w:ascii="Arial" w:hAnsi="Arial" w:cs="Arial"/>
                <w:color w:val="auto"/>
                <w:sz w:val="24"/>
                <w:szCs w:val="24"/>
              </w:rPr>
              <w:t>Whole School</w:t>
            </w:r>
          </w:p>
        </w:tc>
        <w:tc>
          <w:tcPr>
            <w:tcW w:w="2634" w:type="dxa"/>
            <w:shd w:val="clear" w:color="auto" w:fill="auto"/>
          </w:tcPr>
          <w:p w14:paraId="1419EA26" w14:textId="77777777" w:rsidR="002E3CCF" w:rsidRPr="00ED5009" w:rsidRDefault="002E3CCF" w:rsidP="00635F84">
            <w:pPr>
              <w:autoSpaceDE w:val="0"/>
              <w:autoSpaceDN w:val="0"/>
              <w:adjustRightInd w:val="0"/>
              <w:rPr>
                <w:rFonts w:ascii="Arial" w:hAnsi="Arial" w:cs="Arial"/>
                <w:color w:val="auto"/>
                <w:sz w:val="24"/>
                <w:szCs w:val="24"/>
              </w:rPr>
            </w:pPr>
            <w:r w:rsidRPr="00ED5009">
              <w:rPr>
                <w:rFonts w:ascii="Arial" w:hAnsi="Arial" w:cs="Arial"/>
                <w:color w:val="auto"/>
                <w:sz w:val="24"/>
                <w:szCs w:val="24"/>
              </w:rPr>
              <w:t>Designated Safeguarding Lead</w:t>
            </w:r>
          </w:p>
        </w:tc>
        <w:tc>
          <w:tcPr>
            <w:tcW w:w="2496" w:type="dxa"/>
            <w:shd w:val="clear" w:color="auto" w:fill="auto"/>
          </w:tcPr>
          <w:p w14:paraId="41386615" w14:textId="77777777" w:rsidR="002E3CCF" w:rsidRPr="00ED5009" w:rsidRDefault="002E3CCF" w:rsidP="00635F84">
            <w:pPr>
              <w:autoSpaceDE w:val="0"/>
              <w:autoSpaceDN w:val="0"/>
              <w:adjustRightInd w:val="0"/>
              <w:rPr>
                <w:rFonts w:ascii="Arial" w:hAnsi="Arial" w:cs="Arial"/>
                <w:color w:val="auto"/>
                <w:sz w:val="24"/>
                <w:szCs w:val="24"/>
              </w:rPr>
            </w:pPr>
            <w:r w:rsidRPr="00ED5009">
              <w:rPr>
                <w:rFonts w:ascii="Arial" w:hAnsi="Arial" w:cs="Arial"/>
                <w:color w:val="auto"/>
                <w:sz w:val="24"/>
                <w:szCs w:val="24"/>
              </w:rPr>
              <w:t>Deputy Designated Safeguarding Lead</w:t>
            </w:r>
          </w:p>
        </w:tc>
        <w:tc>
          <w:tcPr>
            <w:tcW w:w="2425" w:type="dxa"/>
          </w:tcPr>
          <w:p w14:paraId="5F11FA4B" w14:textId="60D28EE7" w:rsidR="002E3CCF" w:rsidRPr="00ED5009" w:rsidRDefault="002E3CCF" w:rsidP="00635F84">
            <w:pPr>
              <w:autoSpaceDE w:val="0"/>
              <w:autoSpaceDN w:val="0"/>
              <w:adjustRightInd w:val="0"/>
              <w:rPr>
                <w:rFonts w:ascii="Arial" w:hAnsi="Arial" w:cs="Arial"/>
                <w:color w:val="auto"/>
                <w:sz w:val="24"/>
                <w:szCs w:val="24"/>
              </w:rPr>
            </w:pPr>
            <w:r>
              <w:rPr>
                <w:rFonts w:ascii="Arial" w:hAnsi="Arial" w:cs="Arial"/>
                <w:color w:val="auto"/>
                <w:sz w:val="24"/>
                <w:szCs w:val="24"/>
              </w:rPr>
              <w:t xml:space="preserve">Compliance Officer </w:t>
            </w:r>
          </w:p>
        </w:tc>
      </w:tr>
      <w:tr w:rsidR="002E3CCF" w:rsidRPr="00ED5009" w14:paraId="355E7BC1" w14:textId="4FBBF167" w:rsidTr="002E3CCF">
        <w:tc>
          <w:tcPr>
            <w:tcW w:w="2633" w:type="dxa"/>
            <w:shd w:val="clear" w:color="auto" w:fill="auto"/>
          </w:tcPr>
          <w:p w14:paraId="3E81822B" w14:textId="2FA4DEC8" w:rsidR="002E3CCF" w:rsidRDefault="002E3CCF" w:rsidP="00635F84">
            <w:pPr>
              <w:autoSpaceDE w:val="0"/>
              <w:autoSpaceDN w:val="0"/>
              <w:adjustRightInd w:val="0"/>
              <w:rPr>
                <w:rFonts w:ascii="Arial" w:hAnsi="Arial" w:cs="Arial"/>
                <w:color w:val="auto"/>
                <w:sz w:val="24"/>
                <w:szCs w:val="24"/>
              </w:rPr>
            </w:pPr>
            <w:r w:rsidRPr="002E3CCF">
              <w:rPr>
                <w:rFonts w:ascii="Arial" w:hAnsi="Arial" w:cs="Arial"/>
                <w:b/>
                <w:color w:val="auto"/>
                <w:sz w:val="24"/>
                <w:szCs w:val="24"/>
              </w:rPr>
              <w:t>Jan 2018</w:t>
            </w:r>
            <w:r>
              <w:rPr>
                <w:rFonts w:ascii="Arial" w:hAnsi="Arial" w:cs="Arial"/>
                <w:color w:val="auto"/>
                <w:sz w:val="24"/>
                <w:szCs w:val="24"/>
              </w:rPr>
              <w:t xml:space="preserve"> Inset. KCSiE 16,</w:t>
            </w:r>
            <w:r w:rsidRPr="00ED5009">
              <w:rPr>
                <w:rFonts w:ascii="Arial" w:hAnsi="Arial" w:cs="Arial"/>
                <w:color w:val="auto"/>
                <w:sz w:val="24"/>
                <w:szCs w:val="24"/>
              </w:rPr>
              <w:t xml:space="preserve"> Child Protection</w:t>
            </w:r>
            <w:r>
              <w:rPr>
                <w:rFonts w:ascii="Arial" w:hAnsi="Arial" w:cs="Arial"/>
                <w:color w:val="auto"/>
                <w:sz w:val="24"/>
                <w:szCs w:val="24"/>
              </w:rPr>
              <w:t xml:space="preserve"> and online safety. Trainer from South West Training Board 3 hours.</w:t>
            </w:r>
          </w:p>
          <w:p w14:paraId="6303690F" w14:textId="5D748107" w:rsidR="002E3CCF" w:rsidRDefault="002E3CCF" w:rsidP="00635F84">
            <w:pPr>
              <w:autoSpaceDE w:val="0"/>
              <w:autoSpaceDN w:val="0"/>
              <w:adjustRightInd w:val="0"/>
              <w:rPr>
                <w:rFonts w:ascii="Arial" w:hAnsi="Arial" w:cs="Arial"/>
                <w:color w:val="auto"/>
                <w:sz w:val="24"/>
                <w:szCs w:val="24"/>
              </w:rPr>
            </w:pPr>
            <w:r w:rsidRPr="002E3CCF">
              <w:rPr>
                <w:rFonts w:ascii="Arial" w:hAnsi="Arial" w:cs="Arial"/>
                <w:b/>
                <w:color w:val="auto"/>
                <w:sz w:val="24"/>
                <w:szCs w:val="24"/>
              </w:rPr>
              <w:t>08/01/2018</w:t>
            </w:r>
            <w:r>
              <w:rPr>
                <w:rFonts w:ascii="Arial" w:hAnsi="Arial" w:cs="Arial"/>
                <w:color w:val="auto"/>
                <w:sz w:val="24"/>
                <w:szCs w:val="24"/>
              </w:rPr>
              <w:t xml:space="preserve"> Safeguarding Children in Education. </w:t>
            </w:r>
          </w:p>
          <w:p w14:paraId="788A7CC2" w14:textId="77964EF6" w:rsidR="002E3CCF" w:rsidRPr="00ED5009" w:rsidRDefault="002E3CCF" w:rsidP="00635F84">
            <w:pPr>
              <w:autoSpaceDE w:val="0"/>
              <w:autoSpaceDN w:val="0"/>
              <w:adjustRightInd w:val="0"/>
              <w:rPr>
                <w:rFonts w:ascii="Arial" w:hAnsi="Arial" w:cs="Arial"/>
                <w:color w:val="auto"/>
                <w:sz w:val="24"/>
                <w:szCs w:val="24"/>
              </w:rPr>
            </w:pPr>
            <w:r w:rsidRPr="002E3CCF">
              <w:rPr>
                <w:rFonts w:ascii="Arial" w:hAnsi="Arial" w:cs="Arial"/>
                <w:b/>
                <w:color w:val="auto"/>
                <w:sz w:val="24"/>
                <w:szCs w:val="24"/>
              </w:rPr>
              <w:t>September 2018</w:t>
            </w:r>
            <w:r>
              <w:rPr>
                <w:rFonts w:ascii="Arial" w:hAnsi="Arial" w:cs="Arial"/>
                <w:color w:val="auto"/>
                <w:sz w:val="24"/>
                <w:szCs w:val="24"/>
              </w:rPr>
              <w:t xml:space="preserve"> Inset. KCSiE update. </w:t>
            </w:r>
          </w:p>
        </w:tc>
        <w:tc>
          <w:tcPr>
            <w:tcW w:w="2634" w:type="dxa"/>
            <w:shd w:val="clear" w:color="auto" w:fill="auto"/>
          </w:tcPr>
          <w:p w14:paraId="73E12293" w14:textId="5F0F50F8" w:rsidR="002E3CCF" w:rsidRPr="00ED5009" w:rsidRDefault="002E3CCF" w:rsidP="00635F84">
            <w:pPr>
              <w:autoSpaceDE w:val="0"/>
              <w:autoSpaceDN w:val="0"/>
              <w:adjustRightInd w:val="0"/>
              <w:rPr>
                <w:rFonts w:ascii="Arial" w:hAnsi="Arial" w:cs="Arial"/>
                <w:color w:val="auto"/>
                <w:sz w:val="24"/>
                <w:szCs w:val="24"/>
              </w:rPr>
            </w:pPr>
            <w:r>
              <w:rPr>
                <w:rFonts w:ascii="Arial" w:hAnsi="Arial" w:cs="Arial"/>
                <w:color w:val="auto"/>
                <w:sz w:val="24"/>
                <w:szCs w:val="24"/>
              </w:rPr>
              <w:t xml:space="preserve">Refresher DSL </w:t>
            </w:r>
            <w:r w:rsidRPr="002E3CCF">
              <w:rPr>
                <w:rFonts w:ascii="Arial" w:hAnsi="Arial" w:cs="Arial"/>
                <w:b/>
                <w:color w:val="auto"/>
                <w:sz w:val="24"/>
                <w:szCs w:val="24"/>
              </w:rPr>
              <w:t>08/01/2018</w:t>
            </w:r>
          </w:p>
        </w:tc>
        <w:tc>
          <w:tcPr>
            <w:tcW w:w="2496" w:type="dxa"/>
            <w:shd w:val="clear" w:color="auto" w:fill="auto"/>
          </w:tcPr>
          <w:p w14:paraId="1EF8443C" w14:textId="0F1E2993" w:rsidR="002E3CCF" w:rsidRPr="00ED5009" w:rsidRDefault="002E3CCF" w:rsidP="00236DB0">
            <w:pPr>
              <w:autoSpaceDE w:val="0"/>
              <w:autoSpaceDN w:val="0"/>
              <w:adjustRightInd w:val="0"/>
              <w:rPr>
                <w:rFonts w:ascii="Arial" w:hAnsi="Arial" w:cs="Arial"/>
                <w:color w:val="auto"/>
                <w:sz w:val="24"/>
                <w:szCs w:val="24"/>
              </w:rPr>
            </w:pPr>
            <w:r>
              <w:rPr>
                <w:rFonts w:ascii="Arial" w:hAnsi="Arial" w:cs="Arial"/>
                <w:color w:val="auto"/>
                <w:sz w:val="24"/>
                <w:szCs w:val="24"/>
              </w:rPr>
              <w:t xml:space="preserve">Refresher DSL </w:t>
            </w:r>
            <w:r w:rsidRPr="002E3CCF">
              <w:rPr>
                <w:rFonts w:ascii="Arial" w:hAnsi="Arial" w:cs="Arial"/>
                <w:b/>
                <w:color w:val="auto"/>
                <w:sz w:val="24"/>
                <w:szCs w:val="24"/>
              </w:rPr>
              <w:t>13/06/2018</w:t>
            </w:r>
          </w:p>
        </w:tc>
        <w:tc>
          <w:tcPr>
            <w:tcW w:w="2425" w:type="dxa"/>
          </w:tcPr>
          <w:p w14:paraId="7C47CC95" w14:textId="77777777" w:rsidR="002E3CCF" w:rsidRPr="002E3CCF" w:rsidRDefault="002E3CCF" w:rsidP="00236DB0">
            <w:pPr>
              <w:autoSpaceDE w:val="0"/>
              <w:autoSpaceDN w:val="0"/>
              <w:adjustRightInd w:val="0"/>
              <w:rPr>
                <w:rFonts w:ascii="Arial" w:hAnsi="Arial" w:cs="Arial"/>
                <w:b/>
                <w:color w:val="auto"/>
                <w:sz w:val="24"/>
                <w:szCs w:val="24"/>
              </w:rPr>
            </w:pPr>
            <w:r>
              <w:rPr>
                <w:rFonts w:ascii="Arial" w:hAnsi="Arial" w:cs="Arial"/>
                <w:color w:val="auto"/>
                <w:sz w:val="24"/>
                <w:szCs w:val="24"/>
              </w:rPr>
              <w:t xml:space="preserve">Various online safety training throughout </w:t>
            </w:r>
            <w:r w:rsidRPr="002E3CCF">
              <w:rPr>
                <w:rFonts w:ascii="Arial" w:hAnsi="Arial" w:cs="Arial"/>
                <w:b/>
                <w:color w:val="auto"/>
                <w:sz w:val="24"/>
                <w:szCs w:val="24"/>
              </w:rPr>
              <w:t>January, February and March 2018.</w:t>
            </w:r>
          </w:p>
          <w:p w14:paraId="482CC77B" w14:textId="1302E1FA" w:rsidR="002E3CCF" w:rsidRPr="002E3CCF" w:rsidRDefault="002E3CCF" w:rsidP="00236DB0">
            <w:pPr>
              <w:autoSpaceDE w:val="0"/>
              <w:autoSpaceDN w:val="0"/>
              <w:adjustRightInd w:val="0"/>
              <w:rPr>
                <w:rFonts w:ascii="Arial" w:hAnsi="Arial" w:cs="Arial"/>
                <w:b/>
                <w:color w:val="auto"/>
                <w:sz w:val="24"/>
                <w:szCs w:val="24"/>
              </w:rPr>
            </w:pPr>
            <w:r>
              <w:rPr>
                <w:rFonts w:ascii="Arial" w:hAnsi="Arial" w:cs="Arial"/>
                <w:color w:val="auto"/>
                <w:sz w:val="24"/>
                <w:szCs w:val="24"/>
              </w:rPr>
              <w:t xml:space="preserve">Safeguarding Responsibilities </w:t>
            </w:r>
            <w:r w:rsidRPr="002E3CCF">
              <w:rPr>
                <w:rFonts w:ascii="Arial" w:hAnsi="Arial" w:cs="Arial"/>
                <w:b/>
                <w:color w:val="auto"/>
                <w:sz w:val="24"/>
                <w:szCs w:val="24"/>
              </w:rPr>
              <w:t>19/01/18.</w:t>
            </w:r>
          </w:p>
          <w:p w14:paraId="2A11D620" w14:textId="7E5FF5E0" w:rsidR="002E3CCF" w:rsidRDefault="002E3CCF" w:rsidP="002E3CCF">
            <w:pPr>
              <w:rPr>
                <w:rFonts w:ascii="Arial" w:hAnsi="Arial" w:cs="Arial"/>
                <w:color w:val="auto"/>
                <w:sz w:val="24"/>
                <w:szCs w:val="24"/>
              </w:rPr>
            </w:pPr>
            <w:r>
              <w:rPr>
                <w:rFonts w:ascii="Arial" w:hAnsi="Arial" w:cs="Arial"/>
                <w:color w:val="auto"/>
                <w:sz w:val="24"/>
                <w:szCs w:val="24"/>
              </w:rPr>
              <w:t xml:space="preserve">Safer Recruitment </w:t>
            </w:r>
            <w:r w:rsidRPr="002E3CCF">
              <w:rPr>
                <w:rFonts w:ascii="Arial" w:hAnsi="Arial" w:cs="Arial"/>
                <w:b/>
                <w:color w:val="auto"/>
                <w:sz w:val="24"/>
                <w:szCs w:val="24"/>
              </w:rPr>
              <w:t>22/02/18.</w:t>
            </w:r>
          </w:p>
          <w:p w14:paraId="1A443F6F" w14:textId="7819CF6A" w:rsidR="002E3CCF" w:rsidRPr="002E3CCF" w:rsidRDefault="002E3CCF" w:rsidP="002E3CCF">
            <w:pPr>
              <w:rPr>
                <w:b/>
                <w:color w:val="auto"/>
                <w:sz w:val="24"/>
                <w:szCs w:val="24"/>
              </w:rPr>
            </w:pPr>
            <w:r>
              <w:rPr>
                <w:rFonts w:ascii="Arial" w:hAnsi="Arial" w:cs="Arial"/>
                <w:color w:val="auto"/>
                <w:sz w:val="24"/>
                <w:szCs w:val="24"/>
              </w:rPr>
              <w:t xml:space="preserve">Prevent/Channel </w:t>
            </w:r>
            <w:r w:rsidRPr="002E3CCF">
              <w:rPr>
                <w:rFonts w:ascii="Arial" w:hAnsi="Arial" w:cs="Arial"/>
                <w:b/>
                <w:color w:val="auto"/>
                <w:sz w:val="24"/>
                <w:szCs w:val="24"/>
              </w:rPr>
              <w:t>30/11/18.</w:t>
            </w:r>
          </w:p>
          <w:p w14:paraId="70A3FF1F" w14:textId="681FD64D" w:rsidR="002E3CCF" w:rsidRDefault="002E3CCF" w:rsidP="00236DB0">
            <w:pPr>
              <w:autoSpaceDE w:val="0"/>
              <w:autoSpaceDN w:val="0"/>
              <w:adjustRightInd w:val="0"/>
              <w:rPr>
                <w:rFonts w:ascii="Arial" w:hAnsi="Arial" w:cs="Arial"/>
                <w:color w:val="auto"/>
                <w:sz w:val="24"/>
                <w:szCs w:val="24"/>
              </w:rPr>
            </w:pPr>
            <w:r>
              <w:rPr>
                <w:rFonts w:ascii="Arial" w:hAnsi="Arial" w:cs="Arial"/>
                <w:color w:val="auto"/>
                <w:sz w:val="24"/>
                <w:szCs w:val="24"/>
              </w:rPr>
              <w:t xml:space="preserve"> </w:t>
            </w:r>
          </w:p>
          <w:p w14:paraId="7828D44E" w14:textId="49EDF069" w:rsidR="002E3CCF" w:rsidRDefault="002E3CCF" w:rsidP="00236DB0">
            <w:pPr>
              <w:autoSpaceDE w:val="0"/>
              <w:autoSpaceDN w:val="0"/>
              <w:adjustRightInd w:val="0"/>
              <w:rPr>
                <w:rFonts w:ascii="Arial" w:hAnsi="Arial" w:cs="Arial"/>
                <w:color w:val="auto"/>
                <w:sz w:val="24"/>
                <w:szCs w:val="24"/>
              </w:rPr>
            </w:pPr>
          </w:p>
        </w:tc>
      </w:tr>
    </w:tbl>
    <w:p w14:paraId="291417D8" w14:textId="77777777" w:rsidR="002E3CCF" w:rsidRDefault="002E3CCF" w:rsidP="00E24579">
      <w:pPr>
        <w:autoSpaceDE w:val="0"/>
        <w:autoSpaceDN w:val="0"/>
        <w:adjustRightInd w:val="0"/>
        <w:rPr>
          <w:rFonts w:ascii="Arial" w:hAnsi="Arial" w:cs="Arial"/>
          <w:color w:val="auto"/>
          <w:sz w:val="24"/>
          <w:szCs w:val="24"/>
        </w:rPr>
      </w:pPr>
    </w:p>
    <w:p w14:paraId="3442914A" w14:textId="77777777" w:rsidR="002E3CCF" w:rsidRDefault="002E3CCF" w:rsidP="00E24579">
      <w:pPr>
        <w:autoSpaceDE w:val="0"/>
        <w:autoSpaceDN w:val="0"/>
        <w:adjustRightInd w:val="0"/>
        <w:rPr>
          <w:rFonts w:ascii="Arial" w:hAnsi="Arial" w:cs="Arial"/>
          <w:color w:val="auto"/>
          <w:sz w:val="24"/>
          <w:szCs w:val="24"/>
        </w:rPr>
      </w:pPr>
    </w:p>
    <w:p w14:paraId="6D4B6E4B" w14:textId="77777777" w:rsidR="002E3CCF" w:rsidRDefault="002E3CCF" w:rsidP="00E24579">
      <w:pPr>
        <w:autoSpaceDE w:val="0"/>
        <w:autoSpaceDN w:val="0"/>
        <w:adjustRightInd w:val="0"/>
        <w:rPr>
          <w:rFonts w:ascii="Arial" w:hAnsi="Arial" w:cs="Arial"/>
          <w:color w:val="auto"/>
          <w:sz w:val="24"/>
          <w:szCs w:val="24"/>
        </w:rPr>
      </w:pPr>
    </w:p>
    <w:p w14:paraId="18AA208C" w14:textId="0A0B4464" w:rsidR="00E24579" w:rsidRPr="00ED5009" w:rsidRDefault="00E67963" w:rsidP="00E24579">
      <w:pPr>
        <w:autoSpaceDE w:val="0"/>
        <w:autoSpaceDN w:val="0"/>
        <w:adjustRightInd w:val="0"/>
        <w:rPr>
          <w:rFonts w:ascii="Arial" w:hAnsi="Arial" w:cs="Arial"/>
          <w:b/>
          <w:color w:val="auto"/>
          <w:sz w:val="24"/>
          <w:szCs w:val="24"/>
        </w:rPr>
      </w:pPr>
      <w:r w:rsidRPr="00ED5009">
        <w:rPr>
          <w:rFonts w:ascii="Arial" w:hAnsi="Arial" w:cs="Arial"/>
          <w:b/>
          <w:color w:val="auto"/>
          <w:sz w:val="24"/>
          <w:szCs w:val="24"/>
        </w:rPr>
        <w:t>Part 1: Policy</w:t>
      </w:r>
    </w:p>
    <w:p w14:paraId="51AF5B39" w14:textId="77777777" w:rsidR="00E67963" w:rsidRPr="00ED5009" w:rsidRDefault="00E67963" w:rsidP="00E24579">
      <w:pPr>
        <w:autoSpaceDE w:val="0"/>
        <w:autoSpaceDN w:val="0"/>
        <w:adjustRightInd w:val="0"/>
        <w:rPr>
          <w:rFonts w:ascii="Arial" w:hAnsi="Arial" w:cs="Arial"/>
          <w:b/>
          <w:color w:val="auto"/>
          <w:sz w:val="24"/>
          <w:szCs w:val="24"/>
        </w:rPr>
      </w:pPr>
    </w:p>
    <w:p w14:paraId="4F4B74AB" w14:textId="77777777" w:rsidR="00E67963" w:rsidRPr="00ED5009" w:rsidRDefault="00741E42" w:rsidP="00C46016">
      <w:pPr>
        <w:autoSpaceDE w:val="0"/>
        <w:autoSpaceDN w:val="0"/>
        <w:adjustRightInd w:val="0"/>
        <w:rPr>
          <w:rFonts w:ascii="Arial" w:hAnsi="Arial" w:cs="Arial"/>
          <w:b/>
          <w:color w:val="auto"/>
          <w:sz w:val="24"/>
          <w:szCs w:val="24"/>
        </w:rPr>
      </w:pPr>
      <w:r w:rsidRPr="00ED5009">
        <w:rPr>
          <w:rFonts w:ascii="Arial" w:hAnsi="Arial" w:cs="Arial"/>
          <w:b/>
          <w:color w:val="auto"/>
          <w:sz w:val="24"/>
          <w:szCs w:val="24"/>
        </w:rPr>
        <w:t>1.</w:t>
      </w:r>
      <w:r w:rsidR="00365E0E" w:rsidRPr="00ED5009">
        <w:rPr>
          <w:rFonts w:ascii="Arial" w:hAnsi="Arial" w:cs="Arial"/>
          <w:b/>
          <w:color w:val="auto"/>
          <w:sz w:val="24"/>
          <w:szCs w:val="24"/>
        </w:rPr>
        <w:t xml:space="preserve"> </w:t>
      </w:r>
      <w:r w:rsidR="00E67963" w:rsidRPr="00ED5009">
        <w:rPr>
          <w:rFonts w:ascii="Arial" w:hAnsi="Arial" w:cs="Arial"/>
          <w:b/>
          <w:color w:val="auto"/>
          <w:sz w:val="24"/>
          <w:szCs w:val="24"/>
        </w:rPr>
        <w:t>Definitions</w:t>
      </w:r>
    </w:p>
    <w:p w14:paraId="1CC7B198" w14:textId="77777777" w:rsidR="0071595D" w:rsidRPr="00ED5009" w:rsidRDefault="0071595D" w:rsidP="00C46016">
      <w:pPr>
        <w:autoSpaceDE w:val="0"/>
        <w:autoSpaceDN w:val="0"/>
        <w:adjustRightInd w:val="0"/>
        <w:rPr>
          <w:rFonts w:ascii="Arial" w:hAnsi="Arial" w:cs="Arial"/>
          <w:b/>
          <w:color w:val="auto"/>
          <w:sz w:val="24"/>
          <w:szCs w:val="24"/>
        </w:rPr>
      </w:pPr>
    </w:p>
    <w:p w14:paraId="33F4D628" w14:textId="407F89EF" w:rsidR="0071595D" w:rsidRPr="00ED5009" w:rsidRDefault="0071595D" w:rsidP="002E3CD4">
      <w:pPr>
        <w:pStyle w:val="Default"/>
        <w:jc w:val="both"/>
        <w:rPr>
          <w:color w:val="auto"/>
        </w:rPr>
      </w:pPr>
      <w:r w:rsidRPr="00ED5009">
        <w:rPr>
          <w:b/>
          <w:color w:val="auto"/>
        </w:rPr>
        <w:t>Safeguarding</w:t>
      </w:r>
      <w:r w:rsidRPr="00ED5009">
        <w:rPr>
          <w:color w:val="auto"/>
        </w:rPr>
        <w:t xml:space="preserve"> is defined as: protecting children from maltreatment; preventing impairment of children’s health or development; ensuring that children grow up in circumstances consistent with the provision of safe and effective care; and taking action to enable all children to have the best outcomes </w:t>
      </w:r>
      <w:r w:rsidR="00B21E0E" w:rsidRPr="00ED5009">
        <w:rPr>
          <w:color w:val="auto"/>
        </w:rPr>
        <w:t>(</w:t>
      </w:r>
      <w:r w:rsidRPr="00ED5009">
        <w:rPr>
          <w:color w:val="auto"/>
        </w:rPr>
        <w:t xml:space="preserve">Keeping Children Safe in Education (KCSIE), 2016).  </w:t>
      </w:r>
    </w:p>
    <w:p w14:paraId="52C89060" w14:textId="77777777" w:rsidR="0071595D" w:rsidRPr="00ED5009" w:rsidRDefault="0071595D" w:rsidP="002E3CD4">
      <w:pPr>
        <w:pStyle w:val="Default"/>
        <w:rPr>
          <w:color w:val="auto"/>
        </w:rPr>
      </w:pPr>
    </w:p>
    <w:p w14:paraId="73579687" w14:textId="77777777" w:rsidR="0071595D" w:rsidRPr="00ED5009" w:rsidRDefault="0071595D" w:rsidP="002E3CD4">
      <w:pPr>
        <w:pStyle w:val="Default"/>
        <w:rPr>
          <w:color w:val="auto"/>
        </w:rPr>
      </w:pPr>
      <w:r w:rsidRPr="00ED5009">
        <w:rPr>
          <w:b/>
          <w:color w:val="auto"/>
        </w:rPr>
        <w:t xml:space="preserve">Child Protection </w:t>
      </w:r>
      <w:r w:rsidRPr="00ED5009">
        <w:rPr>
          <w:color w:val="auto"/>
        </w:rPr>
        <w:t>refers to the situation where a child is suffering significant harm, or is likely to do so, and action is required to protect that child.</w:t>
      </w:r>
    </w:p>
    <w:p w14:paraId="0236A937" w14:textId="77777777" w:rsidR="0071595D" w:rsidRPr="00ED5009" w:rsidRDefault="0071595D" w:rsidP="0071595D">
      <w:pPr>
        <w:pStyle w:val="Default"/>
        <w:jc w:val="both"/>
        <w:rPr>
          <w:color w:val="auto"/>
        </w:rPr>
      </w:pPr>
    </w:p>
    <w:p w14:paraId="06065350" w14:textId="77777777" w:rsidR="00AA25DF" w:rsidRPr="00ED5009" w:rsidRDefault="00E67963" w:rsidP="00C46016">
      <w:pPr>
        <w:autoSpaceDE w:val="0"/>
        <w:autoSpaceDN w:val="0"/>
        <w:adjustRightInd w:val="0"/>
        <w:rPr>
          <w:rFonts w:ascii="Arial" w:hAnsi="Arial" w:cs="Arial"/>
          <w:b/>
          <w:color w:val="auto"/>
          <w:sz w:val="24"/>
          <w:szCs w:val="24"/>
        </w:rPr>
      </w:pPr>
      <w:r w:rsidRPr="00ED5009">
        <w:rPr>
          <w:rFonts w:ascii="Arial" w:hAnsi="Arial" w:cs="Arial"/>
          <w:b/>
          <w:color w:val="auto"/>
          <w:sz w:val="24"/>
          <w:szCs w:val="24"/>
        </w:rPr>
        <w:t xml:space="preserve">2. </w:t>
      </w:r>
      <w:r w:rsidR="00770D09" w:rsidRPr="00ED5009">
        <w:rPr>
          <w:rFonts w:ascii="Arial" w:hAnsi="Arial" w:cs="Arial"/>
          <w:b/>
          <w:color w:val="auto"/>
          <w:sz w:val="24"/>
          <w:szCs w:val="24"/>
        </w:rPr>
        <w:t>I</w:t>
      </w:r>
      <w:r w:rsidRPr="00ED5009">
        <w:rPr>
          <w:rFonts w:ascii="Arial" w:hAnsi="Arial" w:cs="Arial"/>
          <w:b/>
          <w:color w:val="auto"/>
          <w:sz w:val="24"/>
          <w:szCs w:val="24"/>
        </w:rPr>
        <w:t>ntroduction</w:t>
      </w:r>
    </w:p>
    <w:p w14:paraId="3BB6DD9C" w14:textId="77777777" w:rsidR="00770D09" w:rsidRPr="00ED5009" w:rsidRDefault="00770D09" w:rsidP="007F084B">
      <w:pPr>
        <w:autoSpaceDE w:val="0"/>
        <w:autoSpaceDN w:val="0"/>
        <w:adjustRightInd w:val="0"/>
        <w:rPr>
          <w:rFonts w:ascii="Arial" w:hAnsi="Arial" w:cs="Arial"/>
          <w:b/>
          <w:color w:val="auto"/>
          <w:sz w:val="24"/>
          <w:szCs w:val="24"/>
        </w:rPr>
      </w:pPr>
    </w:p>
    <w:p w14:paraId="71608752" w14:textId="165E2E7F" w:rsidR="002E3CD4" w:rsidRPr="00ED5009" w:rsidRDefault="002E3CD4" w:rsidP="002E3CD4">
      <w:pPr>
        <w:pStyle w:val="Default"/>
        <w:spacing w:after="196"/>
        <w:rPr>
          <w:color w:val="auto"/>
        </w:rPr>
      </w:pPr>
      <w:r w:rsidRPr="00ED5009">
        <w:rPr>
          <w:color w:val="auto"/>
        </w:rPr>
        <w:t xml:space="preserve">At Gracefield School safeguarding and promoting the welfare of children is </w:t>
      </w:r>
      <w:r w:rsidRPr="00ED5009">
        <w:rPr>
          <w:b/>
          <w:bCs/>
          <w:color w:val="auto"/>
        </w:rPr>
        <w:t xml:space="preserve">everyone’s </w:t>
      </w:r>
      <w:r w:rsidRPr="00ED5009">
        <w:rPr>
          <w:color w:val="auto"/>
        </w:rPr>
        <w:t xml:space="preserve">responsibility. </w:t>
      </w:r>
      <w:r w:rsidRPr="00ED5009">
        <w:rPr>
          <w:b/>
          <w:bCs/>
          <w:color w:val="auto"/>
        </w:rPr>
        <w:t xml:space="preserve">Everyone </w:t>
      </w:r>
      <w:r w:rsidRPr="00ED5009">
        <w:rPr>
          <w:color w:val="auto"/>
        </w:rPr>
        <w:t xml:space="preserve">who comes into contact with children and their families and carers has a role to play in safeguarding children. In order to </w:t>
      </w:r>
      <w:r w:rsidR="00985ADF" w:rsidRPr="00ED5009">
        <w:rPr>
          <w:color w:val="auto"/>
        </w:rPr>
        <w:t>fulfill</w:t>
      </w:r>
      <w:r w:rsidRPr="00ED5009">
        <w:rPr>
          <w:color w:val="auto"/>
        </w:rPr>
        <w:t xml:space="preserve"> this responsibility effectively, all our professionals should make sure their approach is child-centred. This means that we should consider, at all times, what is in the </w:t>
      </w:r>
      <w:r w:rsidRPr="00ED5009">
        <w:rPr>
          <w:b/>
          <w:bCs/>
          <w:color w:val="auto"/>
        </w:rPr>
        <w:t xml:space="preserve">best interests </w:t>
      </w:r>
      <w:r w:rsidRPr="00ED5009">
        <w:rPr>
          <w:color w:val="auto"/>
        </w:rPr>
        <w:t xml:space="preserve">of the child. </w:t>
      </w:r>
      <w:r w:rsidRPr="00ED5009">
        <w:rPr>
          <w:b/>
          <w:bCs/>
          <w:color w:val="auto"/>
        </w:rPr>
        <w:t xml:space="preserve">Everyone </w:t>
      </w:r>
      <w:r w:rsidRPr="00ED5009">
        <w:rPr>
          <w:color w:val="auto"/>
        </w:rPr>
        <w:t xml:space="preserve">who comes into contact with them has a role to play in identifying concerns, sharing information and taking prompt action. </w:t>
      </w:r>
    </w:p>
    <w:p w14:paraId="1F3447A8" w14:textId="77777777" w:rsidR="002E3CD4" w:rsidRPr="00ED5009" w:rsidRDefault="002E3CD4" w:rsidP="002E3CD4">
      <w:pPr>
        <w:pStyle w:val="ListParagraph"/>
        <w:ind w:left="0" w:right="-23"/>
        <w:rPr>
          <w:rFonts w:ascii="Arial" w:hAnsi="Arial" w:cs="Arial"/>
          <w:color w:val="auto"/>
          <w:sz w:val="24"/>
          <w:szCs w:val="24"/>
        </w:rPr>
      </w:pPr>
      <w:r w:rsidRPr="00ED5009">
        <w:rPr>
          <w:rFonts w:ascii="Arial" w:hAnsi="Arial" w:cs="Arial"/>
          <w:b/>
          <w:color w:val="auto"/>
          <w:sz w:val="24"/>
          <w:szCs w:val="24"/>
        </w:rPr>
        <w:t xml:space="preserve">Gracefield School </w:t>
      </w:r>
      <w:r w:rsidRPr="00ED5009">
        <w:rPr>
          <w:rFonts w:ascii="Arial" w:hAnsi="Arial" w:cs="Arial"/>
          <w:color w:val="auto"/>
          <w:sz w:val="24"/>
          <w:szCs w:val="24"/>
        </w:rPr>
        <w:t>is committed to safeguarding and promoting the welfare of children by:</w:t>
      </w:r>
    </w:p>
    <w:p w14:paraId="33ADBD0B" w14:textId="77777777" w:rsidR="002E3CD4" w:rsidRPr="00ED5009" w:rsidRDefault="002E3CD4" w:rsidP="002E3CD4">
      <w:pPr>
        <w:pStyle w:val="ListParagraph"/>
        <w:ind w:left="0" w:right="-23"/>
        <w:rPr>
          <w:rFonts w:ascii="Arial" w:hAnsi="Arial" w:cs="Arial"/>
          <w:color w:val="auto"/>
          <w:sz w:val="24"/>
          <w:szCs w:val="24"/>
        </w:rPr>
      </w:pPr>
    </w:p>
    <w:p w14:paraId="2B3A0DA3" w14:textId="48016EE9" w:rsidR="002E3CD4" w:rsidRPr="00ED5009" w:rsidRDefault="00B55E1C" w:rsidP="008548E4">
      <w:pPr>
        <w:pStyle w:val="Default"/>
        <w:widowControl/>
        <w:numPr>
          <w:ilvl w:val="0"/>
          <w:numId w:val="7"/>
        </w:numPr>
        <w:spacing w:after="120"/>
        <w:rPr>
          <w:color w:val="auto"/>
        </w:rPr>
      </w:pPr>
      <w:r>
        <w:rPr>
          <w:color w:val="auto"/>
        </w:rPr>
        <w:t>Providing a</w:t>
      </w:r>
      <w:r w:rsidR="002E3CD4" w:rsidRPr="00ED5009">
        <w:rPr>
          <w:color w:val="auto"/>
        </w:rPr>
        <w:t xml:space="preserve"> safe environment in which children and young people can learn;</w:t>
      </w:r>
    </w:p>
    <w:p w14:paraId="6D29FA5B" w14:textId="77777777" w:rsidR="002E3CD4" w:rsidRPr="00ED5009" w:rsidRDefault="002E3CD4" w:rsidP="008548E4">
      <w:pPr>
        <w:pStyle w:val="Default"/>
        <w:widowControl/>
        <w:numPr>
          <w:ilvl w:val="0"/>
          <w:numId w:val="7"/>
        </w:numPr>
        <w:spacing w:after="120"/>
        <w:rPr>
          <w:color w:val="auto"/>
        </w:rPr>
      </w:pPr>
      <w:r w:rsidRPr="00ED5009">
        <w:rPr>
          <w:color w:val="auto"/>
        </w:rPr>
        <w:t>Fulfilling our statutory (legal) responsibilities to identify children who may be in need of extra help or who are suffering, or are likely to suffer, significant harm.</w:t>
      </w:r>
    </w:p>
    <w:p w14:paraId="7E767495" w14:textId="77777777" w:rsidR="002E3CD4" w:rsidRPr="00ED5009" w:rsidRDefault="002E3CD4" w:rsidP="002E3CD4">
      <w:pPr>
        <w:pStyle w:val="ListParagraph"/>
        <w:ind w:left="-426" w:right="-23" w:firstLine="426"/>
        <w:rPr>
          <w:rFonts w:ascii="Arial" w:hAnsi="Arial" w:cs="Arial"/>
          <w:color w:val="auto"/>
          <w:sz w:val="24"/>
          <w:szCs w:val="24"/>
        </w:rPr>
      </w:pPr>
      <w:r w:rsidRPr="00ED5009">
        <w:rPr>
          <w:rFonts w:ascii="Arial" w:hAnsi="Arial" w:cs="Arial"/>
          <w:color w:val="auto"/>
          <w:sz w:val="24"/>
          <w:szCs w:val="24"/>
        </w:rPr>
        <w:t xml:space="preserve">All action taken by </w:t>
      </w:r>
      <w:r w:rsidRPr="00ED5009">
        <w:rPr>
          <w:rFonts w:ascii="Arial" w:hAnsi="Arial" w:cs="Arial"/>
          <w:b/>
          <w:color w:val="auto"/>
          <w:sz w:val="24"/>
          <w:szCs w:val="24"/>
        </w:rPr>
        <w:t>Gracefield School</w:t>
      </w:r>
      <w:r w:rsidRPr="00ED5009">
        <w:rPr>
          <w:rFonts w:ascii="Arial" w:hAnsi="Arial" w:cs="Arial"/>
          <w:color w:val="auto"/>
          <w:sz w:val="24"/>
          <w:szCs w:val="24"/>
        </w:rPr>
        <w:t xml:space="preserve"> will be in accordance with:</w:t>
      </w:r>
    </w:p>
    <w:p w14:paraId="21637E54" w14:textId="77777777" w:rsidR="00291411" w:rsidRPr="00ED5009" w:rsidRDefault="00291411" w:rsidP="002E3CD4">
      <w:pPr>
        <w:pStyle w:val="ListParagraph"/>
        <w:ind w:left="-426" w:right="-23" w:firstLine="426"/>
        <w:rPr>
          <w:rFonts w:ascii="Arial" w:hAnsi="Arial" w:cs="Arial"/>
          <w:color w:val="auto"/>
          <w:sz w:val="24"/>
          <w:szCs w:val="24"/>
        </w:rPr>
      </w:pPr>
    </w:p>
    <w:p w14:paraId="00F21C49" w14:textId="770B4954" w:rsidR="0057553F" w:rsidRPr="00ED5009" w:rsidRDefault="00B55E1C" w:rsidP="008548E4">
      <w:pPr>
        <w:pStyle w:val="Default"/>
        <w:keepNext/>
        <w:widowControl/>
        <w:numPr>
          <w:ilvl w:val="0"/>
          <w:numId w:val="3"/>
        </w:numPr>
        <w:spacing w:after="120"/>
        <w:outlineLvl w:val="1"/>
        <w:rPr>
          <w:b/>
          <w:color w:val="auto"/>
        </w:rPr>
      </w:pPr>
      <w:r>
        <w:rPr>
          <w:b/>
          <w:color w:val="auto"/>
        </w:rPr>
        <w:t>Current L</w:t>
      </w:r>
      <w:r w:rsidR="002E3CD4" w:rsidRPr="00ED5009">
        <w:rPr>
          <w:b/>
          <w:color w:val="auto"/>
        </w:rPr>
        <w:t xml:space="preserve">egislation: </w:t>
      </w:r>
      <w:hyperlink r:id="rId9" w:history="1">
        <w:r w:rsidR="0057553F" w:rsidRPr="00ED5009">
          <w:rPr>
            <w:b/>
            <w:color w:val="auto"/>
            <w:u w:val="single"/>
          </w:rPr>
          <w:t>The Children Act 1989</w:t>
        </w:r>
      </w:hyperlink>
      <w:r w:rsidR="0057553F" w:rsidRPr="00ED5009">
        <w:rPr>
          <w:b/>
          <w:color w:val="auto"/>
        </w:rPr>
        <w:t xml:space="preserve"> </w:t>
      </w:r>
      <w:hyperlink r:id="rId10" w:history="1">
        <w:r w:rsidR="0057553F" w:rsidRPr="00ED5009">
          <w:rPr>
            <w:b/>
            <w:color w:val="auto"/>
            <w:u w:val="single"/>
          </w:rPr>
          <w:t>The Education Act 2002</w:t>
        </w:r>
      </w:hyperlink>
      <w:r w:rsidR="0057553F" w:rsidRPr="00ED5009">
        <w:rPr>
          <w:b/>
          <w:color w:val="auto"/>
        </w:rPr>
        <w:t xml:space="preserve"> s175 / s157</w:t>
      </w:r>
      <w:r w:rsidR="0057553F" w:rsidRPr="00ED5009">
        <w:rPr>
          <w:color w:val="auto"/>
        </w:rPr>
        <w:t xml:space="preserve"> and 2011 and Education and Inspection Act 2006</w:t>
      </w:r>
    </w:p>
    <w:p w14:paraId="6333BFBC" w14:textId="77777777" w:rsidR="0057553F" w:rsidRPr="00ED5009" w:rsidRDefault="0057553F" w:rsidP="00291411">
      <w:pPr>
        <w:keepNext/>
        <w:ind w:left="720"/>
        <w:outlineLvl w:val="1"/>
        <w:rPr>
          <w:rFonts w:ascii="Arial" w:hAnsi="Arial" w:cs="Arial"/>
          <w:b/>
          <w:color w:val="auto"/>
          <w:sz w:val="24"/>
          <w:szCs w:val="24"/>
        </w:rPr>
      </w:pPr>
    </w:p>
    <w:p w14:paraId="534F775F" w14:textId="6D0278AB" w:rsidR="002E3CD4" w:rsidRPr="00ED5009" w:rsidRDefault="00B55E1C" w:rsidP="008548E4">
      <w:pPr>
        <w:pStyle w:val="Default"/>
        <w:widowControl/>
        <w:numPr>
          <w:ilvl w:val="0"/>
          <w:numId w:val="8"/>
        </w:numPr>
        <w:spacing w:after="120"/>
        <w:rPr>
          <w:color w:val="auto"/>
        </w:rPr>
      </w:pPr>
      <w:r w:rsidRPr="005A49A6">
        <w:rPr>
          <w:b/>
          <w:color w:val="auto"/>
        </w:rPr>
        <w:t>Statutory G</w:t>
      </w:r>
      <w:r w:rsidR="002E3CD4" w:rsidRPr="005A49A6">
        <w:rPr>
          <w:b/>
          <w:color w:val="auto"/>
        </w:rPr>
        <w:t>uidance:</w:t>
      </w:r>
      <w:r w:rsidR="002E3CD4" w:rsidRPr="00ED5009">
        <w:rPr>
          <w:color w:val="auto"/>
        </w:rPr>
        <w:t xml:space="preserve"> </w:t>
      </w:r>
    </w:p>
    <w:p w14:paraId="2AA36848" w14:textId="3BF7DC4C" w:rsidR="002E3CD4" w:rsidRPr="00ED5009" w:rsidRDefault="002E3CD4" w:rsidP="002E3CD4">
      <w:pPr>
        <w:pStyle w:val="Default"/>
        <w:spacing w:after="120"/>
        <w:ind w:left="360"/>
        <w:rPr>
          <w:color w:val="auto"/>
        </w:rPr>
      </w:pPr>
      <w:r w:rsidRPr="00ED5009">
        <w:rPr>
          <w:b/>
          <w:color w:val="auto"/>
        </w:rPr>
        <w:t>Working Together to Safeguard Children (201</w:t>
      </w:r>
      <w:r w:rsidR="00B555C7">
        <w:rPr>
          <w:b/>
          <w:color w:val="auto"/>
        </w:rPr>
        <w:t>9</w:t>
      </w:r>
      <w:r w:rsidRPr="00ED5009">
        <w:rPr>
          <w:color w:val="auto"/>
        </w:rPr>
        <w:t xml:space="preserve">), which sets out the multiagency working arrangements to safeguard and promote the welfare of children and young people and protect them from harm; in </w:t>
      </w:r>
      <w:r w:rsidR="00B55E1C" w:rsidRPr="00ED5009">
        <w:rPr>
          <w:color w:val="auto"/>
        </w:rPr>
        <w:t>addition,</w:t>
      </w:r>
      <w:r w:rsidRPr="00ED5009">
        <w:rPr>
          <w:color w:val="auto"/>
        </w:rPr>
        <w:t xml:space="preserve"> it sets out the statutory roles and responsibilities of schools.  </w:t>
      </w:r>
    </w:p>
    <w:p w14:paraId="59E453CB" w14:textId="28B6AD5B" w:rsidR="002E3CD4" w:rsidRPr="00ED5009" w:rsidRDefault="002E3CD4" w:rsidP="002E3CD4">
      <w:pPr>
        <w:pStyle w:val="Default"/>
        <w:spacing w:after="120"/>
        <w:ind w:left="360"/>
        <w:rPr>
          <w:color w:val="auto"/>
        </w:rPr>
      </w:pPr>
      <w:r w:rsidRPr="00ED5009">
        <w:rPr>
          <w:b/>
          <w:color w:val="auto"/>
        </w:rPr>
        <w:t xml:space="preserve">Keeping </w:t>
      </w:r>
      <w:r w:rsidR="005A49A6">
        <w:rPr>
          <w:b/>
          <w:color w:val="auto"/>
        </w:rPr>
        <w:t>Children Safe in Education (201</w:t>
      </w:r>
      <w:r w:rsidR="00B555C7">
        <w:rPr>
          <w:b/>
          <w:color w:val="auto"/>
        </w:rPr>
        <w:t>9</w:t>
      </w:r>
      <w:r w:rsidRPr="00ED5009">
        <w:rPr>
          <w:b/>
          <w:color w:val="auto"/>
        </w:rPr>
        <w:t>)</w:t>
      </w:r>
      <w:r w:rsidRPr="00ED5009">
        <w:rPr>
          <w:color w:val="auto"/>
        </w:rPr>
        <w:t xml:space="preserve"> is statutory guidance issued by the Department for Education which all schools and colleges must have regard to when carrying out their duties to safeguard and promote the welfare of children.</w:t>
      </w:r>
    </w:p>
    <w:p w14:paraId="276F7115" w14:textId="5B243551" w:rsidR="002E3CD4" w:rsidRPr="00ED5009" w:rsidRDefault="002E3CD4" w:rsidP="002E3CD4">
      <w:pPr>
        <w:pStyle w:val="Default"/>
        <w:spacing w:after="120"/>
        <w:ind w:left="360"/>
        <w:rPr>
          <w:color w:val="auto"/>
        </w:rPr>
      </w:pPr>
      <w:r w:rsidRPr="00ED5009">
        <w:rPr>
          <w:b/>
          <w:color w:val="auto"/>
        </w:rPr>
        <w:t>The Teacher Standards 201</w:t>
      </w:r>
      <w:r w:rsidR="005A49A6">
        <w:rPr>
          <w:b/>
          <w:color w:val="auto"/>
        </w:rPr>
        <w:t>3</w:t>
      </w:r>
      <w:r w:rsidRPr="00ED5009">
        <w:rPr>
          <w:color w:val="auto"/>
        </w:rPr>
        <w:t xml:space="preserve"> state that teachers, including head teachers, should safeguard children’s wellbeing and maintain public trust in the teaching profession as part of their professional duties.</w:t>
      </w:r>
    </w:p>
    <w:p w14:paraId="79520067" w14:textId="77777777" w:rsidR="000D7EC1" w:rsidRPr="00ED5009" w:rsidRDefault="000D7EC1" w:rsidP="00AA25DF">
      <w:pPr>
        <w:autoSpaceDE w:val="0"/>
        <w:autoSpaceDN w:val="0"/>
        <w:adjustRightInd w:val="0"/>
        <w:rPr>
          <w:rFonts w:ascii="Arial" w:hAnsi="Arial" w:cs="Arial"/>
          <w:color w:val="auto"/>
          <w:sz w:val="24"/>
          <w:szCs w:val="24"/>
        </w:rPr>
      </w:pPr>
    </w:p>
    <w:p w14:paraId="59E65E16" w14:textId="172C6B20" w:rsidR="00AA25DF" w:rsidRPr="009F7437" w:rsidRDefault="00B55E1C" w:rsidP="008548E4">
      <w:pPr>
        <w:pStyle w:val="Heading2"/>
        <w:numPr>
          <w:ilvl w:val="0"/>
          <w:numId w:val="9"/>
        </w:numPr>
        <w:spacing w:before="0" w:after="0"/>
        <w:rPr>
          <w:rStyle w:val="Hyperlink"/>
          <w:rFonts w:ascii="Arial" w:hAnsi="Arial" w:cs="Arial"/>
          <w:b w:val="0"/>
          <w:i w:val="0"/>
          <w:color w:val="auto"/>
          <w:sz w:val="24"/>
          <w:szCs w:val="24"/>
        </w:rPr>
      </w:pPr>
      <w:r>
        <w:rPr>
          <w:rFonts w:ascii="Arial" w:hAnsi="Arial" w:cs="Arial"/>
          <w:i w:val="0"/>
          <w:color w:val="auto"/>
          <w:sz w:val="24"/>
          <w:szCs w:val="24"/>
        </w:rPr>
        <w:t>Local G</w:t>
      </w:r>
      <w:r w:rsidR="002E3CD4" w:rsidRPr="00ED5009">
        <w:rPr>
          <w:rFonts w:ascii="Arial" w:hAnsi="Arial" w:cs="Arial"/>
          <w:i w:val="0"/>
          <w:color w:val="auto"/>
          <w:sz w:val="24"/>
          <w:szCs w:val="24"/>
        </w:rPr>
        <w:t>uidelines</w:t>
      </w:r>
      <w:r w:rsidR="002255BF" w:rsidRPr="00ED5009">
        <w:rPr>
          <w:rFonts w:ascii="Arial" w:hAnsi="Arial" w:cs="Arial"/>
          <w:i w:val="0"/>
          <w:color w:val="auto"/>
          <w:sz w:val="24"/>
          <w:szCs w:val="24"/>
        </w:rPr>
        <w:t xml:space="preserve">:  </w:t>
      </w:r>
      <w:hyperlink r:id="rId11" w:history="1">
        <w:r w:rsidR="002255BF" w:rsidRPr="00ED5009">
          <w:rPr>
            <w:rStyle w:val="Hyperlink"/>
            <w:rFonts w:ascii="Arial" w:hAnsi="Arial" w:cs="Arial"/>
            <w:i w:val="0"/>
            <w:color w:val="auto"/>
            <w:sz w:val="24"/>
            <w:szCs w:val="24"/>
          </w:rPr>
          <w:t>Bristol Safeguarding Children Board</w:t>
        </w:r>
      </w:hyperlink>
      <w:r w:rsidR="009F7437">
        <w:rPr>
          <w:rStyle w:val="Hyperlink"/>
          <w:rFonts w:ascii="Arial" w:hAnsi="Arial" w:cs="Arial"/>
          <w:i w:val="0"/>
          <w:color w:val="auto"/>
          <w:sz w:val="24"/>
          <w:szCs w:val="24"/>
        </w:rPr>
        <w:t xml:space="preserve"> </w:t>
      </w:r>
      <w:hyperlink r:id="rId12" w:history="1">
        <w:r w:rsidR="009F7437" w:rsidRPr="009F7437">
          <w:rPr>
            <w:rStyle w:val="Hyperlink"/>
            <w:rFonts w:ascii="Arial" w:hAnsi="Arial" w:cs="Arial"/>
            <w:b w:val="0"/>
            <w:i w:val="0"/>
            <w:sz w:val="24"/>
            <w:szCs w:val="24"/>
          </w:rPr>
          <w:t>https://bristolsafeguarding.org/children-home/</w:t>
        </w:r>
      </w:hyperlink>
    </w:p>
    <w:p w14:paraId="75B456C5" w14:textId="6A6E2024" w:rsidR="00050130" w:rsidRPr="00ED5009" w:rsidRDefault="00050130" w:rsidP="00050130">
      <w:pPr>
        <w:rPr>
          <w:rFonts w:ascii="Arial" w:hAnsi="Arial" w:cs="Arial"/>
          <w:color w:val="auto"/>
          <w:sz w:val="24"/>
          <w:szCs w:val="24"/>
        </w:rPr>
      </w:pPr>
    </w:p>
    <w:p w14:paraId="2271A92C" w14:textId="733929E8" w:rsidR="00050130" w:rsidRPr="00ED5009" w:rsidRDefault="00050130" w:rsidP="00050130">
      <w:pPr>
        <w:rPr>
          <w:rFonts w:ascii="Arial" w:hAnsi="Arial" w:cs="Arial"/>
          <w:color w:val="auto"/>
          <w:sz w:val="24"/>
          <w:szCs w:val="24"/>
        </w:rPr>
      </w:pPr>
      <w:r w:rsidRPr="00ED5009">
        <w:rPr>
          <w:rFonts w:ascii="Arial" w:hAnsi="Arial" w:cs="Arial"/>
          <w:color w:val="auto"/>
          <w:sz w:val="24"/>
          <w:szCs w:val="24"/>
        </w:rPr>
        <w:t xml:space="preserve">Key documentation, procedures and guidelines are detailed in </w:t>
      </w:r>
      <w:r w:rsidRPr="009F7437">
        <w:rPr>
          <w:rFonts w:ascii="Arial" w:hAnsi="Arial" w:cs="Arial"/>
          <w:b/>
          <w:color w:val="auto"/>
          <w:sz w:val="24"/>
          <w:szCs w:val="24"/>
        </w:rPr>
        <w:t xml:space="preserve">Appendix </w:t>
      </w:r>
      <w:r w:rsidR="00E618B3" w:rsidRPr="009F7437">
        <w:rPr>
          <w:rFonts w:ascii="Arial" w:hAnsi="Arial" w:cs="Arial"/>
          <w:b/>
          <w:color w:val="auto"/>
          <w:sz w:val="24"/>
          <w:szCs w:val="24"/>
        </w:rPr>
        <w:t>1</w:t>
      </w:r>
      <w:r w:rsidR="009F7437">
        <w:rPr>
          <w:rFonts w:ascii="Arial" w:hAnsi="Arial" w:cs="Arial"/>
          <w:b/>
          <w:color w:val="auto"/>
          <w:sz w:val="24"/>
          <w:szCs w:val="24"/>
        </w:rPr>
        <w:t>.</w:t>
      </w:r>
    </w:p>
    <w:p w14:paraId="7D73BC25" w14:textId="77777777" w:rsidR="00AA25DF" w:rsidRPr="00ED5009" w:rsidRDefault="00AA25DF" w:rsidP="00AA25DF">
      <w:pPr>
        <w:autoSpaceDE w:val="0"/>
        <w:autoSpaceDN w:val="0"/>
        <w:adjustRightInd w:val="0"/>
        <w:rPr>
          <w:rFonts w:ascii="Arial" w:hAnsi="Arial" w:cs="Arial"/>
          <w:color w:val="auto"/>
          <w:sz w:val="24"/>
          <w:szCs w:val="24"/>
        </w:rPr>
      </w:pPr>
    </w:p>
    <w:p w14:paraId="5C05DC5D" w14:textId="36B11171" w:rsidR="00AA25DF" w:rsidRPr="00ED5009" w:rsidRDefault="00050130" w:rsidP="007D155B">
      <w:pPr>
        <w:autoSpaceDE w:val="0"/>
        <w:autoSpaceDN w:val="0"/>
        <w:adjustRightInd w:val="0"/>
        <w:rPr>
          <w:rFonts w:ascii="Arial" w:hAnsi="Arial" w:cs="Arial"/>
          <w:color w:val="auto"/>
          <w:sz w:val="24"/>
          <w:szCs w:val="24"/>
        </w:rPr>
      </w:pPr>
      <w:r w:rsidRPr="00ED5009">
        <w:rPr>
          <w:rFonts w:ascii="Arial" w:hAnsi="Arial" w:cs="Arial"/>
          <w:color w:val="auto"/>
          <w:sz w:val="24"/>
          <w:szCs w:val="24"/>
        </w:rPr>
        <w:t xml:space="preserve">All staff at </w:t>
      </w:r>
      <w:r w:rsidR="00B21E0E" w:rsidRPr="00ED5009">
        <w:rPr>
          <w:rFonts w:ascii="Arial" w:hAnsi="Arial" w:cs="Arial"/>
          <w:color w:val="auto"/>
          <w:sz w:val="24"/>
          <w:szCs w:val="24"/>
        </w:rPr>
        <w:t>Gracefield School have</w:t>
      </w:r>
      <w:r w:rsidRPr="00ED5009">
        <w:rPr>
          <w:rFonts w:ascii="Arial" w:hAnsi="Arial" w:cs="Arial"/>
          <w:color w:val="auto"/>
          <w:sz w:val="24"/>
          <w:szCs w:val="24"/>
        </w:rPr>
        <w:t xml:space="preserve"> a role and </w:t>
      </w:r>
      <w:r w:rsidR="008F7764" w:rsidRPr="00ED5009">
        <w:rPr>
          <w:rFonts w:ascii="Arial" w:hAnsi="Arial" w:cs="Arial"/>
          <w:color w:val="auto"/>
          <w:sz w:val="24"/>
          <w:szCs w:val="24"/>
        </w:rPr>
        <w:t>responsibility</w:t>
      </w:r>
      <w:r w:rsidRPr="00ED5009">
        <w:rPr>
          <w:rFonts w:ascii="Arial" w:hAnsi="Arial" w:cs="Arial"/>
          <w:color w:val="auto"/>
          <w:sz w:val="24"/>
          <w:szCs w:val="24"/>
        </w:rPr>
        <w:t xml:space="preserve"> to safeguard children attending our school, irrespective of their role within the </w:t>
      </w:r>
      <w:r w:rsidR="008F7764" w:rsidRPr="00ED5009">
        <w:rPr>
          <w:rFonts w:ascii="Arial" w:hAnsi="Arial" w:cs="Arial"/>
          <w:color w:val="auto"/>
          <w:sz w:val="24"/>
          <w:szCs w:val="24"/>
        </w:rPr>
        <w:t>school</w:t>
      </w:r>
      <w:r w:rsidRPr="00ED5009">
        <w:rPr>
          <w:rFonts w:ascii="Arial" w:hAnsi="Arial" w:cs="Arial"/>
          <w:color w:val="auto"/>
          <w:sz w:val="24"/>
          <w:szCs w:val="24"/>
        </w:rPr>
        <w:t xml:space="preserve"> by: </w:t>
      </w:r>
    </w:p>
    <w:p w14:paraId="67E3BE9D" w14:textId="77777777" w:rsidR="00820CC7" w:rsidRPr="00ED5009" w:rsidRDefault="00820CC7" w:rsidP="007D155B">
      <w:pPr>
        <w:autoSpaceDE w:val="0"/>
        <w:autoSpaceDN w:val="0"/>
        <w:adjustRightInd w:val="0"/>
        <w:rPr>
          <w:rFonts w:ascii="Arial" w:hAnsi="Arial" w:cs="Arial"/>
          <w:color w:val="auto"/>
          <w:sz w:val="24"/>
          <w:szCs w:val="24"/>
        </w:rPr>
      </w:pPr>
    </w:p>
    <w:p w14:paraId="27147D48" w14:textId="77777777" w:rsidR="00820CC7" w:rsidRPr="00ED5009" w:rsidRDefault="00820CC7" w:rsidP="008548E4">
      <w:pPr>
        <w:pStyle w:val="Default"/>
        <w:widowControl/>
        <w:numPr>
          <w:ilvl w:val="0"/>
          <w:numId w:val="11"/>
        </w:numPr>
        <w:spacing w:after="60"/>
        <w:rPr>
          <w:color w:val="auto"/>
        </w:rPr>
      </w:pPr>
      <w:r w:rsidRPr="00ED5009">
        <w:rPr>
          <w:color w:val="auto"/>
        </w:rPr>
        <w:t>Identifying concerns early and providing help for children and young people, to prevent concerns from escalating to a point where intervention would be needed via a statutory assessment under the Children Act 1989. These concerns should be discussed with the school’s Designated Safeguarding Lead.</w:t>
      </w:r>
    </w:p>
    <w:p w14:paraId="5816EA61" w14:textId="77777777" w:rsidR="00820CC7" w:rsidRPr="00ED5009" w:rsidRDefault="00820CC7" w:rsidP="008548E4">
      <w:pPr>
        <w:pStyle w:val="Default"/>
        <w:widowControl/>
        <w:numPr>
          <w:ilvl w:val="0"/>
          <w:numId w:val="11"/>
        </w:numPr>
        <w:spacing w:after="60"/>
        <w:rPr>
          <w:color w:val="auto"/>
        </w:rPr>
      </w:pPr>
      <w:r w:rsidRPr="00ED5009">
        <w:rPr>
          <w:color w:val="auto"/>
        </w:rPr>
        <w:t xml:space="preserve">All staff should be aware of the process and principles for sharing information within the school. </w:t>
      </w:r>
    </w:p>
    <w:p w14:paraId="022A6010" w14:textId="5007C3F8" w:rsidR="00820CC7" w:rsidRPr="00ED5009" w:rsidRDefault="00820CC7" w:rsidP="008548E4">
      <w:pPr>
        <w:pStyle w:val="Default"/>
        <w:widowControl/>
        <w:numPr>
          <w:ilvl w:val="0"/>
          <w:numId w:val="11"/>
        </w:numPr>
        <w:spacing w:after="60"/>
        <w:rPr>
          <w:color w:val="auto"/>
        </w:rPr>
      </w:pPr>
      <w:r w:rsidRPr="00ED5009">
        <w:rPr>
          <w:color w:val="auto"/>
        </w:rPr>
        <w:t xml:space="preserve">The most important consideration is whether sharing information is likely to safeguard and protect a child. </w:t>
      </w:r>
      <w:r w:rsidRPr="00ED5009">
        <w:rPr>
          <w:b/>
          <w:bCs/>
          <w:color w:val="auto"/>
        </w:rPr>
        <w:t xml:space="preserve">Any staff member </w:t>
      </w:r>
      <w:r w:rsidRPr="00ED5009">
        <w:rPr>
          <w:color w:val="auto"/>
        </w:rPr>
        <w:t xml:space="preserve">who has a concern about a child’s welfare should follow the referral processes set out in </w:t>
      </w:r>
      <w:r w:rsidRPr="009F7437">
        <w:rPr>
          <w:b/>
          <w:color w:val="auto"/>
        </w:rPr>
        <w:t xml:space="preserve">Appendix </w:t>
      </w:r>
      <w:r w:rsidR="001B1F82" w:rsidRPr="009F7437">
        <w:rPr>
          <w:b/>
          <w:color w:val="auto"/>
        </w:rPr>
        <w:t>2</w:t>
      </w:r>
      <w:r w:rsidRPr="009F7437">
        <w:rPr>
          <w:b/>
          <w:color w:val="auto"/>
        </w:rPr>
        <w:t>.</w:t>
      </w:r>
    </w:p>
    <w:p w14:paraId="473BF6E8" w14:textId="77777777" w:rsidR="00AA25DF" w:rsidRPr="00ED5009" w:rsidRDefault="00AA25DF" w:rsidP="00AA25DF">
      <w:pPr>
        <w:autoSpaceDE w:val="0"/>
        <w:autoSpaceDN w:val="0"/>
        <w:adjustRightInd w:val="0"/>
        <w:rPr>
          <w:rFonts w:ascii="Arial" w:hAnsi="Arial" w:cs="Arial"/>
          <w:color w:val="auto"/>
          <w:sz w:val="24"/>
          <w:szCs w:val="24"/>
        </w:rPr>
      </w:pPr>
    </w:p>
    <w:p w14:paraId="627BEE68" w14:textId="77777777" w:rsidR="00B74D5A" w:rsidRPr="00ED5009" w:rsidRDefault="00B74D5A" w:rsidP="00B21E0E">
      <w:pPr>
        <w:autoSpaceDE w:val="0"/>
        <w:autoSpaceDN w:val="0"/>
        <w:adjustRightInd w:val="0"/>
        <w:rPr>
          <w:rFonts w:ascii="Arial" w:hAnsi="Arial" w:cs="Arial"/>
          <w:b/>
          <w:bCs/>
          <w:color w:val="auto"/>
          <w:sz w:val="24"/>
          <w:szCs w:val="24"/>
        </w:rPr>
      </w:pPr>
      <w:r w:rsidRPr="00ED5009">
        <w:rPr>
          <w:rFonts w:ascii="Arial" w:hAnsi="Arial" w:cs="Arial"/>
          <w:b/>
          <w:bCs/>
          <w:color w:val="auto"/>
          <w:sz w:val="24"/>
          <w:szCs w:val="24"/>
        </w:rPr>
        <w:t>This policy should be read in conjunction with the following policies:</w:t>
      </w:r>
    </w:p>
    <w:p w14:paraId="4775FA9A" w14:textId="77777777" w:rsidR="00B74D5A" w:rsidRPr="00ED5009" w:rsidRDefault="00B74D5A" w:rsidP="00B74D5A">
      <w:pPr>
        <w:autoSpaceDE w:val="0"/>
        <w:autoSpaceDN w:val="0"/>
        <w:adjustRightInd w:val="0"/>
        <w:ind w:left="360"/>
        <w:rPr>
          <w:rFonts w:ascii="Arial" w:hAnsi="Arial" w:cs="Arial"/>
          <w:b/>
          <w:bCs/>
          <w:color w:val="auto"/>
          <w:sz w:val="24"/>
          <w:szCs w:val="24"/>
        </w:rPr>
      </w:pPr>
      <w:r w:rsidRPr="00ED5009">
        <w:rPr>
          <w:rFonts w:ascii="Arial" w:hAnsi="Arial" w:cs="Arial"/>
          <w:b/>
          <w:bCs/>
          <w:color w:val="auto"/>
          <w:sz w:val="24"/>
          <w:szCs w:val="24"/>
        </w:rPr>
        <w:t xml:space="preserve"> </w:t>
      </w:r>
    </w:p>
    <w:p w14:paraId="141BB23A" w14:textId="77777777" w:rsidR="00B74D5A" w:rsidRPr="00ED5009" w:rsidRDefault="00B74D5A" w:rsidP="008548E4">
      <w:pPr>
        <w:pStyle w:val="ListParagraph"/>
        <w:numPr>
          <w:ilvl w:val="0"/>
          <w:numId w:val="12"/>
        </w:numPr>
        <w:autoSpaceDE w:val="0"/>
        <w:autoSpaceDN w:val="0"/>
        <w:adjustRightInd w:val="0"/>
        <w:spacing w:after="30" w:line="360" w:lineRule="auto"/>
        <w:contextualSpacing/>
        <w:rPr>
          <w:rFonts w:ascii="Arial" w:hAnsi="Arial" w:cs="Arial"/>
          <w:color w:val="auto"/>
          <w:sz w:val="24"/>
          <w:szCs w:val="24"/>
        </w:rPr>
      </w:pPr>
      <w:r w:rsidRPr="00ED5009">
        <w:rPr>
          <w:rFonts w:ascii="Arial" w:hAnsi="Arial" w:cs="Arial"/>
          <w:color w:val="auto"/>
          <w:sz w:val="24"/>
          <w:szCs w:val="24"/>
        </w:rPr>
        <w:t xml:space="preserve">Code of Conduct for Staff </w:t>
      </w:r>
    </w:p>
    <w:p w14:paraId="05910B1A" w14:textId="77777777" w:rsidR="00B74D5A" w:rsidRPr="00ED5009" w:rsidRDefault="00B74D5A" w:rsidP="008548E4">
      <w:pPr>
        <w:pStyle w:val="ListParagraph"/>
        <w:numPr>
          <w:ilvl w:val="0"/>
          <w:numId w:val="12"/>
        </w:numPr>
        <w:autoSpaceDE w:val="0"/>
        <w:autoSpaceDN w:val="0"/>
        <w:adjustRightInd w:val="0"/>
        <w:spacing w:after="30" w:line="360" w:lineRule="auto"/>
        <w:contextualSpacing/>
        <w:rPr>
          <w:rFonts w:ascii="Arial" w:hAnsi="Arial" w:cs="Arial"/>
          <w:color w:val="auto"/>
          <w:sz w:val="24"/>
          <w:szCs w:val="24"/>
        </w:rPr>
      </w:pPr>
      <w:r w:rsidRPr="00ED5009">
        <w:rPr>
          <w:rFonts w:ascii="Arial" w:hAnsi="Arial" w:cs="Arial"/>
          <w:color w:val="auto"/>
          <w:sz w:val="24"/>
          <w:szCs w:val="24"/>
        </w:rPr>
        <w:t xml:space="preserve">Anti-Bullying </w:t>
      </w:r>
    </w:p>
    <w:p w14:paraId="2863A87B" w14:textId="77777777" w:rsidR="00B74D5A" w:rsidRPr="00ED5009" w:rsidRDefault="00B74D5A" w:rsidP="008548E4">
      <w:pPr>
        <w:pStyle w:val="ListParagraph"/>
        <w:numPr>
          <w:ilvl w:val="0"/>
          <w:numId w:val="12"/>
        </w:numPr>
        <w:autoSpaceDE w:val="0"/>
        <w:autoSpaceDN w:val="0"/>
        <w:adjustRightInd w:val="0"/>
        <w:spacing w:after="30" w:line="360" w:lineRule="auto"/>
        <w:contextualSpacing/>
        <w:rPr>
          <w:rFonts w:ascii="Arial" w:hAnsi="Arial" w:cs="Arial"/>
          <w:color w:val="auto"/>
          <w:sz w:val="24"/>
          <w:szCs w:val="24"/>
        </w:rPr>
      </w:pPr>
      <w:r w:rsidRPr="00ED5009">
        <w:rPr>
          <w:rFonts w:ascii="Arial" w:hAnsi="Arial" w:cs="Arial"/>
          <w:color w:val="auto"/>
          <w:sz w:val="24"/>
          <w:szCs w:val="24"/>
        </w:rPr>
        <w:t xml:space="preserve">Behaviour </w:t>
      </w:r>
    </w:p>
    <w:p w14:paraId="0F34D006" w14:textId="5607DA58" w:rsidR="00AA25DF" w:rsidRDefault="00B74D5A" w:rsidP="008548E4">
      <w:pPr>
        <w:pStyle w:val="ListParagraph"/>
        <w:numPr>
          <w:ilvl w:val="0"/>
          <w:numId w:val="12"/>
        </w:numPr>
        <w:autoSpaceDE w:val="0"/>
        <w:autoSpaceDN w:val="0"/>
        <w:adjustRightInd w:val="0"/>
        <w:spacing w:after="30" w:line="360" w:lineRule="auto"/>
        <w:contextualSpacing/>
        <w:rPr>
          <w:rFonts w:ascii="Arial" w:hAnsi="Arial" w:cs="Arial"/>
          <w:color w:val="auto"/>
          <w:sz w:val="24"/>
          <w:szCs w:val="24"/>
        </w:rPr>
      </w:pPr>
      <w:r w:rsidRPr="00ED5009">
        <w:rPr>
          <w:rFonts w:ascii="Arial" w:hAnsi="Arial" w:cs="Arial"/>
          <w:color w:val="auto"/>
          <w:sz w:val="24"/>
          <w:szCs w:val="24"/>
        </w:rPr>
        <w:t xml:space="preserve">Whistleblowing </w:t>
      </w:r>
    </w:p>
    <w:p w14:paraId="06503717" w14:textId="221F5BB5" w:rsidR="009F7437" w:rsidRPr="00ED5009" w:rsidRDefault="009F7437" w:rsidP="008548E4">
      <w:pPr>
        <w:pStyle w:val="ListParagraph"/>
        <w:numPr>
          <w:ilvl w:val="0"/>
          <w:numId w:val="12"/>
        </w:numPr>
        <w:autoSpaceDE w:val="0"/>
        <w:autoSpaceDN w:val="0"/>
        <w:adjustRightInd w:val="0"/>
        <w:spacing w:after="30" w:line="360" w:lineRule="auto"/>
        <w:contextualSpacing/>
        <w:rPr>
          <w:rFonts w:ascii="Arial" w:hAnsi="Arial" w:cs="Arial"/>
          <w:color w:val="auto"/>
          <w:sz w:val="24"/>
          <w:szCs w:val="24"/>
        </w:rPr>
      </w:pPr>
      <w:r w:rsidRPr="006159F5">
        <w:rPr>
          <w:rFonts w:ascii="Arial" w:hAnsi="Arial" w:cs="Arial"/>
          <w:color w:val="auto"/>
          <w:sz w:val="24"/>
          <w:szCs w:val="24"/>
        </w:rPr>
        <w:t>Tackling Ext</w:t>
      </w:r>
      <w:r>
        <w:rPr>
          <w:rFonts w:ascii="Arial" w:hAnsi="Arial" w:cs="Arial"/>
          <w:color w:val="auto"/>
          <w:sz w:val="24"/>
          <w:szCs w:val="24"/>
        </w:rPr>
        <w:t>remism and Radicalisation</w:t>
      </w:r>
    </w:p>
    <w:p w14:paraId="781D36EA" w14:textId="77777777" w:rsidR="00AA25DF" w:rsidRPr="00ED5009" w:rsidRDefault="00AA25DF" w:rsidP="00AA25DF">
      <w:pPr>
        <w:autoSpaceDE w:val="0"/>
        <w:autoSpaceDN w:val="0"/>
        <w:adjustRightInd w:val="0"/>
        <w:rPr>
          <w:rFonts w:ascii="Arial" w:hAnsi="Arial" w:cs="Arial"/>
          <w:color w:val="auto"/>
          <w:sz w:val="24"/>
          <w:szCs w:val="24"/>
        </w:rPr>
      </w:pPr>
    </w:p>
    <w:p w14:paraId="13D0ACD1" w14:textId="77777777" w:rsidR="00AA25DF" w:rsidRPr="00ED5009" w:rsidRDefault="00B74D5A" w:rsidP="00AA25DF">
      <w:pPr>
        <w:autoSpaceDE w:val="0"/>
        <w:autoSpaceDN w:val="0"/>
        <w:adjustRightInd w:val="0"/>
        <w:rPr>
          <w:rFonts w:ascii="Arial" w:hAnsi="Arial" w:cs="Arial"/>
          <w:b/>
          <w:color w:val="auto"/>
          <w:sz w:val="24"/>
          <w:szCs w:val="24"/>
        </w:rPr>
      </w:pPr>
      <w:r w:rsidRPr="00ED5009">
        <w:rPr>
          <w:rFonts w:ascii="Arial" w:hAnsi="Arial" w:cs="Arial"/>
          <w:b/>
          <w:color w:val="auto"/>
          <w:sz w:val="24"/>
          <w:szCs w:val="24"/>
        </w:rPr>
        <w:t>3</w:t>
      </w:r>
      <w:r w:rsidR="00741E42" w:rsidRPr="00ED5009">
        <w:rPr>
          <w:rFonts w:ascii="Arial" w:hAnsi="Arial" w:cs="Arial"/>
          <w:b/>
          <w:color w:val="auto"/>
          <w:sz w:val="24"/>
          <w:szCs w:val="24"/>
        </w:rPr>
        <w:t>.</w:t>
      </w:r>
      <w:r w:rsidR="00E52CB1" w:rsidRPr="00ED5009">
        <w:rPr>
          <w:rFonts w:ascii="Arial" w:hAnsi="Arial" w:cs="Arial"/>
          <w:b/>
          <w:color w:val="auto"/>
          <w:sz w:val="24"/>
          <w:szCs w:val="24"/>
        </w:rPr>
        <w:t xml:space="preserve"> </w:t>
      </w:r>
      <w:r w:rsidRPr="00ED5009">
        <w:rPr>
          <w:rFonts w:ascii="Arial" w:hAnsi="Arial" w:cs="Arial"/>
          <w:b/>
          <w:color w:val="auto"/>
          <w:sz w:val="24"/>
          <w:szCs w:val="24"/>
        </w:rPr>
        <w:t>Overall Aims</w:t>
      </w:r>
    </w:p>
    <w:p w14:paraId="47828081" w14:textId="77777777" w:rsidR="00365E0E" w:rsidRPr="00ED5009" w:rsidRDefault="00365E0E" w:rsidP="00AA25DF">
      <w:pPr>
        <w:autoSpaceDE w:val="0"/>
        <w:autoSpaceDN w:val="0"/>
        <w:adjustRightInd w:val="0"/>
        <w:rPr>
          <w:rFonts w:ascii="Arial" w:hAnsi="Arial" w:cs="Arial"/>
          <w:b/>
          <w:color w:val="auto"/>
          <w:sz w:val="24"/>
          <w:szCs w:val="24"/>
        </w:rPr>
      </w:pPr>
    </w:p>
    <w:p w14:paraId="74889FA4" w14:textId="77777777" w:rsidR="00AA25DF" w:rsidRPr="00ED5009" w:rsidRDefault="00AA25DF" w:rsidP="00AA25DF">
      <w:pPr>
        <w:autoSpaceDE w:val="0"/>
        <w:autoSpaceDN w:val="0"/>
        <w:adjustRightInd w:val="0"/>
        <w:rPr>
          <w:rFonts w:ascii="Arial" w:hAnsi="Arial" w:cs="Arial"/>
          <w:color w:val="auto"/>
          <w:sz w:val="24"/>
          <w:szCs w:val="24"/>
        </w:rPr>
      </w:pPr>
      <w:r w:rsidRPr="00ED5009">
        <w:rPr>
          <w:rFonts w:ascii="Arial" w:hAnsi="Arial" w:cs="Arial"/>
          <w:color w:val="auto"/>
          <w:sz w:val="24"/>
          <w:szCs w:val="24"/>
        </w:rPr>
        <w:t>This policy will contribute to safeguarding our pupils</w:t>
      </w:r>
      <w:r w:rsidR="00050F7C" w:rsidRPr="00ED5009">
        <w:rPr>
          <w:rFonts w:ascii="Arial" w:hAnsi="Arial" w:cs="Arial"/>
          <w:color w:val="auto"/>
          <w:sz w:val="24"/>
          <w:szCs w:val="24"/>
        </w:rPr>
        <w:t xml:space="preserve"> by</w:t>
      </w:r>
      <w:r w:rsidRPr="00ED5009">
        <w:rPr>
          <w:rFonts w:ascii="Arial" w:hAnsi="Arial" w:cs="Arial"/>
          <w:color w:val="auto"/>
          <w:sz w:val="24"/>
          <w:szCs w:val="24"/>
        </w:rPr>
        <w:t>:</w:t>
      </w:r>
    </w:p>
    <w:p w14:paraId="65EB9FE1" w14:textId="77777777" w:rsidR="00855F57" w:rsidRPr="00ED5009" w:rsidRDefault="00855F57" w:rsidP="00AA25DF">
      <w:pPr>
        <w:autoSpaceDE w:val="0"/>
        <w:autoSpaceDN w:val="0"/>
        <w:adjustRightInd w:val="0"/>
        <w:rPr>
          <w:rFonts w:ascii="Arial" w:hAnsi="Arial" w:cs="Arial"/>
          <w:color w:val="auto"/>
          <w:sz w:val="24"/>
          <w:szCs w:val="24"/>
        </w:rPr>
      </w:pPr>
    </w:p>
    <w:p w14:paraId="38613B0F" w14:textId="77777777" w:rsidR="00AA25DF" w:rsidRPr="00ED5009" w:rsidRDefault="00AA25DF" w:rsidP="00AA25DF">
      <w:pPr>
        <w:autoSpaceDE w:val="0"/>
        <w:autoSpaceDN w:val="0"/>
        <w:adjustRightInd w:val="0"/>
        <w:rPr>
          <w:rFonts w:ascii="Arial" w:hAnsi="Arial" w:cs="Arial"/>
          <w:color w:val="auto"/>
          <w:sz w:val="24"/>
          <w:szCs w:val="24"/>
        </w:rPr>
      </w:pPr>
      <w:r w:rsidRPr="00ED5009">
        <w:rPr>
          <w:rFonts w:ascii="Arial" w:hAnsi="Arial" w:cs="Arial"/>
          <w:color w:val="auto"/>
          <w:sz w:val="24"/>
          <w:szCs w:val="24"/>
        </w:rPr>
        <w:t>•</w:t>
      </w:r>
      <w:r w:rsidRPr="00ED5009">
        <w:rPr>
          <w:rFonts w:ascii="Arial" w:hAnsi="Arial" w:cs="Arial"/>
          <w:color w:val="auto"/>
          <w:sz w:val="24"/>
          <w:szCs w:val="24"/>
        </w:rPr>
        <w:tab/>
        <w:t>Clarifying standards of behaviour for staff and pupils;</w:t>
      </w:r>
    </w:p>
    <w:p w14:paraId="05237842" w14:textId="1A9C84AD" w:rsidR="00AA25DF" w:rsidRPr="00ED5009" w:rsidRDefault="00AA25DF" w:rsidP="00AA25DF">
      <w:pPr>
        <w:autoSpaceDE w:val="0"/>
        <w:autoSpaceDN w:val="0"/>
        <w:adjustRightInd w:val="0"/>
        <w:rPr>
          <w:rFonts w:ascii="Arial" w:hAnsi="Arial" w:cs="Arial"/>
          <w:color w:val="auto"/>
          <w:sz w:val="24"/>
          <w:szCs w:val="24"/>
        </w:rPr>
      </w:pPr>
      <w:r w:rsidRPr="00ED5009">
        <w:rPr>
          <w:rFonts w:ascii="Arial" w:hAnsi="Arial" w:cs="Arial"/>
          <w:color w:val="auto"/>
          <w:sz w:val="24"/>
          <w:szCs w:val="24"/>
        </w:rPr>
        <w:t>•</w:t>
      </w:r>
      <w:r w:rsidRPr="00ED5009">
        <w:rPr>
          <w:rFonts w:ascii="Arial" w:hAnsi="Arial" w:cs="Arial"/>
          <w:color w:val="auto"/>
          <w:sz w:val="24"/>
          <w:szCs w:val="24"/>
        </w:rPr>
        <w:tab/>
        <w:t>Contributing to the establishment of a safe, resilient and robust ethos in the school, built on mutual respect, and shared values</w:t>
      </w:r>
      <w:r w:rsidR="00B21E0E" w:rsidRPr="00ED5009">
        <w:rPr>
          <w:rFonts w:ascii="Arial" w:hAnsi="Arial" w:cs="Arial"/>
          <w:color w:val="auto"/>
          <w:sz w:val="24"/>
          <w:szCs w:val="24"/>
        </w:rPr>
        <w:t>;</w:t>
      </w:r>
    </w:p>
    <w:p w14:paraId="3CC92C3B" w14:textId="764D40F1" w:rsidR="00AA25DF" w:rsidRPr="00ED5009" w:rsidRDefault="00AA25DF" w:rsidP="00AA25DF">
      <w:pPr>
        <w:autoSpaceDE w:val="0"/>
        <w:autoSpaceDN w:val="0"/>
        <w:adjustRightInd w:val="0"/>
        <w:rPr>
          <w:rFonts w:ascii="Arial" w:hAnsi="Arial" w:cs="Arial"/>
          <w:color w:val="auto"/>
          <w:sz w:val="24"/>
          <w:szCs w:val="24"/>
        </w:rPr>
      </w:pPr>
      <w:r w:rsidRPr="00ED5009">
        <w:rPr>
          <w:rFonts w:ascii="Arial" w:hAnsi="Arial" w:cs="Arial"/>
          <w:color w:val="auto"/>
          <w:sz w:val="24"/>
          <w:szCs w:val="24"/>
        </w:rPr>
        <w:t>•</w:t>
      </w:r>
      <w:r w:rsidRPr="00ED5009">
        <w:rPr>
          <w:rFonts w:ascii="Arial" w:hAnsi="Arial" w:cs="Arial"/>
          <w:color w:val="auto"/>
          <w:sz w:val="24"/>
          <w:szCs w:val="24"/>
        </w:rPr>
        <w:tab/>
      </w:r>
      <w:r w:rsidR="0038402C" w:rsidRPr="00ED5009">
        <w:rPr>
          <w:rFonts w:ascii="Arial" w:hAnsi="Arial" w:cs="Arial"/>
          <w:color w:val="auto"/>
          <w:sz w:val="24"/>
          <w:szCs w:val="24"/>
        </w:rPr>
        <w:t>Teaching children about safeguarding, including online, through teaching and learning opportunities, as part of a broad and balanced curriculum;</w:t>
      </w:r>
    </w:p>
    <w:p w14:paraId="0CB2AC60" w14:textId="05EB4B69" w:rsidR="00AA25DF" w:rsidRPr="00ED5009" w:rsidRDefault="00AA25DF" w:rsidP="00AA25DF">
      <w:pPr>
        <w:autoSpaceDE w:val="0"/>
        <w:autoSpaceDN w:val="0"/>
        <w:adjustRightInd w:val="0"/>
        <w:rPr>
          <w:rFonts w:ascii="Arial" w:hAnsi="Arial" w:cs="Arial"/>
          <w:color w:val="auto"/>
          <w:sz w:val="24"/>
          <w:szCs w:val="24"/>
        </w:rPr>
      </w:pPr>
      <w:r w:rsidRPr="00ED5009">
        <w:rPr>
          <w:rFonts w:ascii="Arial" w:hAnsi="Arial" w:cs="Arial"/>
          <w:color w:val="auto"/>
          <w:sz w:val="24"/>
          <w:szCs w:val="24"/>
        </w:rPr>
        <w:t>•</w:t>
      </w:r>
      <w:r w:rsidRPr="00ED5009">
        <w:rPr>
          <w:rFonts w:ascii="Arial" w:hAnsi="Arial" w:cs="Arial"/>
          <w:color w:val="auto"/>
          <w:sz w:val="24"/>
          <w:szCs w:val="24"/>
        </w:rPr>
        <w:tab/>
      </w:r>
      <w:r w:rsidR="0038402C" w:rsidRPr="00ED5009">
        <w:rPr>
          <w:rFonts w:ascii="Arial" w:hAnsi="Arial" w:cs="Arial"/>
          <w:color w:val="auto"/>
          <w:sz w:val="24"/>
          <w:szCs w:val="24"/>
        </w:rPr>
        <w:t>Working in partnership with pupils,</w:t>
      </w:r>
      <w:r w:rsidRPr="00ED5009">
        <w:rPr>
          <w:rFonts w:ascii="Arial" w:hAnsi="Arial" w:cs="Arial"/>
          <w:color w:val="auto"/>
          <w:sz w:val="24"/>
          <w:szCs w:val="24"/>
        </w:rPr>
        <w:t xml:space="preserve"> parents </w:t>
      </w:r>
      <w:r w:rsidR="0038402C" w:rsidRPr="00ED5009">
        <w:rPr>
          <w:rFonts w:ascii="Arial" w:hAnsi="Arial" w:cs="Arial"/>
          <w:color w:val="auto"/>
          <w:sz w:val="24"/>
          <w:szCs w:val="24"/>
        </w:rPr>
        <w:t>and agencies</w:t>
      </w:r>
      <w:r w:rsidRPr="00ED5009">
        <w:rPr>
          <w:rFonts w:ascii="Arial" w:hAnsi="Arial" w:cs="Arial"/>
          <w:color w:val="auto"/>
          <w:sz w:val="24"/>
          <w:szCs w:val="24"/>
        </w:rPr>
        <w:t xml:space="preserve">; </w:t>
      </w:r>
    </w:p>
    <w:p w14:paraId="3D8BA9A7" w14:textId="0023A383" w:rsidR="00AA25DF" w:rsidRPr="00ED5009" w:rsidRDefault="00AA25DF" w:rsidP="00AA25DF">
      <w:pPr>
        <w:autoSpaceDE w:val="0"/>
        <w:autoSpaceDN w:val="0"/>
        <w:adjustRightInd w:val="0"/>
        <w:rPr>
          <w:rFonts w:ascii="Arial" w:hAnsi="Arial" w:cs="Arial"/>
          <w:color w:val="auto"/>
          <w:sz w:val="24"/>
          <w:szCs w:val="24"/>
        </w:rPr>
      </w:pPr>
      <w:r w:rsidRPr="00ED5009">
        <w:rPr>
          <w:rFonts w:ascii="Arial" w:hAnsi="Arial" w:cs="Arial"/>
          <w:color w:val="auto"/>
          <w:sz w:val="24"/>
          <w:szCs w:val="24"/>
        </w:rPr>
        <w:t>•</w:t>
      </w:r>
      <w:r w:rsidRPr="00ED5009">
        <w:rPr>
          <w:rFonts w:ascii="Arial" w:hAnsi="Arial" w:cs="Arial"/>
          <w:color w:val="auto"/>
          <w:sz w:val="24"/>
          <w:szCs w:val="24"/>
        </w:rPr>
        <w:tab/>
        <w:t xml:space="preserve">Alerting staff to the signs and indicators </w:t>
      </w:r>
      <w:r w:rsidR="0038402C" w:rsidRPr="00ED5009">
        <w:rPr>
          <w:rFonts w:ascii="Arial" w:hAnsi="Arial" w:cs="Arial"/>
          <w:color w:val="auto"/>
          <w:sz w:val="24"/>
          <w:szCs w:val="24"/>
        </w:rPr>
        <w:t>of safeguarding issues;</w:t>
      </w:r>
    </w:p>
    <w:p w14:paraId="31F85026" w14:textId="77777777" w:rsidR="00AA25DF" w:rsidRPr="00ED5009" w:rsidRDefault="00AA25DF" w:rsidP="00AA25DF">
      <w:pPr>
        <w:autoSpaceDE w:val="0"/>
        <w:autoSpaceDN w:val="0"/>
        <w:adjustRightInd w:val="0"/>
        <w:rPr>
          <w:rFonts w:ascii="Arial" w:hAnsi="Arial" w:cs="Arial"/>
          <w:color w:val="auto"/>
          <w:sz w:val="24"/>
          <w:szCs w:val="24"/>
        </w:rPr>
      </w:pPr>
      <w:r w:rsidRPr="00ED5009">
        <w:rPr>
          <w:rFonts w:ascii="Arial" w:hAnsi="Arial" w:cs="Arial"/>
          <w:color w:val="auto"/>
          <w:sz w:val="24"/>
          <w:szCs w:val="24"/>
        </w:rPr>
        <w:t>•</w:t>
      </w:r>
      <w:r w:rsidRPr="00ED5009">
        <w:rPr>
          <w:rFonts w:ascii="Arial" w:hAnsi="Arial" w:cs="Arial"/>
          <w:color w:val="auto"/>
          <w:sz w:val="24"/>
          <w:szCs w:val="24"/>
        </w:rPr>
        <w:tab/>
        <w:t xml:space="preserve">Developing staff awareness of the causes of abuse; </w:t>
      </w:r>
    </w:p>
    <w:p w14:paraId="1E278B89" w14:textId="7244907C" w:rsidR="00AA25DF" w:rsidRPr="00ED5009" w:rsidRDefault="00AA25DF" w:rsidP="00AA25DF">
      <w:pPr>
        <w:autoSpaceDE w:val="0"/>
        <w:autoSpaceDN w:val="0"/>
        <w:adjustRightInd w:val="0"/>
        <w:rPr>
          <w:rFonts w:ascii="Arial" w:hAnsi="Arial" w:cs="Arial"/>
          <w:color w:val="auto"/>
          <w:sz w:val="24"/>
          <w:szCs w:val="24"/>
        </w:rPr>
      </w:pPr>
      <w:r w:rsidRPr="00ED5009">
        <w:rPr>
          <w:rFonts w:ascii="Arial" w:hAnsi="Arial" w:cs="Arial"/>
          <w:color w:val="auto"/>
          <w:sz w:val="24"/>
          <w:szCs w:val="24"/>
        </w:rPr>
        <w:t>•</w:t>
      </w:r>
      <w:r w:rsidRPr="00ED5009">
        <w:rPr>
          <w:rFonts w:ascii="Arial" w:hAnsi="Arial" w:cs="Arial"/>
          <w:color w:val="auto"/>
          <w:sz w:val="24"/>
          <w:szCs w:val="24"/>
        </w:rPr>
        <w:tab/>
        <w:t>Developing staff’s awareness of the risks and vulnerabilities their pupils face</w:t>
      </w:r>
      <w:r w:rsidR="0038402C" w:rsidRPr="00ED5009">
        <w:rPr>
          <w:rFonts w:ascii="Arial" w:hAnsi="Arial" w:cs="Arial"/>
          <w:color w:val="auto"/>
          <w:sz w:val="24"/>
          <w:szCs w:val="24"/>
        </w:rPr>
        <w:t xml:space="preserve"> by addressing concerns at the earliest possible stage</w:t>
      </w:r>
      <w:r w:rsidRPr="00ED5009">
        <w:rPr>
          <w:rFonts w:ascii="Arial" w:hAnsi="Arial" w:cs="Arial"/>
          <w:color w:val="auto"/>
          <w:sz w:val="24"/>
          <w:szCs w:val="24"/>
        </w:rPr>
        <w:t xml:space="preserve">; </w:t>
      </w:r>
    </w:p>
    <w:p w14:paraId="6E20D66A" w14:textId="77777777" w:rsidR="00AA25DF" w:rsidRPr="00ED5009" w:rsidRDefault="00AA25DF" w:rsidP="00AA25DF">
      <w:pPr>
        <w:autoSpaceDE w:val="0"/>
        <w:autoSpaceDN w:val="0"/>
        <w:adjustRightInd w:val="0"/>
        <w:rPr>
          <w:rFonts w:ascii="Arial" w:hAnsi="Arial" w:cs="Arial"/>
          <w:color w:val="auto"/>
          <w:sz w:val="24"/>
          <w:szCs w:val="24"/>
        </w:rPr>
      </w:pPr>
      <w:r w:rsidRPr="00ED5009">
        <w:rPr>
          <w:rFonts w:ascii="Arial" w:hAnsi="Arial" w:cs="Arial"/>
          <w:color w:val="auto"/>
          <w:sz w:val="24"/>
          <w:szCs w:val="24"/>
        </w:rPr>
        <w:t>•</w:t>
      </w:r>
      <w:r w:rsidRPr="00ED5009">
        <w:rPr>
          <w:rFonts w:ascii="Arial" w:hAnsi="Arial" w:cs="Arial"/>
          <w:color w:val="auto"/>
          <w:sz w:val="24"/>
          <w:szCs w:val="24"/>
        </w:rPr>
        <w:tab/>
        <w:t>Addressing concerns at the earliest possible stage; and</w:t>
      </w:r>
    </w:p>
    <w:p w14:paraId="7CCEA3EE" w14:textId="77777777" w:rsidR="00AA25DF" w:rsidRPr="00ED5009" w:rsidRDefault="00AA25DF" w:rsidP="00AA25DF">
      <w:pPr>
        <w:autoSpaceDE w:val="0"/>
        <w:autoSpaceDN w:val="0"/>
        <w:adjustRightInd w:val="0"/>
        <w:rPr>
          <w:rFonts w:ascii="Arial" w:hAnsi="Arial" w:cs="Arial"/>
          <w:color w:val="auto"/>
          <w:sz w:val="24"/>
          <w:szCs w:val="24"/>
        </w:rPr>
      </w:pPr>
      <w:r w:rsidRPr="00ED5009">
        <w:rPr>
          <w:rFonts w:ascii="Arial" w:hAnsi="Arial" w:cs="Arial"/>
          <w:color w:val="auto"/>
          <w:sz w:val="24"/>
          <w:szCs w:val="24"/>
        </w:rPr>
        <w:lastRenderedPageBreak/>
        <w:t>•</w:t>
      </w:r>
      <w:r w:rsidRPr="00ED5009">
        <w:rPr>
          <w:rFonts w:ascii="Arial" w:hAnsi="Arial" w:cs="Arial"/>
          <w:color w:val="auto"/>
          <w:sz w:val="24"/>
          <w:szCs w:val="24"/>
        </w:rPr>
        <w:tab/>
        <w:t>Reducing the potential risks pupils face of being exposed to violence, extremism, exploitation, or victimisation</w:t>
      </w:r>
    </w:p>
    <w:p w14:paraId="5C5AA2E3" w14:textId="7B4B3641" w:rsidR="00AA25DF" w:rsidRPr="00ED5009" w:rsidRDefault="00AA25DF" w:rsidP="00AA25DF">
      <w:pPr>
        <w:autoSpaceDE w:val="0"/>
        <w:autoSpaceDN w:val="0"/>
        <w:adjustRightInd w:val="0"/>
        <w:rPr>
          <w:rFonts w:ascii="Arial" w:hAnsi="Arial" w:cs="Arial"/>
          <w:color w:val="auto"/>
          <w:sz w:val="24"/>
          <w:szCs w:val="24"/>
        </w:rPr>
      </w:pPr>
      <w:r w:rsidRPr="00ED5009">
        <w:rPr>
          <w:rFonts w:ascii="Arial" w:hAnsi="Arial" w:cs="Arial"/>
          <w:color w:val="auto"/>
          <w:sz w:val="24"/>
          <w:szCs w:val="24"/>
        </w:rPr>
        <w:t>This policy will contribute to supporting our pupils by:</w:t>
      </w:r>
    </w:p>
    <w:p w14:paraId="1B61654A" w14:textId="77777777" w:rsidR="00855F57" w:rsidRPr="00ED5009" w:rsidRDefault="00855F57" w:rsidP="00AA25DF">
      <w:pPr>
        <w:autoSpaceDE w:val="0"/>
        <w:autoSpaceDN w:val="0"/>
        <w:adjustRightInd w:val="0"/>
        <w:rPr>
          <w:rFonts w:ascii="Arial" w:hAnsi="Arial" w:cs="Arial"/>
          <w:color w:val="auto"/>
          <w:sz w:val="24"/>
          <w:szCs w:val="24"/>
        </w:rPr>
      </w:pPr>
    </w:p>
    <w:p w14:paraId="1C27BB87" w14:textId="4B67D238" w:rsidR="00AA25DF" w:rsidRPr="00ED5009" w:rsidRDefault="00AA25DF" w:rsidP="00AA25DF">
      <w:pPr>
        <w:autoSpaceDE w:val="0"/>
        <w:autoSpaceDN w:val="0"/>
        <w:adjustRightInd w:val="0"/>
        <w:rPr>
          <w:rFonts w:ascii="Arial" w:hAnsi="Arial" w:cs="Arial"/>
          <w:color w:val="auto"/>
          <w:sz w:val="24"/>
          <w:szCs w:val="24"/>
        </w:rPr>
      </w:pPr>
      <w:r w:rsidRPr="00ED5009">
        <w:rPr>
          <w:rFonts w:ascii="Arial" w:hAnsi="Arial" w:cs="Arial"/>
          <w:color w:val="auto"/>
          <w:sz w:val="24"/>
          <w:szCs w:val="24"/>
        </w:rPr>
        <w:t>•</w:t>
      </w:r>
      <w:r w:rsidRPr="00ED5009">
        <w:rPr>
          <w:rFonts w:ascii="Arial" w:hAnsi="Arial" w:cs="Arial"/>
          <w:color w:val="auto"/>
          <w:sz w:val="24"/>
          <w:szCs w:val="24"/>
        </w:rPr>
        <w:tab/>
        <w:t>Identifying and protecting the most vulnerable</w:t>
      </w:r>
      <w:r w:rsidR="0038402C" w:rsidRPr="00ED5009">
        <w:rPr>
          <w:rFonts w:ascii="Arial" w:hAnsi="Arial" w:cs="Arial"/>
          <w:color w:val="auto"/>
          <w:sz w:val="24"/>
          <w:szCs w:val="24"/>
        </w:rPr>
        <w:t>;</w:t>
      </w:r>
      <w:r w:rsidRPr="00ED5009">
        <w:rPr>
          <w:rFonts w:ascii="Arial" w:hAnsi="Arial" w:cs="Arial"/>
          <w:color w:val="auto"/>
          <w:sz w:val="24"/>
          <w:szCs w:val="24"/>
        </w:rPr>
        <w:t xml:space="preserve"> </w:t>
      </w:r>
    </w:p>
    <w:p w14:paraId="3B51F473" w14:textId="77777777" w:rsidR="00AA25DF" w:rsidRPr="00ED5009" w:rsidRDefault="00AA25DF" w:rsidP="00AA25DF">
      <w:pPr>
        <w:autoSpaceDE w:val="0"/>
        <w:autoSpaceDN w:val="0"/>
        <w:adjustRightInd w:val="0"/>
        <w:rPr>
          <w:rFonts w:ascii="Arial" w:hAnsi="Arial" w:cs="Arial"/>
          <w:color w:val="auto"/>
          <w:sz w:val="24"/>
          <w:szCs w:val="24"/>
        </w:rPr>
      </w:pPr>
      <w:r w:rsidRPr="00ED5009">
        <w:rPr>
          <w:rFonts w:ascii="Arial" w:hAnsi="Arial" w:cs="Arial"/>
          <w:color w:val="auto"/>
          <w:sz w:val="24"/>
          <w:szCs w:val="24"/>
        </w:rPr>
        <w:t>•</w:t>
      </w:r>
      <w:r w:rsidRPr="00ED5009">
        <w:rPr>
          <w:rFonts w:ascii="Arial" w:hAnsi="Arial" w:cs="Arial"/>
          <w:color w:val="auto"/>
          <w:sz w:val="24"/>
          <w:szCs w:val="24"/>
        </w:rPr>
        <w:tab/>
        <w:t xml:space="preserve">Identifying individual needs where possible; and </w:t>
      </w:r>
    </w:p>
    <w:p w14:paraId="521BA16A" w14:textId="77777777" w:rsidR="00AA25DF" w:rsidRPr="00ED5009" w:rsidRDefault="00AA25DF" w:rsidP="00AA25DF">
      <w:pPr>
        <w:autoSpaceDE w:val="0"/>
        <w:autoSpaceDN w:val="0"/>
        <w:adjustRightInd w:val="0"/>
        <w:rPr>
          <w:rFonts w:ascii="Arial" w:hAnsi="Arial" w:cs="Arial"/>
          <w:color w:val="auto"/>
          <w:sz w:val="24"/>
          <w:szCs w:val="24"/>
        </w:rPr>
      </w:pPr>
      <w:r w:rsidRPr="00ED5009">
        <w:rPr>
          <w:rFonts w:ascii="Arial" w:hAnsi="Arial" w:cs="Arial"/>
          <w:color w:val="auto"/>
          <w:sz w:val="24"/>
          <w:szCs w:val="24"/>
        </w:rPr>
        <w:t>•</w:t>
      </w:r>
      <w:r w:rsidRPr="00ED5009">
        <w:rPr>
          <w:rFonts w:ascii="Arial" w:hAnsi="Arial" w:cs="Arial"/>
          <w:color w:val="auto"/>
          <w:sz w:val="24"/>
          <w:szCs w:val="24"/>
        </w:rPr>
        <w:tab/>
        <w:t>Designing plans to meet those needs.</w:t>
      </w:r>
    </w:p>
    <w:p w14:paraId="090C3DD9" w14:textId="77777777" w:rsidR="00AA25DF" w:rsidRPr="00ED5009" w:rsidRDefault="00AA25DF" w:rsidP="00AA25DF">
      <w:pPr>
        <w:autoSpaceDE w:val="0"/>
        <w:autoSpaceDN w:val="0"/>
        <w:adjustRightInd w:val="0"/>
        <w:rPr>
          <w:rFonts w:ascii="Arial" w:hAnsi="Arial" w:cs="Arial"/>
          <w:color w:val="auto"/>
          <w:sz w:val="24"/>
          <w:szCs w:val="24"/>
        </w:rPr>
      </w:pPr>
    </w:p>
    <w:p w14:paraId="35AD553F" w14:textId="77777777" w:rsidR="00AA25DF" w:rsidRPr="00ED5009" w:rsidRDefault="00AA25DF" w:rsidP="00AA25DF">
      <w:pPr>
        <w:autoSpaceDE w:val="0"/>
        <w:autoSpaceDN w:val="0"/>
        <w:adjustRightInd w:val="0"/>
        <w:rPr>
          <w:rFonts w:ascii="Arial" w:hAnsi="Arial" w:cs="Arial"/>
          <w:color w:val="auto"/>
          <w:sz w:val="24"/>
          <w:szCs w:val="24"/>
        </w:rPr>
      </w:pPr>
      <w:r w:rsidRPr="00ED5009">
        <w:rPr>
          <w:rFonts w:ascii="Arial" w:hAnsi="Arial" w:cs="Arial"/>
          <w:color w:val="auto"/>
          <w:sz w:val="24"/>
          <w:szCs w:val="24"/>
        </w:rPr>
        <w:t>This policy will contribute to the protection of our pupils by:</w:t>
      </w:r>
    </w:p>
    <w:p w14:paraId="0277869A" w14:textId="77777777" w:rsidR="00855F57" w:rsidRPr="00ED5009" w:rsidRDefault="00855F57" w:rsidP="00AA25DF">
      <w:pPr>
        <w:autoSpaceDE w:val="0"/>
        <w:autoSpaceDN w:val="0"/>
        <w:adjustRightInd w:val="0"/>
        <w:rPr>
          <w:rFonts w:ascii="Arial" w:hAnsi="Arial" w:cs="Arial"/>
          <w:color w:val="auto"/>
          <w:sz w:val="24"/>
          <w:szCs w:val="24"/>
        </w:rPr>
      </w:pPr>
    </w:p>
    <w:p w14:paraId="5398D98B" w14:textId="307B0A75" w:rsidR="00855F57" w:rsidRPr="00ED5009" w:rsidRDefault="00AA25DF" w:rsidP="00855F57">
      <w:pPr>
        <w:autoSpaceDE w:val="0"/>
        <w:autoSpaceDN w:val="0"/>
        <w:adjustRightInd w:val="0"/>
        <w:rPr>
          <w:rFonts w:ascii="Arial" w:hAnsi="Arial" w:cs="Arial"/>
          <w:b/>
          <w:color w:val="auto"/>
          <w:sz w:val="24"/>
          <w:szCs w:val="24"/>
        </w:rPr>
      </w:pPr>
      <w:r w:rsidRPr="00ED5009">
        <w:rPr>
          <w:rFonts w:ascii="Arial" w:hAnsi="Arial" w:cs="Arial"/>
          <w:color w:val="auto"/>
          <w:sz w:val="24"/>
          <w:szCs w:val="24"/>
        </w:rPr>
        <w:t>•</w:t>
      </w:r>
      <w:r w:rsidRPr="00ED5009">
        <w:rPr>
          <w:rFonts w:ascii="Arial" w:hAnsi="Arial" w:cs="Arial"/>
          <w:color w:val="auto"/>
          <w:sz w:val="24"/>
          <w:szCs w:val="24"/>
        </w:rPr>
        <w:tab/>
        <w:t>Including appropriate work within the curriculum</w:t>
      </w:r>
      <w:r w:rsidR="00051CEA" w:rsidRPr="00ED5009">
        <w:rPr>
          <w:rFonts w:ascii="Arial" w:hAnsi="Arial" w:cs="Arial"/>
          <w:color w:val="auto"/>
          <w:sz w:val="24"/>
          <w:szCs w:val="24"/>
        </w:rPr>
        <w:t>.</w:t>
      </w:r>
      <w:r w:rsidR="00855F57" w:rsidRPr="00ED5009">
        <w:rPr>
          <w:rFonts w:ascii="Arial" w:hAnsi="Arial" w:cs="Arial"/>
          <w:color w:val="auto"/>
          <w:sz w:val="24"/>
          <w:szCs w:val="24"/>
        </w:rPr>
        <w:t xml:space="preserve"> Relevant issues will be addressed through the PSHE curriculum, for example self-esteem, emotional literacy, assertiveness, power, s</w:t>
      </w:r>
      <w:r w:rsidR="00B21E0E" w:rsidRPr="00ED5009">
        <w:rPr>
          <w:rFonts w:ascii="Arial" w:hAnsi="Arial" w:cs="Arial"/>
          <w:color w:val="auto"/>
          <w:sz w:val="24"/>
          <w:szCs w:val="24"/>
        </w:rPr>
        <w:t xml:space="preserve">ex and relationship education, online </w:t>
      </w:r>
      <w:r w:rsidR="00855F57" w:rsidRPr="00ED5009">
        <w:rPr>
          <w:rFonts w:ascii="Arial" w:hAnsi="Arial" w:cs="Arial"/>
          <w:color w:val="auto"/>
          <w:sz w:val="24"/>
          <w:szCs w:val="24"/>
        </w:rPr>
        <w:t xml:space="preserve">safety and bullying. Relevant issues will be addressed through other areas of the curriculum, for example, circle time, English, History, Drama, </w:t>
      </w:r>
      <w:r w:rsidR="00985ADF" w:rsidRPr="00ED5009">
        <w:rPr>
          <w:rFonts w:ascii="Arial" w:hAnsi="Arial" w:cs="Arial"/>
          <w:color w:val="auto"/>
          <w:sz w:val="24"/>
          <w:szCs w:val="24"/>
        </w:rPr>
        <w:t>and Art</w:t>
      </w:r>
      <w:r w:rsidR="00855F57" w:rsidRPr="00ED5009">
        <w:rPr>
          <w:rFonts w:ascii="Arial" w:hAnsi="Arial" w:cs="Arial"/>
          <w:color w:val="auto"/>
          <w:sz w:val="24"/>
          <w:szCs w:val="24"/>
        </w:rPr>
        <w:t>. As part of developing a healthy, safer lifestyle, pupils should be taught:</w:t>
      </w:r>
    </w:p>
    <w:p w14:paraId="29DE8223" w14:textId="7B4CF863" w:rsidR="00855F57" w:rsidRPr="00ED5009" w:rsidRDefault="00855F57" w:rsidP="008548E4">
      <w:pPr>
        <w:numPr>
          <w:ilvl w:val="0"/>
          <w:numId w:val="2"/>
        </w:numPr>
        <w:autoSpaceDE w:val="0"/>
        <w:autoSpaceDN w:val="0"/>
        <w:adjustRightInd w:val="0"/>
        <w:rPr>
          <w:rFonts w:ascii="Arial" w:hAnsi="Arial" w:cs="Arial"/>
          <w:color w:val="auto"/>
          <w:sz w:val="24"/>
          <w:szCs w:val="24"/>
        </w:rPr>
      </w:pPr>
      <w:r w:rsidRPr="00ED5009">
        <w:rPr>
          <w:rFonts w:ascii="Arial" w:hAnsi="Arial" w:cs="Arial"/>
          <w:color w:val="auto"/>
          <w:sz w:val="24"/>
          <w:szCs w:val="24"/>
        </w:rPr>
        <w:t>to recognise and manage risks in different situations and then decide how to behave appropriately</w:t>
      </w:r>
      <w:r w:rsidR="00B21E0E" w:rsidRPr="00ED5009">
        <w:rPr>
          <w:rFonts w:ascii="Arial" w:hAnsi="Arial" w:cs="Arial"/>
          <w:color w:val="auto"/>
          <w:sz w:val="24"/>
          <w:szCs w:val="24"/>
        </w:rPr>
        <w:t>;</w:t>
      </w:r>
    </w:p>
    <w:p w14:paraId="58334DFB" w14:textId="62F26E2A" w:rsidR="00855F57" w:rsidRDefault="00855F57" w:rsidP="008548E4">
      <w:pPr>
        <w:numPr>
          <w:ilvl w:val="0"/>
          <w:numId w:val="2"/>
        </w:numPr>
        <w:autoSpaceDE w:val="0"/>
        <w:autoSpaceDN w:val="0"/>
        <w:adjustRightInd w:val="0"/>
        <w:rPr>
          <w:rFonts w:ascii="Arial" w:hAnsi="Arial" w:cs="Arial"/>
          <w:color w:val="auto"/>
          <w:sz w:val="24"/>
          <w:szCs w:val="24"/>
        </w:rPr>
      </w:pPr>
      <w:r w:rsidRPr="00ED5009">
        <w:rPr>
          <w:rFonts w:ascii="Arial" w:hAnsi="Arial" w:cs="Arial"/>
          <w:color w:val="auto"/>
          <w:sz w:val="24"/>
          <w:szCs w:val="24"/>
        </w:rPr>
        <w:t>to judge what kind of physical contact is acceptable and unacceptable</w:t>
      </w:r>
      <w:r w:rsidR="00B21E0E" w:rsidRPr="00ED5009">
        <w:rPr>
          <w:rFonts w:ascii="Arial" w:hAnsi="Arial" w:cs="Arial"/>
          <w:color w:val="auto"/>
          <w:sz w:val="24"/>
          <w:szCs w:val="24"/>
        </w:rPr>
        <w:t>;</w:t>
      </w:r>
    </w:p>
    <w:p w14:paraId="0979322E" w14:textId="37D9DF71" w:rsidR="00B55E1C" w:rsidRPr="00ED5009" w:rsidRDefault="00B55E1C" w:rsidP="008548E4">
      <w:pPr>
        <w:numPr>
          <w:ilvl w:val="0"/>
          <w:numId w:val="2"/>
        </w:numPr>
        <w:autoSpaceDE w:val="0"/>
        <w:autoSpaceDN w:val="0"/>
        <w:adjustRightInd w:val="0"/>
        <w:rPr>
          <w:rFonts w:ascii="Arial" w:hAnsi="Arial" w:cs="Arial"/>
          <w:color w:val="auto"/>
          <w:sz w:val="24"/>
          <w:szCs w:val="24"/>
        </w:rPr>
      </w:pPr>
      <w:r>
        <w:rPr>
          <w:rFonts w:ascii="Arial" w:hAnsi="Arial" w:cs="Arial"/>
          <w:color w:val="auto"/>
          <w:sz w:val="24"/>
          <w:szCs w:val="24"/>
        </w:rPr>
        <w:t>to consider what is a healthy and unhealthy relationship;</w:t>
      </w:r>
    </w:p>
    <w:p w14:paraId="43438B26" w14:textId="6122CC95" w:rsidR="00855F57" w:rsidRPr="00ED5009" w:rsidRDefault="00855F57" w:rsidP="008548E4">
      <w:pPr>
        <w:numPr>
          <w:ilvl w:val="0"/>
          <w:numId w:val="2"/>
        </w:numPr>
        <w:autoSpaceDE w:val="0"/>
        <w:autoSpaceDN w:val="0"/>
        <w:adjustRightInd w:val="0"/>
        <w:rPr>
          <w:rFonts w:ascii="Arial" w:hAnsi="Arial" w:cs="Arial"/>
          <w:color w:val="auto"/>
          <w:sz w:val="24"/>
          <w:szCs w:val="24"/>
        </w:rPr>
      </w:pPr>
      <w:r w:rsidRPr="00ED5009">
        <w:rPr>
          <w:rFonts w:ascii="Arial" w:hAnsi="Arial" w:cs="Arial"/>
          <w:color w:val="auto"/>
          <w:sz w:val="24"/>
          <w:szCs w:val="24"/>
        </w:rPr>
        <w:t>to recognise when pressure</w:t>
      </w:r>
      <w:r w:rsidR="00C226D0">
        <w:rPr>
          <w:rFonts w:ascii="Arial" w:hAnsi="Arial" w:cs="Arial"/>
          <w:color w:val="auto"/>
          <w:sz w:val="24"/>
          <w:szCs w:val="24"/>
        </w:rPr>
        <w:t>d</w:t>
      </w:r>
      <w:r w:rsidRPr="00ED5009">
        <w:rPr>
          <w:rFonts w:ascii="Arial" w:hAnsi="Arial" w:cs="Arial"/>
          <w:color w:val="auto"/>
          <w:sz w:val="24"/>
          <w:szCs w:val="24"/>
        </w:rPr>
        <w:t xml:space="preserve"> from others (including people they know) </w:t>
      </w:r>
      <w:r w:rsidR="00C226D0">
        <w:rPr>
          <w:rFonts w:ascii="Arial" w:hAnsi="Arial" w:cs="Arial"/>
          <w:color w:val="auto"/>
          <w:sz w:val="24"/>
          <w:szCs w:val="24"/>
        </w:rPr>
        <w:t xml:space="preserve">that </w:t>
      </w:r>
      <w:r w:rsidRPr="00ED5009">
        <w:rPr>
          <w:rFonts w:ascii="Arial" w:hAnsi="Arial" w:cs="Arial"/>
          <w:color w:val="auto"/>
          <w:sz w:val="24"/>
          <w:szCs w:val="24"/>
        </w:rPr>
        <w:t>threatens their personal safety and develop effective ways of resisting pressure, including knowing where and when to get help</w:t>
      </w:r>
      <w:r w:rsidR="00B21E0E" w:rsidRPr="00ED5009">
        <w:rPr>
          <w:rFonts w:ascii="Arial" w:hAnsi="Arial" w:cs="Arial"/>
          <w:color w:val="auto"/>
          <w:sz w:val="24"/>
          <w:szCs w:val="24"/>
        </w:rPr>
        <w:t>;</w:t>
      </w:r>
    </w:p>
    <w:p w14:paraId="113DF90A" w14:textId="07E56334" w:rsidR="00855F57" w:rsidRPr="00ED5009" w:rsidRDefault="00855F57" w:rsidP="008548E4">
      <w:pPr>
        <w:numPr>
          <w:ilvl w:val="0"/>
          <w:numId w:val="2"/>
        </w:numPr>
        <w:autoSpaceDE w:val="0"/>
        <w:autoSpaceDN w:val="0"/>
        <w:adjustRightInd w:val="0"/>
        <w:rPr>
          <w:rFonts w:ascii="Arial" w:hAnsi="Arial" w:cs="Arial"/>
          <w:color w:val="auto"/>
          <w:sz w:val="24"/>
          <w:szCs w:val="24"/>
        </w:rPr>
      </w:pPr>
      <w:r w:rsidRPr="00ED5009">
        <w:rPr>
          <w:rFonts w:ascii="Arial" w:hAnsi="Arial" w:cs="Arial"/>
          <w:color w:val="auto"/>
          <w:sz w:val="24"/>
          <w:szCs w:val="24"/>
        </w:rPr>
        <w:t>to use assertiveness techniques to resist unhelpful pressure</w:t>
      </w:r>
      <w:r w:rsidR="00B21E0E" w:rsidRPr="00ED5009">
        <w:rPr>
          <w:rFonts w:ascii="Arial" w:hAnsi="Arial" w:cs="Arial"/>
          <w:color w:val="auto"/>
          <w:sz w:val="24"/>
          <w:szCs w:val="24"/>
        </w:rPr>
        <w:t>.</w:t>
      </w:r>
    </w:p>
    <w:p w14:paraId="55AC1A31" w14:textId="1127A6E6" w:rsidR="00AA25DF" w:rsidRPr="00ED5009" w:rsidRDefault="00855F57" w:rsidP="008548E4">
      <w:pPr>
        <w:numPr>
          <w:ilvl w:val="0"/>
          <w:numId w:val="2"/>
        </w:numPr>
        <w:autoSpaceDE w:val="0"/>
        <w:autoSpaceDN w:val="0"/>
        <w:adjustRightInd w:val="0"/>
        <w:rPr>
          <w:rFonts w:ascii="Arial" w:hAnsi="Arial" w:cs="Arial"/>
          <w:color w:val="auto"/>
          <w:sz w:val="24"/>
          <w:szCs w:val="24"/>
        </w:rPr>
      </w:pPr>
      <w:r w:rsidRPr="00ED5009">
        <w:rPr>
          <w:rFonts w:ascii="Arial" w:hAnsi="Arial" w:cs="Arial"/>
          <w:color w:val="auto"/>
          <w:sz w:val="24"/>
          <w:szCs w:val="24"/>
        </w:rPr>
        <w:t>Children should feel valued, respected and able to discuss any concerns they have.</w:t>
      </w:r>
    </w:p>
    <w:p w14:paraId="2BB46980" w14:textId="556FE4B1" w:rsidR="00AA25DF" w:rsidRPr="00ED5009" w:rsidRDefault="00B55E1C" w:rsidP="00AA25DF">
      <w:pPr>
        <w:autoSpaceDE w:val="0"/>
        <w:autoSpaceDN w:val="0"/>
        <w:adjustRightInd w:val="0"/>
        <w:rPr>
          <w:rFonts w:ascii="Arial" w:hAnsi="Arial" w:cs="Arial"/>
          <w:color w:val="auto"/>
          <w:sz w:val="24"/>
          <w:szCs w:val="24"/>
        </w:rPr>
      </w:pPr>
      <w:r>
        <w:rPr>
          <w:rFonts w:ascii="Arial" w:hAnsi="Arial" w:cs="Arial"/>
          <w:color w:val="auto"/>
          <w:sz w:val="24"/>
          <w:szCs w:val="24"/>
        </w:rPr>
        <w:t>Gracefield School will implement</w:t>
      </w:r>
      <w:r w:rsidR="00AA25DF" w:rsidRPr="00ED5009">
        <w:rPr>
          <w:rFonts w:ascii="Arial" w:hAnsi="Arial" w:cs="Arial"/>
          <w:color w:val="auto"/>
          <w:sz w:val="24"/>
          <w:szCs w:val="24"/>
        </w:rPr>
        <w:t xml:space="preserve"> child protect</w:t>
      </w:r>
      <w:r>
        <w:rPr>
          <w:rFonts w:ascii="Arial" w:hAnsi="Arial" w:cs="Arial"/>
          <w:color w:val="auto"/>
          <w:sz w:val="24"/>
          <w:szCs w:val="24"/>
        </w:rPr>
        <w:t>ion policies and procedures and work</w:t>
      </w:r>
      <w:r w:rsidR="00AA25DF" w:rsidRPr="00ED5009">
        <w:rPr>
          <w:rFonts w:ascii="Arial" w:hAnsi="Arial" w:cs="Arial"/>
          <w:color w:val="auto"/>
          <w:sz w:val="24"/>
          <w:szCs w:val="24"/>
        </w:rPr>
        <w:t xml:space="preserve"> in partnership with pupils, parents and agencies.</w:t>
      </w:r>
    </w:p>
    <w:p w14:paraId="434016C9" w14:textId="77777777" w:rsidR="00770D09" w:rsidRPr="00ED5009" w:rsidRDefault="00770D09" w:rsidP="00AA25DF">
      <w:pPr>
        <w:autoSpaceDE w:val="0"/>
        <w:autoSpaceDN w:val="0"/>
        <w:adjustRightInd w:val="0"/>
        <w:rPr>
          <w:rFonts w:ascii="Arial" w:hAnsi="Arial" w:cs="Arial"/>
          <w:color w:val="auto"/>
          <w:sz w:val="24"/>
          <w:szCs w:val="24"/>
        </w:rPr>
      </w:pPr>
    </w:p>
    <w:p w14:paraId="1D18290E" w14:textId="21B582F0" w:rsidR="00AF00FB" w:rsidRPr="00ED5009" w:rsidRDefault="00E52CB1" w:rsidP="009D4EA6">
      <w:pPr>
        <w:autoSpaceDE w:val="0"/>
        <w:autoSpaceDN w:val="0"/>
        <w:adjustRightInd w:val="0"/>
        <w:rPr>
          <w:rFonts w:ascii="Arial" w:hAnsi="Arial" w:cs="Arial"/>
          <w:b/>
          <w:color w:val="auto"/>
          <w:sz w:val="24"/>
          <w:szCs w:val="24"/>
        </w:rPr>
      </w:pPr>
      <w:r w:rsidRPr="00ED5009">
        <w:rPr>
          <w:rFonts w:ascii="Arial" w:hAnsi="Arial" w:cs="Arial"/>
          <w:b/>
          <w:color w:val="auto"/>
          <w:sz w:val="24"/>
          <w:szCs w:val="24"/>
        </w:rPr>
        <w:t xml:space="preserve">4. </w:t>
      </w:r>
      <w:r w:rsidR="00741E42" w:rsidRPr="00ED5009">
        <w:rPr>
          <w:rFonts w:ascii="Arial" w:hAnsi="Arial" w:cs="Arial"/>
          <w:b/>
          <w:color w:val="auto"/>
          <w:sz w:val="24"/>
          <w:szCs w:val="24"/>
        </w:rPr>
        <w:t>E</w:t>
      </w:r>
      <w:r w:rsidR="0038402C" w:rsidRPr="00ED5009">
        <w:rPr>
          <w:rFonts w:ascii="Arial" w:hAnsi="Arial" w:cs="Arial"/>
          <w:b/>
          <w:color w:val="auto"/>
          <w:sz w:val="24"/>
          <w:szCs w:val="24"/>
        </w:rPr>
        <w:t>xpectations</w:t>
      </w:r>
    </w:p>
    <w:p w14:paraId="42EBC81E" w14:textId="77777777" w:rsidR="00456DF0" w:rsidRPr="00ED5009" w:rsidRDefault="00456DF0" w:rsidP="009D4EA6">
      <w:pPr>
        <w:autoSpaceDE w:val="0"/>
        <w:autoSpaceDN w:val="0"/>
        <w:adjustRightInd w:val="0"/>
        <w:rPr>
          <w:rFonts w:ascii="Arial" w:hAnsi="Arial" w:cs="Arial"/>
          <w:color w:val="auto"/>
          <w:sz w:val="24"/>
          <w:szCs w:val="24"/>
        </w:rPr>
      </w:pPr>
    </w:p>
    <w:p w14:paraId="2CCB6CC6" w14:textId="67EDD7BF" w:rsidR="0081662A" w:rsidRPr="00ED5009" w:rsidRDefault="0081662A" w:rsidP="0081662A">
      <w:pPr>
        <w:autoSpaceDE w:val="0"/>
        <w:autoSpaceDN w:val="0"/>
        <w:adjustRightInd w:val="0"/>
        <w:ind w:left="357" w:hanging="73"/>
        <w:rPr>
          <w:rFonts w:ascii="Arial" w:hAnsi="Arial" w:cs="Arial"/>
          <w:color w:val="auto"/>
          <w:sz w:val="24"/>
          <w:szCs w:val="24"/>
        </w:rPr>
      </w:pPr>
      <w:r w:rsidRPr="00ED5009">
        <w:rPr>
          <w:rFonts w:ascii="Arial" w:hAnsi="Arial" w:cs="Arial"/>
          <w:color w:val="auto"/>
          <w:sz w:val="24"/>
          <w:szCs w:val="24"/>
        </w:rPr>
        <w:t>All staff and visitors will:</w:t>
      </w:r>
    </w:p>
    <w:p w14:paraId="3E7376B2" w14:textId="77777777" w:rsidR="00855F57" w:rsidRPr="00ED5009" w:rsidRDefault="00855F57" w:rsidP="0081662A">
      <w:pPr>
        <w:autoSpaceDE w:val="0"/>
        <w:autoSpaceDN w:val="0"/>
        <w:adjustRightInd w:val="0"/>
        <w:ind w:left="357" w:hanging="73"/>
        <w:rPr>
          <w:rFonts w:ascii="Arial" w:hAnsi="Arial" w:cs="Arial"/>
          <w:color w:val="auto"/>
          <w:sz w:val="24"/>
          <w:szCs w:val="24"/>
        </w:rPr>
      </w:pPr>
    </w:p>
    <w:p w14:paraId="1318BCC0" w14:textId="583CEAB9" w:rsidR="0081662A" w:rsidRPr="00ED5009" w:rsidRDefault="0081662A" w:rsidP="008548E4">
      <w:pPr>
        <w:pStyle w:val="ListParagraph"/>
        <w:numPr>
          <w:ilvl w:val="0"/>
          <w:numId w:val="13"/>
        </w:numPr>
        <w:autoSpaceDE w:val="0"/>
        <w:autoSpaceDN w:val="0"/>
        <w:adjustRightInd w:val="0"/>
        <w:contextualSpacing/>
        <w:rPr>
          <w:rFonts w:ascii="Arial" w:hAnsi="Arial" w:cs="Arial"/>
          <w:color w:val="auto"/>
          <w:sz w:val="24"/>
          <w:szCs w:val="24"/>
        </w:rPr>
      </w:pPr>
      <w:r w:rsidRPr="00ED5009">
        <w:rPr>
          <w:rFonts w:ascii="Arial" w:hAnsi="Arial" w:cs="Arial"/>
          <w:color w:val="auto"/>
          <w:sz w:val="24"/>
          <w:szCs w:val="24"/>
        </w:rPr>
        <w:t>Be familiar with this safeguarding policy</w:t>
      </w:r>
      <w:r w:rsidR="001B1F82" w:rsidRPr="00ED5009">
        <w:rPr>
          <w:rFonts w:ascii="Arial" w:hAnsi="Arial" w:cs="Arial"/>
          <w:color w:val="auto"/>
          <w:sz w:val="24"/>
          <w:szCs w:val="24"/>
        </w:rPr>
        <w:t xml:space="preserve">.  </w:t>
      </w:r>
      <w:r w:rsidR="004A39FE" w:rsidRPr="00ED5009">
        <w:rPr>
          <w:rFonts w:ascii="Arial" w:hAnsi="Arial" w:cs="Arial"/>
          <w:color w:val="auto"/>
          <w:sz w:val="24"/>
          <w:szCs w:val="24"/>
        </w:rPr>
        <w:t>A summary for vis</w:t>
      </w:r>
      <w:r w:rsidR="00B83027" w:rsidRPr="00ED5009">
        <w:rPr>
          <w:rFonts w:ascii="Arial" w:hAnsi="Arial" w:cs="Arial"/>
          <w:color w:val="auto"/>
          <w:sz w:val="24"/>
          <w:szCs w:val="24"/>
        </w:rPr>
        <w:t>itors is</w:t>
      </w:r>
      <w:r w:rsidR="00B93ADC" w:rsidRPr="00ED5009">
        <w:rPr>
          <w:rFonts w:ascii="Arial" w:hAnsi="Arial" w:cs="Arial"/>
          <w:color w:val="auto"/>
          <w:sz w:val="24"/>
          <w:szCs w:val="24"/>
        </w:rPr>
        <w:t xml:space="preserve"> provided at </w:t>
      </w:r>
      <w:r w:rsidR="00B93ADC" w:rsidRPr="00C226D0">
        <w:rPr>
          <w:rFonts w:ascii="Arial" w:hAnsi="Arial" w:cs="Arial"/>
          <w:b/>
          <w:color w:val="auto"/>
          <w:sz w:val="24"/>
          <w:szCs w:val="24"/>
        </w:rPr>
        <w:t>Appendix 3</w:t>
      </w:r>
      <w:r w:rsidR="004A39FE" w:rsidRPr="00C226D0">
        <w:rPr>
          <w:rFonts w:ascii="Arial" w:hAnsi="Arial" w:cs="Arial"/>
          <w:b/>
          <w:color w:val="auto"/>
          <w:sz w:val="24"/>
          <w:szCs w:val="24"/>
        </w:rPr>
        <w:t>.</w:t>
      </w:r>
    </w:p>
    <w:p w14:paraId="370DDCE7" w14:textId="77777777" w:rsidR="0081662A" w:rsidRPr="00ED5009" w:rsidRDefault="0081662A" w:rsidP="008548E4">
      <w:pPr>
        <w:pStyle w:val="ListParagraph"/>
        <w:numPr>
          <w:ilvl w:val="0"/>
          <w:numId w:val="13"/>
        </w:numPr>
        <w:autoSpaceDE w:val="0"/>
        <w:autoSpaceDN w:val="0"/>
        <w:adjustRightInd w:val="0"/>
        <w:contextualSpacing/>
        <w:rPr>
          <w:rFonts w:ascii="Arial" w:hAnsi="Arial" w:cs="Arial"/>
          <w:color w:val="auto"/>
          <w:sz w:val="24"/>
          <w:szCs w:val="24"/>
        </w:rPr>
      </w:pPr>
      <w:r w:rsidRPr="00ED5009">
        <w:rPr>
          <w:rFonts w:ascii="Arial" w:hAnsi="Arial" w:cs="Arial"/>
          <w:color w:val="auto"/>
          <w:sz w:val="24"/>
          <w:szCs w:val="24"/>
        </w:rPr>
        <w:t>Be subject to Safer Recruitment processes and checks, whether</w:t>
      </w:r>
    </w:p>
    <w:p w14:paraId="29E06AE0" w14:textId="77777777" w:rsidR="0081662A" w:rsidRPr="00ED5009" w:rsidRDefault="0081662A" w:rsidP="0081662A">
      <w:pPr>
        <w:autoSpaceDE w:val="0"/>
        <w:autoSpaceDN w:val="0"/>
        <w:adjustRightInd w:val="0"/>
        <w:ind w:left="644" w:firstLine="360"/>
        <w:rPr>
          <w:rFonts w:ascii="Arial" w:hAnsi="Arial" w:cs="Arial"/>
          <w:color w:val="auto"/>
          <w:sz w:val="24"/>
          <w:szCs w:val="24"/>
        </w:rPr>
      </w:pPr>
      <w:r w:rsidRPr="00ED5009">
        <w:rPr>
          <w:rFonts w:ascii="Arial" w:hAnsi="Arial" w:cs="Arial"/>
          <w:color w:val="auto"/>
          <w:sz w:val="24"/>
          <w:szCs w:val="24"/>
        </w:rPr>
        <w:t>they are new staff, supply staff, contractors, volunteers etc;</w:t>
      </w:r>
    </w:p>
    <w:p w14:paraId="7FB681A6" w14:textId="7930F996" w:rsidR="0081662A" w:rsidRPr="00ED5009" w:rsidRDefault="0081662A" w:rsidP="008548E4">
      <w:pPr>
        <w:pStyle w:val="ListParagraph"/>
        <w:numPr>
          <w:ilvl w:val="0"/>
          <w:numId w:val="14"/>
        </w:numPr>
        <w:autoSpaceDE w:val="0"/>
        <w:autoSpaceDN w:val="0"/>
        <w:adjustRightInd w:val="0"/>
        <w:contextualSpacing/>
        <w:rPr>
          <w:rFonts w:ascii="Arial" w:hAnsi="Arial" w:cs="Arial"/>
          <w:color w:val="auto"/>
          <w:sz w:val="24"/>
          <w:szCs w:val="24"/>
        </w:rPr>
      </w:pPr>
      <w:r w:rsidRPr="00ED5009">
        <w:rPr>
          <w:rFonts w:ascii="Arial" w:hAnsi="Arial" w:cs="Arial"/>
          <w:color w:val="auto"/>
          <w:sz w:val="24"/>
          <w:szCs w:val="24"/>
        </w:rPr>
        <w:t>Be involved, where appropriate, in the implementation of individual</w:t>
      </w:r>
      <w:r w:rsidR="00B83027" w:rsidRPr="00ED5009">
        <w:rPr>
          <w:rFonts w:ascii="Arial" w:hAnsi="Arial" w:cs="Arial"/>
          <w:color w:val="auto"/>
          <w:sz w:val="24"/>
          <w:szCs w:val="24"/>
        </w:rPr>
        <w:t xml:space="preserve"> </w:t>
      </w:r>
      <w:r w:rsidRPr="00ED5009">
        <w:rPr>
          <w:rFonts w:ascii="Arial" w:hAnsi="Arial" w:cs="Arial"/>
          <w:color w:val="auto"/>
          <w:sz w:val="24"/>
          <w:szCs w:val="24"/>
        </w:rPr>
        <w:t>education programmes, integrated support plans, child in need</w:t>
      </w:r>
      <w:r w:rsidR="00B83027" w:rsidRPr="00ED5009">
        <w:rPr>
          <w:rFonts w:ascii="Arial" w:hAnsi="Arial" w:cs="Arial"/>
          <w:color w:val="auto"/>
          <w:sz w:val="24"/>
          <w:szCs w:val="24"/>
        </w:rPr>
        <w:t xml:space="preserve"> </w:t>
      </w:r>
      <w:r w:rsidRPr="00ED5009">
        <w:rPr>
          <w:rFonts w:ascii="Arial" w:hAnsi="Arial" w:cs="Arial"/>
          <w:color w:val="auto"/>
          <w:sz w:val="24"/>
          <w:szCs w:val="24"/>
        </w:rPr>
        <w:t>plans and interagency child protection plans;</w:t>
      </w:r>
    </w:p>
    <w:p w14:paraId="1798BA23" w14:textId="77777777" w:rsidR="0081662A" w:rsidRPr="00ED5009" w:rsidRDefault="0081662A" w:rsidP="008548E4">
      <w:pPr>
        <w:pStyle w:val="ListParagraph"/>
        <w:numPr>
          <w:ilvl w:val="0"/>
          <w:numId w:val="14"/>
        </w:numPr>
        <w:autoSpaceDE w:val="0"/>
        <w:autoSpaceDN w:val="0"/>
        <w:adjustRightInd w:val="0"/>
        <w:contextualSpacing/>
        <w:rPr>
          <w:rFonts w:ascii="Arial" w:hAnsi="Arial" w:cs="Arial"/>
          <w:color w:val="auto"/>
          <w:sz w:val="24"/>
          <w:szCs w:val="24"/>
        </w:rPr>
      </w:pPr>
      <w:r w:rsidRPr="00ED5009">
        <w:rPr>
          <w:rFonts w:ascii="Arial" w:hAnsi="Arial" w:cs="Arial"/>
          <w:color w:val="auto"/>
          <w:sz w:val="24"/>
          <w:szCs w:val="24"/>
        </w:rPr>
        <w:t xml:space="preserve">Be alert to signs and indicators of possible abuse; </w:t>
      </w:r>
    </w:p>
    <w:p w14:paraId="59299BDE" w14:textId="60F22FDB" w:rsidR="0081662A" w:rsidRPr="00ED5009" w:rsidRDefault="0081662A" w:rsidP="008548E4">
      <w:pPr>
        <w:pStyle w:val="ListParagraph"/>
        <w:numPr>
          <w:ilvl w:val="0"/>
          <w:numId w:val="14"/>
        </w:numPr>
        <w:autoSpaceDE w:val="0"/>
        <w:autoSpaceDN w:val="0"/>
        <w:adjustRightInd w:val="0"/>
        <w:contextualSpacing/>
        <w:rPr>
          <w:rFonts w:ascii="Arial" w:hAnsi="Arial" w:cs="Arial"/>
          <w:color w:val="auto"/>
          <w:sz w:val="24"/>
          <w:szCs w:val="24"/>
        </w:rPr>
      </w:pPr>
      <w:r w:rsidRPr="00ED5009">
        <w:rPr>
          <w:rFonts w:ascii="Arial" w:hAnsi="Arial" w:cs="Arial"/>
          <w:color w:val="auto"/>
          <w:sz w:val="24"/>
          <w:szCs w:val="24"/>
        </w:rPr>
        <w:t>Record concerns and give the record to the D</w:t>
      </w:r>
      <w:r w:rsidR="00825DA3" w:rsidRPr="00ED5009">
        <w:rPr>
          <w:rFonts w:ascii="Arial" w:hAnsi="Arial" w:cs="Arial"/>
          <w:color w:val="auto"/>
          <w:sz w:val="24"/>
          <w:szCs w:val="24"/>
        </w:rPr>
        <w:t>esignated Safeguarding Lead (D</w:t>
      </w:r>
      <w:r w:rsidRPr="00ED5009">
        <w:rPr>
          <w:rFonts w:ascii="Arial" w:hAnsi="Arial" w:cs="Arial"/>
          <w:color w:val="auto"/>
          <w:sz w:val="24"/>
          <w:szCs w:val="24"/>
        </w:rPr>
        <w:t>SL</w:t>
      </w:r>
      <w:r w:rsidR="00825DA3" w:rsidRPr="00ED5009">
        <w:rPr>
          <w:rFonts w:ascii="Arial" w:hAnsi="Arial" w:cs="Arial"/>
          <w:color w:val="auto"/>
          <w:sz w:val="24"/>
          <w:szCs w:val="24"/>
        </w:rPr>
        <w:t>)</w:t>
      </w:r>
      <w:r w:rsidR="00C226D0">
        <w:rPr>
          <w:rFonts w:ascii="Arial" w:hAnsi="Arial" w:cs="Arial"/>
          <w:color w:val="auto"/>
          <w:sz w:val="24"/>
          <w:szCs w:val="24"/>
        </w:rPr>
        <w:t xml:space="preserve"> or Deputy </w:t>
      </w:r>
      <w:r w:rsidR="00C226D0" w:rsidRPr="00ED5009">
        <w:rPr>
          <w:rFonts w:ascii="Arial" w:hAnsi="Arial" w:cs="Arial"/>
          <w:color w:val="auto"/>
          <w:sz w:val="24"/>
          <w:szCs w:val="24"/>
        </w:rPr>
        <w:t>Designated Safeguarding Lead</w:t>
      </w:r>
      <w:r w:rsidR="00C226D0">
        <w:rPr>
          <w:rFonts w:ascii="Arial" w:hAnsi="Arial" w:cs="Arial"/>
          <w:color w:val="auto"/>
          <w:sz w:val="24"/>
          <w:szCs w:val="24"/>
        </w:rPr>
        <w:t xml:space="preserve"> (DDSL). </w:t>
      </w:r>
    </w:p>
    <w:p w14:paraId="3DD92372" w14:textId="77777777" w:rsidR="00B83027" w:rsidRPr="00ED5009" w:rsidRDefault="00B83027" w:rsidP="00B83027">
      <w:pPr>
        <w:pStyle w:val="ListParagraph"/>
        <w:autoSpaceDE w:val="0"/>
        <w:autoSpaceDN w:val="0"/>
        <w:adjustRightInd w:val="0"/>
        <w:ind w:left="1004"/>
        <w:contextualSpacing/>
        <w:rPr>
          <w:rFonts w:ascii="Arial" w:hAnsi="Arial" w:cs="Arial"/>
          <w:color w:val="auto"/>
          <w:sz w:val="24"/>
          <w:szCs w:val="24"/>
        </w:rPr>
      </w:pPr>
    </w:p>
    <w:p w14:paraId="2C4D749B" w14:textId="77777777" w:rsidR="0081662A" w:rsidRPr="00ED5009" w:rsidRDefault="0081662A" w:rsidP="008548E4">
      <w:pPr>
        <w:pStyle w:val="Default"/>
        <w:widowControl/>
        <w:numPr>
          <w:ilvl w:val="0"/>
          <w:numId w:val="14"/>
        </w:numPr>
        <w:ind w:left="644"/>
        <w:rPr>
          <w:color w:val="auto"/>
        </w:rPr>
      </w:pPr>
      <w:r w:rsidRPr="00ED5009">
        <w:rPr>
          <w:b/>
          <w:bCs/>
          <w:color w:val="auto"/>
        </w:rPr>
        <w:t>If a child is in immediate danger or is at risk of harm, a referral should be made to children’s social care and/or the police immediately</w:t>
      </w:r>
      <w:r w:rsidRPr="00ED5009">
        <w:rPr>
          <w:bCs/>
          <w:color w:val="auto"/>
        </w:rPr>
        <w:t xml:space="preserve">. </w:t>
      </w:r>
      <w:r w:rsidRPr="00ED5009">
        <w:rPr>
          <w:color w:val="auto"/>
        </w:rPr>
        <w:t>Anyone can make a referral. Where referrals are not made by the DSL, they should be informed, as soon as possible, that a referral has been made.</w:t>
      </w:r>
    </w:p>
    <w:p w14:paraId="3570352B" w14:textId="77777777" w:rsidR="00BB0E3F" w:rsidRPr="00ED5009" w:rsidRDefault="00BB0E3F" w:rsidP="00B21E0E">
      <w:pPr>
        <w:autoSpaceDE w:val="0"/>
        <w:autoSpaceDN w:val="0"/>
        <w:adjustRightInd w:val="0"/>
        <w:rPr>
          <w:rFonts w:ascii="Arial" w:hAnsi="Arial" w:cs="Arial"/>
          <w:color w:val="auto"/>
          <w:sz w:val="24"/>
          <w:szCs w:val="24"/>
          <w:lang w:eastAsia="en-US"/>
        </w:rPr>
      </w:pPr>
    </w:p>
    <w:p w14:paraId="7F33229E" w14:textId="1E140B58" w:rsidR="00C75CBD" w:rsidRDefault="00C75CBD" w:rsidP="00B21E0E">
      <w:pPr>
        <w:autoSpaceDE w:val="0"/>
        <w:autoSpaceDN w:val="0"/>
        <w:adjustRightInd w:val="0"/>
        <w:rPr>
          <w:rFonts w:ascii="Arial" w:hAnsi="Arial" w:cs="Arial"/>
          <w:b/>
          <w:color w:val="auto"/>
          <w:sz w:val="24"/>
          <w:szCs w:val="24"/>
        </w:rPr>
      </w:pPr>
    </w:p>
    <w:p w14:paraId="1F2B295C" w14:textId="65120412" w:rsidR="000C5C47" w:rsidRPr="00ED5009" w:rsidRDefault="000C5C47" w:rsidP="00B21E0E">
      <w:pPr>
        <w:autoSpaceDE w:val="0"/>
        <w:autoSpaceDN w:val="0"/>
        <w:adjustRightInd w:val="0"/>
        <w:rPr>
          <w:rFonts w:ascii="Arial" w:hAnsi="Arial" w:cs="Arial"/>
          <w:b/>
          <w:color w:val="auto"/>
          <w:sz w:val="24"/>
          <w:szCs w:val="24"/>
        </w:rPr>
      </w:pPr>
      <w:r w:rsidRPr="00ED5009">
        <w:rPr>
          <w:rFonts w:ascii="Arial" w:hAnsi="Arial" w:cs="Arial"/>
          <w:b/>
          <w:color w:val="auto"/>
          <w:sz w:val="24"/>
          <w:szCs w:val="24"/>
        </w:rPr>
        <w:t>5. Training</w:t>
      </w:r>
    </w:p>
    <w:p w14:paraId="5E1B07A4" w14:textId="77777777" w:rsidR="000C5C47" w:rsidRPr="00ED5009" w:rsidRDefault="000C5C47" w:rsidP="00B21E0E">
      <w:pPr>
        <w:autoSpaceDE w:val="0"/>
        <w:autoSpaceDN w:val="0"/>
        <w:adjustRightInd w:val="0"/>
        <w:rPr>
          <w:rFonts w:ascii="Arial" w:hAnsi="Arial" w:cs="Arial"/>
          <w:b/>
          <w:color w:val="auto"/>
          <w:sz w:val="24"/>
          <w:szCs w:val="24"/>
        </w:rPr>
      </w:pPr>
    </w:p>
    <w:p w14:paraId="55DE8424" w14:textId="02F8ED85" w:rsidR="000C5C47" w:rsidRPr="00ED5009" w:rsidRDefault="000C5C47" w:rsidP="008548E4">
      <w:pPr>
        <w:pStyle w:val="Default"/>
        <w:widowControl/>
        <w:numPr>
          <w:ilvl w:val="0"/>
          <w:numId w:val="15"/>
        </w:numPr>
        <w:ind w:left="714" w:hanging="357"/>
        <w:rPr>
          <w:color w:val="auto"/>
        </w:rPr>
      </w:pPr>
      <w:r w:rsidRPr="00ED5009">
        <w:rPr>
          <w:color w:val="auto"/>
        </w:rPr>
        <w:t xml:space="preserve">In addition to this policy, </w:t>
      </w:r>
      <w:r w:rsidRPr="00ED5009">
        <w:rPr>
          <w:b/>
          <w:color w:val="auto"/>
        </w:rPr>
        <w:t xml:space="preserve">all </w:t>
      </w:r>
      <w:r w:rsidRPr="00ED5009">
        <w:rPr>
          <w:color w:val="auto"/>
        </w:rPr>
        <w:t xml:space="preserve">staff should read and understand Part One of </w:t>
      </w:r>
      <w:r w:rsidRPr="00ED5009">
        <w:rPr>
          <w:b/>
          <w:color w:val="auto"/>
        </w:rPr>
        <w:t>Keeping Children Safe in E</w:t>
      </w:r>
      <w:r w:rsidR="00C226D0">
        <w:rPr>
          <w:b/>
          <w:color w:val="auto"/>
        </w:rPr>
        <w:t>ducation (KCSIE</w:t>
      </w:r>
      <w:r w:rsidR="00C226D0" w:rsidRPr="005A49A6">
        <w:rPr>
          <w:b/>
          <w:color w:val="auto"/>
        </w:rPr>
        <w:t xml:space="preserve">) </w:t>
      </w:r>
      <w:r w:rsidR="005A49A6" w:rsidRPr="005A49A6">
        <w:rPr>
          <w:b/>
          <w:color w:val="auto"/>
        </w:rPr>
        <w:t>(</w:t>
      </w:r>
      <w:r w:rsidR="00C226D0" w:rsidRPr="005A49A6">
        <w:rPr>
          <w:b/>
          <w:color w:val="auto"/>
        </w:rPr>
        <w:t>201</w:t>
      </w:r>
      <w:r w:rsidR="00C871F7">
        <w:rPr>
          <w:b/>
          <w:color w:val="auto"/>
        </w:rPr>
        <w:t>9</w:t>
      </w:r>
      <w:r w:rsidRPr="005A49A6">
        <w:rPr>
          <w:b/>
          <w:color w:val="auto"/>
        </w:rPr>
        <w:t>).</w:t>
      </w:r>
      <w:r w:rsidRPr="00ED5009">
        <w:rPr>
          <w:color w:val="auto"/>
        </w:rPr>
        <w:t xml:space="preserve"> </w:t>
      </w:r>
    </w:p>
    <w:p w14:paraId="54802B20" w14:textId="77777777" w:rsidR="000C5C47" w:rsidRPr="00ED5009" w:rsidRDefault="000C5C47" w:rsidP="008548E4">
      <w:pPr>
        <w:pStyle w:val="Default"/>
        <w:widowControl/>
        <w:numPr>
          <w:ilvl w:val="0"/>
          <w:numId w:val="15"/>
        </w:numPr>
        <w:ind w:left="714" w:hanging="357"/>
        <w:rPr>
          <w:color w:val="auto"/>
        </w:rPr>
      </w:pPr>
      <w:r w:rsidRPr="00ED5009">
        <w:rPr>
          <w:b/>
          <w:bCs/>
          <w:color w:val="auto"/>
        </w:rPr>
        <w:t xml:space="preserve">All </w:t>
      </w:r>
      <w:r w:rsidRPr="00ED5009">
        <w:rPr>
          <w:color w:val="auto"/>
        </w:rPr>
        <w:t xml:space="preserve">staff members will receive appropriate safeguarding and child protection training, which is regularly updated. In addition, </w:t>
      </w:r>
      <w:r w:rsidRPr="00ED5009">
        <w:rPr>
          <w:b/>
          <w:color w:val="auto"/>
        </w:rPr>
        <w:t>all</w:t>
      </w:r>
      <w:r w:rsidRPr="00ED5009">
        <w:rPr>
          <w:color w:val="auto"/>
        </w:rPr>
        <w:t xml:space="preserve"> staff should receive safeguarding and child protection updates (for example, via email, e-bulletins and staff meetings), as required, but at least annually, to provide them with relevant skills and knowledge to safeguard children effectively. </w:t>
      </w:r>
    </w:p>
    <w:p w14:paraId="5403407E" w14:textId="77777777" w:rsidR="000C5C47" w:rsidRPr="00ED5009" w:rsidRDefault="000C5C47" w:rsidP="008548E4">
      <w:pPr>
        <w:pStyle w:val="Default"/>
        <w:widowControl/>
        <w:numPr>
          <w:ilvl w:val="0"/>
          <w:numId w:val="15"/>
        </w:numPr>
        <w:ind w:left="714" w:hanging="357"/>
        <w:rPr>
          <w:color w:val="auto"/>
        </w:rPr>
      </w:pPr>
      <w:r w:rsidRPr="00ED5009">
        <w:rPr>
          <w:color w:val="auto"/>
        </w:rPr>
        <w:t>Whistle blowing procedures will be covered in whole school training so that staff know what to do if they have concerns relating to safeguarding practice within the school.</w:t>
      </w:r>
    </w:p>
    <w:p w14:paraId="1BCE01C2" w14:textId="77777777" w:rsidR="000C5C47" w:rsidRPr="00ED5009" w:rsidRDefault="000C5C47" w:rsidP="008548E4">
      <w:pPr>
        <w:pStyle w:val="Default"/>
        <w:widowControl/>
        <w:numPr>
          <w:ilvl w:val="0"/>
          <w:numId w:val="15"/>
        </w:numPr>
        <w:ind w:left="714" w:hanging="357"/>
        <w:rPr>
          <w:color w:val="auto"/>
        </w:rPr>
      </w:pPr>
      <w:r w:rsidRPr="00ED5009">
        <w:rPr>
          <w:color w:val="auto"/>
        </w:rPr>
        <w:t>All training will be effective and comply with the law at all times.</w:t>
      </w:r>
    </w:p>
    <w:p w14:paraId="49263D1A" w14:textId="0A5BEC43" w:rsidR="000C5C47" w:rsidRPr="00ED5009" w:rsidRDefault="00C226D0" w:rsidP="008548E4">
      <w:pPr>
        <w:pStyle w:val="Default"/>
        <w:widowControl/>
        <w:numPr>
          <w:ilvl w:val="0"/>
          <w:numId w:val="15"/>
        </w:numPr>
        <w:ind w:left="714" w:hanging="357"/>
        <w:rPr>
          <w:color w:val="auto"/>
        </w:rPr>
      </w:pPr>
      <w:r>
        <w:rPr>
          <w:color w:val="auto"/>
        </w:rPr>
        <w:t>The Designated Safeguarding Lead and Deputy</w:t>
      </w:r>
      <w:r w:rsidR="000C5C47" w:rsidRPr="00ED5009">
        <w:rPr>
          <w:color w:val="auto"/>
        </w:rPr>
        <w:t xml:space="preserve"> will undergo training </w:t>
      </w:r>
      <w:r w:rsidR="00885358" w:rsidRPr="00ED5009">
        <w:rPr>
          <w:color w:val="auto"/>
        </w:rPr>
        <w:t xml:space="preserve">recommended by Bristol Safeguarding Children Board </w:t>
      </w:r>
      <w:r w:rsidR="000C5C47" w:rsidRPr="00ED5009">
        <w:rPr>
          <w:color w:val="auto"/>
        </w:rPr>
        <w:t xml:space="preserve">to provide them with the knowledge and skills required to carry out the role. The training will be updated every two years. </w:t>
      </w:r>
    </w:p>
    <w:p w14:paraId="5B02EF2D" w14:textId="1BCF5236" w:rsidR="000C5C47" w:rsidRPr="00ED5009" w:rsidRDefault="000C5C47" w:rsidP="008548E4">
      <w:pPr>
        <w:pStyle w:val="Default"/>
        <w:widowControl/>
        <w:numPr>
          <w:ilvl w:val="0"/>
          <w:numId w:val="15"/>
        </w:numPr>
        <w:rPr>
          <w:color w:val="auto"/>
        </w:rPr>
      </w:pPr>
      <w:r w:rsidRPr="00ED5009">
        <w:rPr>
          <w:color w:val="auto"/>
        </w:rPr>
        <w:t xml:space="preserve">Proprietors will ensure that all staff members undergo safeguarding and child protection training at induction. The training will be regularly updated. Induction and training will be in line with advice from the </w:t>
      </w:r>
      <w:r w:rsidR="00885358" w:rsidRPr="00ED5009">
        <w:rPr>
          <w:color w:val="auto"/>
        </w:rPr>
        <w:t>BSCB</w:t>
      </w:r>
      <w:r w:rsidRPr="00ED5009">
        <w:rPr>
          <w:color w:val="auto"/>
        </w:rPr>
        <w:t xml:space="preserve">. </w:t>
      </w:r>
    </w:p>
    <w:p w14:paraId="1A9E7E4C" w14:textId="2A7AB33F" w:rsidR="000C5C47" w:rsidRPr="00ED5009" w:rsidRDefault="000C5C47" w:rsidP="008548E4">
      <w:pPr>
        <w:pStyle w:val="Default"/>
        <w:widowControl/>
        <w:numPr>
          <w:ilvl w:val="0"/>
          <w:numId w:val="15"/>
        </w:numPr>
        <w:ind w:left="714" w:hanging="357"/>
        <w:rPr>
          <w:color w:val="auto"/>
        </w:rPr>
      </w:pPr>
      <w:r w:rsidRPr="00ED5009">
        <w:rPr>
          <w:color w:val="auto"/>
        </w:rPr>
        <w:t xml:space="preserve">Gracefield School will ensure that at least one person on any appointment panel will have undertaken </w:t>
      </w:r>
      <w:r w:rsidRPr="005A49A6">
        <w:rPr>
          <w:color w:val="auto"/>
        </w:rPr>
        <w:t>safer recruitment training</w:t>
      </w:r>
      <w:r w:rsidRPr="00ED5009">
        <w:rPr>
          <w:color w:val="auto"/>
        </w:rPr>
        <w:t>, in line</w:t>
      </w:r>
      <w:r w:rsidR="00B21E0E" w:rsidRPr="00ED5009">
        <w:rPr>
          <w:color w:val="auto"/>
        </w:rPr>
        <w:t xml:space="preserve"> with</w:t>
      </w:r>
      <w:r w:rsidRPr="00ED5009">
        <w:rPr>
          <w:color w:val="auto"/>
        </w:rPr>
        <w:t xml:space="preserve"> School Staffing (England) Regulations 2009.  </w:t>
      </w:r>
    </w:p>
    <w:p w14:paraId="4D5FE121" w14:textId="5A6DDBEC" w:rsidR="000C5C47" w:rsidRPr="00ED5009" w:rsidRDefault="00C226D0" w:rsidP="008548E4">
      <w:pPr>
        <w:pStyle w:val="Default"/>
        <w:widowControl/>
        <w:numPr>
          <w:ilvl w:val="0"/>
          <w:numId w:val="15"/>
        </w:numPr>
        <w:rPr>
          <w:color w:val="auto"/>
        </w:rPr>
      </w:pPr>
      <w:r>
        <w:rPr>
          <w:color w:val="auto"/>
        </w:rPr>
        <w:t>The D</w:t>
      </w:r>
      <w:r w:rsidR="000C5C47" w:rsidRPr="00ED5009">
        <w:rPr>
          <w:color w:val="auto"/>
        </w:rPr>
        <w:t xml:space="preserve">esignated </w:t>
      </w:r>
      <w:r>
        <w:rPr>
          <w:color w:val="auto"/>
        </w:rPr>
        <w:t xml:space="preserve">Safeguarding Lead and Deputy are </w:t>
      </w:r>
      <w:r w:rsidR="000C5C47" w:rsidRPr="00ED5009">
        <w:rPr>
          <w:color w:val="auto"/>
        </w:rPr>
        <w:t xml:space="preserve">appointed to promote the educational achievement of children in </w:t>
      </w:r>
      <w:r>
        <w:rPr>
          <w:color w:val="auto"/>
        </w:rPr>
        <w:t xml:space="preserve">our </w:t>
      </w:r>
      <w:r w:rsidR="000C5C47" w:rsidRPr="00ED5009">
        <w:rPr>
          <w:color w:val="auto"/>
        </w:rPr>
        <w:t xml:space="preserve">care </w:t>
      </w:r>
      <w:r>
        <w:rPr>
          <w:color w:val="auto"/>
        </w:rPr>
        <w:t xml:space="preserve">and </w:t>
      </w:r>
      <w:r w:rsidR="000C5C47" w:rsidRPr="00ED5009">
        <w:rPr>
          <w:color w:val="auto"/>
        </w:rPr>
        <w:t>will undergo appropriate training.</w:t>
      </w:r>
    </w:p>
    <w:p w14:paraId="724C9FAD" w14:textId="4097F9EA" w:rsidR="000C5C47" w:rsidRPr="00ED5009" w:rsidRDefault="00C226D0" w:rsidP="008548E4">
      <w:pPr>
        <w:pStyle w:val="Default"/>
        <w:widowControl/>
        <w:numPr>
          <w:ilvl w:val="0"/>
          <w:numId w:val="15"/>
        </w:numPr>
        <w:ind w:left="714" w:hanging="357"/>
        <w:rPr>
          <w:color w:val="auto"/>
        </w:rPr>
      </w:pPr>
      <w:r>
        <w:rPr>
          <w:color w:val="auto"/>
        </w:rPr>
        <w:t>The D</w:t>
      </w:r>
      <w:r w:rsidRPr="00ED5009">
        <w:rPr>
          <w:color w:val="auto"/>
        </w:rPr>
        <w:t xml:space="preserve">esignated </w:t>
      </w:r>
      <w:r>
        <w:rPr>
          <w:color w:val="auto"/>
        </w:rPr>
        <w:t>Safeguarding Lead and Deputy</w:t>
      </w:r>
      <w:r w:rsidR="000C5C47" w:rsidRPr="00ED5009">
        <w:rPr>
          <w:color w:val="auto"/>
        </w:rPr>
        <w:t xml:space="preserve"> will undertake Prevent awareness training and in turn will provide advice and support to staff on protecting children from the risk of radicalisation. </w:t>
      </w:r>
      <w:r w:rsidR="00CA546E">
        <w:rPr>
          <w:color w:val="auto"/>
        </w:rPr>
        <w:t xml:space="preserve"> </w:t>
      </w:r>
    </w:p>
    <w:p w14:paraId="0096B73F" w14:textId="77777777" w:rsidR="000C5C47" w:rsidRPr="00ED5009" w:rsidRDefault="000C5C47" w:rsidP="008548E4">
      <w:pPr>
        <w:pStyle w:val="Default"/>
        <w:widowControl/>
        <w:numPr>
          <w:ilvl w:val="0"/>
          <w:numId w:val="15"/>
        </w:numPr>
        <w:ind w:left="714" w:hanging="357"/>
        <w:rPr>
          <w:color w:val="auto"/>
        </w:rPr>
      </w:pPr>
      <w:r w:rsidRPr="00ED5009">
        <w:rPr>
          <w:color w:val="auto"/>
        </w:rPr>
        <w:t>Online safety training for staff will be integrated, aligned and considered as part of the overarching safeguarding approach.</w:t>
      </w:r>
    </w:p>
    <w:p w14:paraId="26E63412" w14:textId="77777777" w:rsidR="009B7C8E" w:rsidRPr="00ED5009" w:rsidRDefault="009B7C8E" w:rsidP="00061567">
      <w:pPr>
        <w:pStyle w:val="Default"/>
        <w:spacing w:line="360" w:lineRule="auto"/>
        <w:jc w:val="both"/>
        <w:rPr>
          <w:color w:val="auto"/>
        </w:rPr>
      </w:pPr>
    </w:p>
    <w:p w14:paraId="6868607E" w14:textId="241C58E7" w:rsidR="009B7C8E" w:rsidRPr="00ED5009" w:rsidRDefault="009B7C8E" w:rsidP="009B7C8E">
      <w:pPr>
        <w:pStyle w:val="Default"/>
        <w:widowControl/>
        <w:spacing w:after="196" w:line="360" w:lineRule="auto"/>
        <w:jc w:val="both"/>
        <w:rPr>
          <w:b/>
          <w:color w:val="auto"/>
        </w:rPr>
      </w:pPr>
      <w:r w:rsidRPr="00ED5009">
        <w:rPr>
          <w:b/>
          <w:color w:val="auto"/>
        </w:rPr>
        <w:t xml:space="preserve">6. Role of the Designated Safeguarding Lead (DSL) </w:t>
      </w:r>
      <w:r w:rsidR="00CA546E">
        <w:rPr>
          <w:b/>
          <w:color w:val="auto"/>
        </w:rPr>
        <w:t xml:space="preserve">and Deputy (DDSL) </w:t>
      </w:r>
    </w:p>
    <w:p w14:paraId="074AA655" w14:textId="3A85B467" w:rsidR="009B7C8E" w:rsidRPr="00ED5009" w:rsidRDefault="009B7C8E" w:rsidP="00061567">
      <w:pPr>
        <w:rPr>
          <w:rFonts w:ascii="Arial" w:hAnsi="Arial" w:cs="Arial"/>
          <w:color w:val="auto"/>
          <w:sz w:val="24"/>
          <w:szCs w:val="24"/>
        </w:rPr>
      </w:pPr>
      <w:r w:rsidRPr="00ED5009">
        <w:rPr>
          <w:rFonts w:ascii="Arial" w:hAnsi="Arial" w:cs="Arial"/>
          <w:color w:val="auto"/>
          <w:sz w:val="24"/>
          <w:szCs w:val="24"/>
        </w:rPr>
        <w:t xml:space="preserve">The Designated Safeguarding Lead (DSL) is a senior member of staff, who undertakes lead responsibility for safeguarding and child protection within the school.  </w:t>
      </w:r>
      <w:r w:rsidR="00825DA3" w:rsidRPr="00ED5009">
        <w:rPr>
          <w:rFonts w:ascii="Arial" w:hAnsi="Arial" w:cs="Arial"/>
          <w:color w:val="auto"/>
          <w:sz w:val="24"/>
          <w:szCs w:val="24"/>
        </w:rPr>
        <w:t>Our</w:t>
      </w:r>
      <w:r w:rsidRPr="00ED5009">
        <w:rPr>
          <w:rFonts w:ascii="Arial" w:hAnsi="Arial" w:cs="Arial"/>
          <w:color w:val="auto"/>
          <w:sz w:val="24"/>
          <w:szCs w:val="24"/>
        </w:rPr>
        <w:t xml:space="preserve"> DSL</w:t>
      </w:r>
      <w:r w:rsidR="00CA546E">
        <w:rPr>
          <w:rFonts w:ascii="Arial" w:hAnsi="Arial" w:cs="Arial"/>
          <w:color w:val="auto"/>
          <w:sz w:val="24"/>
          <w:szCs w:val="24"/>
        </w:rPr>
        <w:t xml:space="preserve"> is </w:t>
      </w:r>
      <w:r w:rsidR="00382F97">
        <w:rPr>
          <w:rFonts w:ascii="Arial" w:hAnsi="Arial" w:cs="Arial"/>
          <w:color w:val="auto"/>
          <w:sz w:val="24"/>
          <w:szCs w:val="24"/>
        </w:rPr>
        <w:t>Mr Gunter</w:t>
      </w:r>
      <w:r w:rsidR="00CA546E">
        <w:rPr>
          <w:rFonts w:ascii="Arial" w:hAnsi="Arial" w:cs="Arial"/>
          <w:color w:val="auto"/>
          <w:sz w:val="24"/>
          <w:szCs w:val="24"/>
        </w:rPr>
        <w:t>, the Headt</w:t>
      </w:r>
      <w:r w:rsidR="00825DA3" w:rsidRPr="00ED5009">
        <w:rPr>
          <w:rFonts w:ascii="Arial" w:hAnsi="Arial" w:cs="Arial"/>
          <w:color w:val="auto"/>
          <w:sz w:val="24"/>
          <w:szCs w:val="24"/>
        </w:rPr>
        <w:t>eacher</w:t>
      </w:r>
      <w:r w:rsidRPr="00ED5009">
        <w:rPr>
          <w:rFonts w:ascii="Arial" w:hAnsi="Arial" w:cs="Arial"/>
          <w:color w:val="auto"/>
          <w:sz w:val="24"/>
          <w:szCs w:val="24"/>
        </w:rPr>
        <w:t xml:space="preserve"> and </w:t>
      </w:r>
      <w:r w:rsidR="00825DA3" w:rsidRPr="00ED5009">
        <w:rPr>
          <w:rFonts w:ascii="Arial" w:hAnsi="Arial" w:cs="Arial"/>
          <w:color w:val="auto"/>
          <w:sz w:val="24"/>
          <w:szCs w:val="24"/>
        </w:rPr>
        <w:t xml:space="preserve">our </w:t>
      </w:r>
      <w:r w:rsidRPr="00ED5009">
        <w:rPr>
          <w:rFonts w:ascii="Arial" w:hAnsi="Arial" w:cs="Arial"/>
          <w:color w:val="auto"/>
          <w:sz w:val="24"/>
          <w:szCs w:val="24"/>
        </w:rPr>
        <w:t>Deputy</w:t>
      </w:r>
      <w:r w:rsidR="00CA546E">
        <w:rPr>
          <w:rFonts w:ascii="Arial" w:hAnsi="Arial" w:cs="Arial"/>
          <w:color w:val="auto"/>
          <w:sz w:val="24"/>
          <w:szCs w:val="24"/>
        </w:rPr>
        <w:t xml:space="preserve"> </w:t>
      </w:r>
      <w:r w:rsidR="00077322">
        <w:rPr>
          <w:rFonts w:ascii="Arial" w:hAnsi="Arial" w:cs="Arial"/>
          <w:color w:val="auto"/>
          <w:sz w:val="24"/>
          <w:szCs w:val="24"/>
        </w:rPr>
        <w:t xml:space="preserve">is Mrs </w:t>
      </w:r>
      <w:r w:rsidR="00382F97">
        <w:rPr>
          <w:rFonts w:ascii="Arial" w:hAnsi="Arial" w:cs="Arial"/>
          <w:color w:val="auto"/>
          <w:sz w:val="24"/>
          <w:szCs w:val="24"/>
        </w:rPr>
        <w:t>Morgan</w:t>
      </w:r>
      <w:r w:rsidR="00077322">
        <w:rPr>
          <w:rFonts w:ascii="Arial" w:hAnsi="Arial" w:cs="Arial"/>
          <w:color w:val="auto"/>
          <w:sz w:val="24"/>
          <w:szCs w:val="24"/>
        </w:rPr>
        <w:t xml:space="preserve">, the </w:t>
      </w:r>
      <w:r w:rsidR="00382F97">
        <w:rPr>
          <w:rFonts w:ascii="Arial" w:hAnsi="Arial" w:cs="Arial"/>
          <w:color w:val="auto"/>
          <w:sz w:val="24"/>
          <w:szCs w:val="24"/>
        </w:rPr>
        <w:t>proprietor. They are assisted by further deputy designated safeguard leads, Mr Bird (Head of learning) and Mrs Tanner (School Business Manager)</w:t>
      </w:r>
    </w:p>
    <w:p w14:paraId="55DBB536" w14:textId="77777777" w:rsidR="009B7C8E" w:rsidRPr="00ED5009" w:rsidRDefault="009B7C8E" w:rsidP="00061567">
      <w:pPr>
        <w:rPr>
          <w:rFonts w:ascii="Arial" w:hAnsi="Arial" w:cs="Arial"/>
          <w:b/>
          <w:color w:val="auto"/>
          <w:sz w:val="24"/>
          <w:szCs w:val="24"/>
        </w:rPr>
      </w:pPr>
    </w:p>
    <w:p w14:paraId="68C3CA82" w14:textId="3EB1FC89" w:rsidR="009B7C8E" w:rsidRPr="00ED5009" w:rsidRDefault="009B7C8E" w:rsidP="00061567">
      <w:pPr>
        <w:rPr>
          <w:rFonts w:ascii="Arial" w:hAnsi="Arial" w:cs="Arial"/>
          <w:b/>
          <w:color w:val="auto"/>
          <w:sz w:val="24"/>
          <w:szCs w:val="24"/>
        </w:rPr>
      </w:pPr>
      <w:r w:rsidRPr="00ED5009">
        <w:rPr>
          <w:rFonts w:ascii="Arial" w:hAnsi="Arial" w:cs="Arial"/>
          <w:color w:val="auto"/>
          <w:sz w:val="24"/>
          <w:szCs w:val="24"/>
        </w:rPr>
        <w:t>Whilst the activities of the DSL can be delegated t</w:t>
      </w:r>
      <w:r w:rsidR="00CA546E">
        <w:rPr>
          <w:rFonts w:ascii="Arial" w:hAnsi="Arial" w:cs="Arial"/>
          <w:color w:val="auto"/>
          <w:sz w:val="24"/>
          <w:szCs w:val="24"/>
        </w:rPr>
        <w:t>o the appropriately trained Deputy</w:t>
      </w:r>
      <w:r w:rsidRPr="00ED5009">
        <w:rPr>
          <w:rFonts w:ascii="Arial" w:hAnsi="Arial" w:cs="Arial"/>
          <w:color w:val="auto"/>
          <w:sz w:val="24"/>
          <w:szCs w:val="24"/>
        </w:rPr>
        <w:t xml:space="preserve">, the ultimate </w:t>
      </w:r>
      <w:r w:rsidRPr="00ED5009">
        <w:rPr>
          <w:rFonts w:ascii="Arial" w:hAnsi="Arial" w:cs="Arial"/>
          <w:b/>
          <w:bCs/>
          <w:color w:val="auto"/>
          <w:sz w:val="24"/>
          <w:szCs w:val="24"/>
        </w:rPr>
        <w:t xml:space="preserve">lead responsibility </w:t>
      </w:r>
      <w:r w:rsidRPr="00ED5009">
        <w:rPr>
          <w:rFonts w:ascii="Arial" w:hAnsi="Arial" w:cs="Arial"/>
          <w:color w:val="auto"/>
          <w:sz w:val="24"/>
          <w:szCs w:val="24"/>
        </w:rPr>
        <w:t>for safeguarding child protection remains with the DSL.</w:t>
      </w:r>
    </w:p>
    <w:p w14:paraId="3A3CBAAA" w14:textId="77777777" w:rsidR="009B7C8E" w:rsidRPr="00ED5009" w:rsidRDefault="009B7C8E" w:rsidP="00061567">
      <w:pPr>
        <w:rPr>
          <w:rFonts w:ascii="Arial" w:hAnsi="Arial" w:cs="Arial"/>
          <w:color w:val="auto"/>
          <w:sz w:val="24"/>
          <w:szCs w:val="24"/>
        </w:rPr>
      </w:pPr>
    </w:p>
    <w:p w14:paraId="46D1D2A4" w14:textId="77777777" w:rsidR="009B7C8E" w:rsidRPr="00ED5009" w:rsidRDefault="009B7C8E" w:rsidP="00061567">
      <w:pPr>
        <w:ind w:left="426" w:hanging="426"/>
        <w:rPr>
          <w:rFonts w:ascii="Arial" w:hAnsi="Arial" w:cs="Arial"/>
          <w:color w:val="auto"/>
          <w:sz w:val="24"/>
          <w:szCs w:val="24"/>
        </w:rPr>
      </w:pPr>
      <w:r w:rsidRPr="00ED5009">
        <w:rPr>
          <w:rFonts w:ascii="Arial" w:hAnsi="Arial" w:cs="Arial"/>
          <w:color w:val="auto"/>
          <w:sz w:val="24"/>
          <w:szCs w:val="24"/>
        </w:rPr>
        <w:t>The broad areas of responsibility for the DSL are:</w:t>
      </w:r>
    </w:p>
    <w:p w14:paraId="7A8AB0F8" w14:textId="77777777" w:rsidR="009B7C8E" w:rsidRPr="00ED5009" w:rsidRDefault="009B7C8E" w:rsidP="00061567">
      <w:pPr>
        <w:ind w:left="426" w:hanging="426"/>
        <w:rPr>
          <w:rFonts w:ascii="Arial" w:hAnsi="Arial" w:cs="Arial"/>
          <w:color w:val="auto"/>
          <w:sz w:val="24"/>
          <w:szCs w:val="24"/>
        </w:rPr>
      </w:pPr>
    </w:p>
    <w:p w14:paraId="35B420AA" w14:textId="77777777" w:rsidR="009B7C8E" w:rsidRPr="00ED5009" w:rsidRDefault="009B7C8E" w:rsidP="008548E4">
      <w:pPr>
        <w:pStyle w:val="Default"/>
        <w:widowControl/>
        <w:numPr>
          <w:ilvl w:val="0"/>
          <w:numId w:val="16"/>
        </w:numPr>
        <w:rPr>
          <w:color w:val="auto"/>
        </w:rPr>
      </w:pPr>
      <w:r w:rsidRPr="00ED5009">
        <w:rPr>
          <w:b/>
          <w:color w:val="auto"/>
        </w:rPr>
        <w:lastRenderedPageBreak/>
        <w:t>Managing referrals</w:t>
      </w:r>
      <w:r w:rsidRPr="00ED5009">
        <w:rPr>
          <w:color w:val="auto"/>
        </w:rPr>
        <w:t xml:space="preserve"> to other agencies including the local authority children’s social care in cases of suspected abuse; the Channel Programme where there is a radicalisation concern; the Disclosure and Barring Service in cases where a person is dismissed or left due to risk/harm to a child and the Police in cases where a crime may have been committed in relation to safeguarding. The DSL will also support and advise other staff in making referrals to other agencies.</w:t>
      </w:r>
    </w:p>
    <w:p w14:paraId="5A55FC4A" w14:textId="6979F5EA" w:rsidR="009B7C8E" w:rsidRPr="00ED5009" w:rsidRDefault="009B7C8E" w:rsidP="008548E4">
      <w:pPr>
        <w:numPr>
          <w:ilvl w:val="0"/>
          <w:numId w:val="5"/>
        </w:numPr>
        <w:autoSpaceDE w:val="0"/>
        <w:autoSpaceDN w:val="0"/>
        <w:adjustRightInd w:val="0"/>
        <w:rPr>
          <w:rFonts w:ascii="Arial" w:hAnsi="Arial" w:cs="Arial"/>
          <w:color w:val="auto"/>
          <w:sz w:val="24"/>
          <w:szCs w:val="24"/>
        </w:rPr>
      </w:pPr>
      <w:r w:rsidRPr="00ED5009">
        <w:rPr>
          <w:rFonts w:ascii="Arial" w:hAnsi="Arial" w:cs="Arial"/>
          <w:b/>
          <w:color w:val="auto"/>
          <w:sz w:val="24"/>
          <w:szCs w:val="24"/>
        </w:rPr>
        <w:t>Work with others</w:t>
      </w:r>
      <w:r w:rsidRPr="00ED5009">
        <w:rPr>
          <w:rFonts w:ascii="Arial" w:hAnsi="Arial" w:cs="Arial"/>
          <w:color w:val="auto"/>
          <w:sz w:val="24"/>
          <w:szCs w:val="24"/>
        </w:rPr>
        <w:t xml:space="preserve"> to fulfil statutory responsibilities in relation to children and young people subject to a child protection plan by attending child protection conferences and implementing the multiagency child protection plan; and liaise with the </w:t>
      </w:r>
      <w:r w:rsidRPr="00BE2046">
        <w:rPr>
          <w:rFonts w:ascii="Arial" w:hAnsi="Arial" w:cs="Arial"/>
          <w:b/>
          <w:color w:val="auto"/>
          <w:sz w:val="24"/>
          <w:szCs w:val="24"/>
        </w:rPr>
        <w:t>Local Authority Designated Officer (LADO</w:t>
      </w:r>
      <w:r w:rsidR="00D60C91" w:rsidRPr="00BE2046">
        <w:rPr>
          <w:rFonts w:ascii="Arial" w:hAnsi="Arial" w:cs="Arial"/>
          <w:b/>
          <w:color w:val="auto"/>
          <w:sz w:val="24"/>
          <w:szCs w:val="24"/>
        </w:rPr>
        <w:t xml:space="preserve"> - Nicola Laird on 0117 9037795)</w:t>
      </w:r>
      <w:r w:rsidR="00D60C91" w:rsidRPr="00ED5009">
        <w:rPr>
          <w:rFonts w:ascii="Arial" w:hAnsi="Arial" w:cs="Arial"/>
          <w:color w:val="auto"/>
          <w:sz w:val="24"/>
          <w:szCs w:val="24"/>
        </w:rPr>
        <w:t xml:space="preserve"> </w:t>
      </w:r>
      <w:r w:rsidRPr="00ED5009">
        <w:rPr>
          <w:rFonts w:ascii="Arial" w:hAnsi="Arial" w:cs="Arial"/>
          <w:color w:val="auto"/>
          <w:sz w:val="24"/>
          <w:szCs w:val="24"/>
        </w:rPr>
        <w:t>where there are concerns about the conduct or an allegation is made against a member of staff or volunteer at the school (N.B. if there is an allegation against the Head</w:t>
      </w:r>
      <w:r w:rsidR="00966C66" w:rsidRPr="00ED5009">
        <w:rPr>
          <w:rFonts w:ascii="Arial" w:hAnsi="Arial" w:cs="Arial"/>
          <w:color w:val="auto"/>
          <w:sz w:val="24"/>
          <w:szCs w:val="24"/>
        </w:rPr>
        <w:t>teacher</w:t>
      </w:r>
      <w:r w:rsidR="00BE2046">
        <w:rPr>
          <w:rFonts w:ascii="Arial" w:hAnsi="Arial" w:cs="Arial"/>
          <w:color w:val="auto"/>
          <w:sz w:val="24"/>
          <w:szCs w:val="24"/>
        </w:rPr>
        <w:t xml:space="preserve"> </w:t>
      </w:r>
      <w:r w:rsidR="00966C66" w:rsidRPr="00ED5009">
        <w:rPr>
          <w:rFonts w:ascii="Arial" w:hAnsi="Arial" w:cs="Arial"/>
          <w:color w:val="auto"/>
          <w:sz w:val="24"/>
          <w:szCs w:val="24"/>
        </w:rPr>
        <w:t>of Gracefield School</w:t>
      </w:r>
      <w:r w:rsidRPr="00ED5009">
        <w:rPr>
          <w:rFonts w:ascii="Arial" w:hAnsi="Arial" w:cs="Arial"/>
          <w:color w:val="auto"/>
          <w:sz w:val="24"/>
          <w:szCs w:val="24"/>
        </w:rPr>
        <w:t>, then the LADO will intervene directly).</w:t>
      </w:r>
    </w:p>
    <w:p w14:paraId="2FBC7741" w14:textId="21EE793D" w:rsidR="009B7C8E" w:rsidRPr="00ED5009" w:rsidRDefault="009B7C8E" w:rsidP="008548E4">
      <w:pPr>
        <w:pStyle w:val="Default"/>
        <w:widowControl/>
        <w:numPr>
          <w:ilvl w:val="0"/>
          <w:numId w:val="16"/>
        </w:numPr>
        <w:rPr>
          <w:color w:val="auto"/>
        </w:rPr>
      </w:pPr>
      <w:r w:rsidRPr="00ED5009">
        <w:rPr>
          <w:b/>
          <w:color w:val="auto"/>
        </w:rPr>
        <w:t xml:space="preserve">Undertake Training </w:t>
      </w:r>
      <w:r w:rsidR="00BE2046">
        <w:rPr>
          <w:color w:val="auto"/>
        </w:rPr>
        <w:t>to ensure the DSL (and deputy</w:t>
      </w:r>
      <w:r w:rsidRPr="00ED5009">
        <w:rPr>
          <w:color w:val="auto"/>
        </w:rPr>
        <w:t>) will undergo training to provide them with the knowledge and skills required to carry out the role.</w:t>
      </w:r>
      <w:r w:rsidR="00966C66" w:rsidRPr="00ED5009">
        <w:rPr>
          <w:color w:val="auto"/>
        </w:rPr>
        <w:t xml:space="preserve"> </w:t>
      </w:r>
    </w:p>
    <w:p w14:paraId="6C37C051" w14:textId="20492C62" w:rsidR="009B7C8E" w:rsidRPr="00ED5009" w:rsidRDefault="009B7C8E" w:rsidP="008548E4">
      <w:pPr>
        <w:pStyle w:val="Default"/>
        <w:widowControl/>
        <w:numPr>
          <w:ilvl w:val="0"/>
          <w:numId w:val="16"/>
        </w:numPr>
        <w:rPr>
          <w:color w:val="auto"/>
        </w:rPr>
      </w:pPr>
      <w:r w:rsidRPr="00ED5009">
        <w:rPr>
          <w:b/>
          <w:color w:val="auto"/>
        </w:rPr>
        <w:t xml:space="preserve">Raise Awareness </w:t>
      </w:r>
      <w:r w:rsidRPr="00ED5009">
        <w:rPr>
          <w:color w:val="auto"/>
        </w:rPr>
        <w:t>to ensure Gracefield School</w:t>
      </w:r>
      <w:r w:rsidRPr="00ED5009">
        <w:rPr>
          <w:b/>
          <w:color w:val="auto"/>
        </w:rPr>
        <w:t xml:space="preserve"> </w:t>
      </w:r>
      <w:r w:rsidRPr="00ED5009">
        <w:rPr>
          <w:color w:val="auto"/>
        </w:rPr>
        <w:t xml:space="preserve">safeguarding and child protection policies </w:t>
      </w:r>
      <w:r w:rsidR="00966C66" w:rsidRPr="00ED5009">
        <w:rPr>
          <w:color w:val="auto"/>
        </w:rPr>
        <w:t xml:space="preserve">and associated procedures </w:t>
      </w:r>
      <w:r w:rsidRPr="00ED5009">
        <w:rPr>
          <w:color w:val="auto"/>
        </w:rPr>
        <w:t xml:space="preserve">are known, understood and used appropriately. </w:t>
      </w:r>
    </w:p>
    <w:p w14:paraId="31D9DD1C" w14:textId="77777777" w:rsidR="009B7C8E" w:rsidRPr="00ED5009" w:rsidRDefault="009B7C8E" w:rsidP="008548E4">
      <w:pPr>
        <w:pStyle w:val="Default"/>
        <w:widowControl/>
        <w:numPr>
          <w:ilvl w:val="0"/>
          <w:numId w:val="16"/>
        </w:numPr>
        <w:rPr>
          <w:color w:val="auto"/>
        </w:rPr>
      </w:pPr>
      <w:r w:rsidRPr="00ED5009">
        <w:rPr>
          <w:b/>
          <w:color w:val="auto"/>
        </w:rPr>
        <w:t xml:space="preserve">Manage safeguarding information </w:t>
      </w:r>
      <w:r w:rsidRPr="00ED5009">
        <w:rPr>
          <w:color w:val="auto"/>
        </w:rPr>
        <w:t>through the collection, monitoring, reviewing, safe storage and transfer of safeguarding and child protection files in line with Bristol Safeguarding Children’s Board guidance.</w:t>
      </w:r>
    </w:p>
    <w:p w14:paraId="0E04546A" w14:textId="2FB681D9" w:rsidR="009B7C8E" w:rsidRPr="00ED5009" w:rsidRDefault="009B7C8E" w:rsidP="008548E4">
      <w:pPr>
        <w:pStyle w:val="Default"/>
        <w:widowControl/>
        <w:numPr>
          <w:ilvl w:val="0"/>
          <w:numId w:val="16"/>
        </w:numPr>
        <w:ind w:left="714" w:hanging="357"/>
        <w:rPr>
          <w:color w:val="auto"/>
        </w:rPr>
      </w:pPr>
      <w:r w:rsidRPr="00ED5009">
        <w:rPr>
          <w:b/>
          <w:color w:val="auto"/>
        </w:rPr>
        <w:t xml:space="preserve">Availability </w:t>
      </w:r>
      <w:r w:rsidR="00885358" w:rsidRPr="00ED5009">
        <w:rPr>
          <w:color w:val="auto"/>
        </w:rPr>
        <w:t>of the DSL (or her</w:t>
      </w:r>
      <w:r w:rsidRPr="00ED5009">
        <w:rPr>
          <w:color w:val="auto"/>
        </w:rPr>
        <w:t xml:space="preserve"> deputy) during term time and school hours needs to be ensured fo</w:t>
      </w:r>
      <w:r w:rsidR="00077322">
        <w:rPr>
          <w:color w:val="auto"/>
        </w:rPr>
        <w:t>r staff in the school</w:t>
      </w:r>
      <w:r w:rsidRPr="00ED5009">
        <w:rPr>
          <w:color w:val="auto"/>
        </w:rPr>
        <w:t xml:space="preserve"> to discuss any safeguarding concerns. </w:t>
      </w:r>
    </w:p>
    <w:p w14:paraId="6E9D5FB5" w14:textId="77777777" w:rsidR="00855F57" w:rsidRPr="00ED5009" w:rsidRDefault="00855F57" w:rsidP="00966C66">
      <w:pPr>
        <w:pStyle w:val="Default"/>
        <w:widowControl/>
        <w:ind w:left="714"/>
        <w:rPr>
          <w:color w:val="auto"/>
        </w:rPr>
      </w:pPr>
    </w:p>
    <w:p w14:paraId="572726CC" w14:textId="1914F10D" w:rsidR="009B7C8E" w:rsidRPr="00ED5009" w:rsidRDefault="009B7C8E" w:rsidP="00061567">
      <w:pPr>
        <w:pStyle w:val="Default"/>
        <w:spacing w:after="120"/>
        <w:rPr>
          <w:color w:val="auto"/>
        </w:rPr>
      </w:pPr>
      <w:r w:rsidRPr="00ED5009">
        <w:rPr>
          <w:color w:val="auto"/>
        </w:rPr>
        <w:t xml:space="preserve">A more detailed description of the role of the DSL is explained in more detail in Keeping </w:t>
      </w:r>
      <w:r w:rsidR="00382F97">
        <w:rPr>
          <w:color w:val="auto"/>
        </w:rPr>
        <w:t>Children Safe in Education (2019</w:t>
      </w:r>
      <w:r w:rsidR="00E9107C">
        <w:rPr>
          <w:color w:val="auto"/>
        </w:rPr>
        <w:t>)</w:t>
      </w:r>
      <w:r w:rsidRPr="00ED5009">
        <w:rPr>
          <w:color w:val="auto"/>
        </w:rPr>
        <w:t xml:space="preserve">.  </w:t>
      </w:r>
    </w:p>
    <w:p w14:paraId="6CA87A3F" w14:textId="77777777" w:rsidR="000C5C47" w:rsidRPr="00ED5009" w:rsidRDefault="000C5C47" w:rsidP="00BB0E3F">
      <w:pPr>
        <w:autoSpaceDE w:val="0"/>
        <w:autoSpaceDN w:val="0"/>
        <w:adjustRightInd w:val="0"/>
        <w:rPr>
          <w:rFonts w:ascii="Arial" w:hAnsi="Arial" w:cs="Arial"/>
          <w:color w:val="auto"/>
          <w:sz w:val="24"/>
          <w:szCs w:val="24"/>
          <w:lang w:eastAsia="en-US"/>
        </w:rPr>
      </w:pPr>
    </w:p>
    <w:p w14:paraId="232A5750" w14:textId="06C829CC" w:rsidR="00BB0E3F" w:rsidRPr="00ED5009" w:rsidRDefault="00061567" w:rsidP="00BB0E3F">
      <w:pPr>
        <w:autoSpaceDE w:val="0"/>
        <w:autoSpaceDN w:val="0"/>
        <w:adjustRightInd w:val="0"/>
        <w:rPr>
          <w:rFonts w:ascii="Arial" w:hAnsi="Arial" w:cs="Arial"/>
          <w:b/>
          <w:color w:val="auto"/>
          <w:sz w:val="24"/>
          <w:szCs w:val="24"/>
        </w:rPr>
      </w:pPr>
      <w:r w:rsidRPr="00ED5009">
        <w:rPr>
          <w:rFonts w:ascii="Arial" w:hAnsi="Arial" w:cs="Arial"/>
          <w:b/>
          <w:color w:val="auto"/>
          <w:sz w:val="24"/>
          <w:szCs w:val="24"/>
        </w:rPr>
        <w:t>7</w:t>
      </w:r>
      <w:r w:rsidR="004312FB" w:rsidRPr="00ED5009">
        <w:rPr>
          <w:rFonts w:ascii="Arial" w:hAnsi="Arial" w:cs="Arial"/>
          <w:b/>
          <w:color w:val="auto"/>
          <w:sz w:val="24"/>
          <w:szCs w:val="24"/>
        </w:rPr>
        <w:t xml:space="preserve">. </w:t>
      </w:r>
      <w:r w:rsidR="00BB0E3F" w:rsidRPr="00ED5009">
        <w:rPr>
          <w:rFonts w:ascii="Arial" w:hAnsi="Arial" w:cs="Arial"/>
          <w:b/>
          <w:color w:val="auto"/>
          <w:sz w:val="24"/>
          <w:szCs w:val="24"/>
        </w:rPr>
        <w:t>C</w:t>
      </w:r>
      <w:r w:rsidRPr="00ED5009">
        <w:rPr>
          <w:rFonts w:ascii="Arial" w:hAnsi="Arial" w:cs="Arial"/>
          <w:b/>
          <w:color w:val="auto"/>
          <w:sz w:val="24"/>
          <w:szCs w:val="24"/>
        </w:rPr>
        <w:t>reating a Culture of Safeguarding</w:t>
      </w:r>
    </w:p>
    <w:p w14:paraId="2A645428" w14:textId="77777777" w:rsidR="00365E0E" w:rsidRPr="00ED5009" w:rsidRDefault="00365E0E" w:rsidP="00034668">
      <w:pPr>
        <w:autoSpaceDE w:val="0"/>
        <w:autoSpaceDN w:val="0"/>
        <w:adjustRightInd w:val="0"/>
        <w:rPr>
          <w:rFonts w:ascii="Arial" w:hAnsi="Arial" w:cs="Arial"/>
          <w:color w:val="auto"/>
          <w:sz w:val="24"/>
          <w:szCs w:val="24"/>
        </w:rPr>
      </w:pPr>
    </w:p>
    <w:p w14:paraId="24EFBBCA" w14:textId="77777777" w:rsidR="00FE4579" w:rsidRPr="00ED5009" w:rsidRDefault="00FE4579" w:rsidP="008548E4">
      <w:pPr>
        <w:pStyle w:val="ListParagraph"/>
        <w:numPr>
          <w:ilvl w:val="0"/>
          <w:numId w:val="17"/>
        </w:numPr>
        <w:autoSpaceDE w:val="0"/>
        <w:autoSpaceDN w:val="0"/>
        <w:adjustRightInd w:val="0"/>
        <w:contextualSpacing/>
        <w:rPr>
          <w:rFonts w:ascii="Arial" w:hAnsi="Arial" w:cs="Arial"/>
          <w:b/>
          <w:bCs/>
          <w:color w:val="auto"/>
          <w:sz w:val="24"/>
          <w:szCs w:val="24"/>
        </w:rPr>
      </w:pPr>
      <w:r w:rsidRPr="00ED5009">
        <w:rPr>
          <w:rFonts w:ascii="Arial" w:hAnsi="Arial" w:cs="Arial"/>
          <w:b/>
          <w:bCs/>
          <w:color w:val="auto"/>
          <w:sz w:val="24"/>
          <w:szCs w:val="24"/>
        </w:rPr>
        <w:t xml:space="preserve">Safer Recruitment and Selection </w:t>
      </w:r>
    </w:p>
    <w:p w14:paraId="1C03FB1E" w14:textId="77777777" w:rsidR="00FE4579" w:rsidRPr="00ED5009" w:rsidRDefault="00FE4579" w:rsidP="00034668">
      <w:pPr>
        <w:autoSpaceDE w:val="0"/>
        <w:autoSpaceDN w:val="0"/>
        <w:adjustRightInd w:val="0"/>
        <w:ind w:left="360" w:hanging="360"/>
        <w:rPr>
          <w:rFonts w:ascii="Arial" w:hAnsi="Arial" w:cs="Arial"/>
          <w:b/>
          <w:bCs/>
          <w:color w:val="auto"/>
          <w:sz w:val="24"/>
          <w:szCs w:val="24"/>
        </w:rPr>
      </w:pPr>
    </w:p>
    <w:p w14:paraId="5FC5735B" w14:textId="15A4D7F5" w:rsidR="00FE4579" w:rsidRPr="00ED5009" w:rsidRDefault="00FE4579" w:rsidP="00E15C83">
      <w:pPr>
        <w:rPr>
          <w:rFonts w:ascii="Arial" w:hAnsi="Arial" w:cs="Arial"/>
          <w:color w:val="auto"/>
          <w:sz w:val="24"/>
          <w:szCs w:val="24"/>
        </w:rPr>
      </w:pPr>
      <w:r w:rsidRPr="00ED5009">
        <w:rPr>
          <w:rFonts w:ascii="Arial" w:hAnsi="Arial" w:cs="Arial"/>
          <w:color w:val="auto"/>
          <w:sz w:val="24"/>
          <w:szCs w:val="24"/>
        </w:rPr>
        <w:t>The school pays full regard to the safer recruitment practices detailed in ‘Keeping C</w:t>
      </w:r>
      <w:r w:rsidR="00382F97">
        <w:rPr>
          <w:rFonts w:ascii="Arial" w:hAnsi="Arial" w:cs="Arial"/>
          <w:color w:val="auto"/>
          <w:sz w:val="24"/>
          <w:szCs w:val="24"/>
        </w:rPr>
        <w:t>hildren Safe in Education’ (2019</w:t>
      </w:r>
      <w:r w:rsidRPr="00ED5009">
        <w:rPr>
          <w:rFonts w:ascii="Arial" w:hAnsi="Arial" w:cs="Arial"/>
          <w:color w:val="auto"/>
          <w:sz w:val="24"/>
          <w:szCs w:val="24"/>
        </w:rPr>
        <w:t xml:space="preserve">) including scrutinising applicants, verifying identity and academic or vocational qualifications, obtaining professional and character references, checking previous employment history and ensuring that a candidate has the health and physical capacity for the job. It also includes undertaking appropriate checks through the Disclosure and Barring Service (DBS). </w:t>
      </w:r>
      <w:r w:rsidR="00966C66" w:rsidRPr="00ED5009">
        <w:rPr>
          <w:rFonts w:ascii="Arial" w:hAnsi="Arial" w:cs="Arial"/>
          <w:color w:val="auto"/>
          <w:sz w:val="24"/>
          <w:szCs w:val="24"/>
        </w:rPr>
        <w:t>F</w:t>
      </w:r>
      <w:r w:rsidR="00E9107C">
        <w:rPr>
          <w:rFonts w:ascii="Arial" w:hAnsi="Arial" w:cs="Arial"/>
          <w:color w:val="auto"/>
          <w:sz w:val="24"/>
          <w:szCs w:val="24"/>
        </w:rPr>
        <w:t>or those appointed to teaching</w:t>
      </w:r>
      <w:r w:rsidR="00966C66" w:rsidRPr="00ED5009">
        <w:rPr>
          <w:rFonts w:ascii="Arial" w:hAnsi="Arial" w:cs="Arial"/>
          <w:color w:val="auto"/>
          <w:sz w:val="24"/>
          <w:szCs w:val="24"/>
        </w:rPr>
        <w:t xml:space="preserve"> roles an additional check will be made to ensure they are not prohibited from teaching. </w:t>
      </w:r>
      <w:r w:rsidRPr="00ED5009">
        <w:rPr>
          <w:rFonts w:ascii="Arial" w:hAnsi="Arial" w:cs="Arial"/>
          <w:color w:val="auto"/>
          <w:sz w:val="24"/>
          <w:szCs w:val="24"/>
        </w:rPr>
        <w:t>All recruitment materials will include reference to Gracefield School</w:t>
      </w:r>
      <w:r w:rsidR="00966C66" w:rsidRPr="00ED5009">
        <w:rPr>
          <w:rFonts w:ascii="Arial" w:hAnsi="Arial" w:cs="Arial"/>
          <w:color w:val="auto"/>
          <w:sz w:val="24"/>
          <w:szCs w:val="24"/>
        </w:rPr>
        <w:t>’s</w:t>
      </w:r>
      <w:r w:rsidRPr="00ED5009">
        <w:rPr>
          <w:rFonts w:ascii="Arial" w:hAnsi="Arial" w:cs="Arial"/>
          <w:b/>
          <w:color w:val="auto"/>
          <w:sz w:val="24"/>
          <w:szCs w:val="24"/>
        </w:rPr>
        <w:t xml:space="preserve"> </w:t>
      </w:r>
      <w:r w:rsidRPr="00ED5009">
        <w:rPr>
          <w:rFonts w:ascii="Arial" w:hAnsi="Arial" w:cs="Arial"/>
          <w:color w:val="auto"/>
          <w:sz w:val="24"/>
          <w:szCs w:val="24"/>
        </w:rPr>
        <w:t>commitment to safeguarding and promoting the wellbeing of pupils.</w:t>
      </w:r>
      <w:r w:rsidR="00E9107C">
        <w:rPr>
          <w:rFonts w:ascii="Arial" w:hAnsi="Arial" w:cs="Arial"/>
          <w:color w:val="auto"/>
          <w:sz w:val="24"/>
          <w:szCs w:val="24"/>
        </w:rPr>
        <w:t xml:space="preserve"> At least one person on the</w:t>
      </w:r>
      <w:r w:rsidR="00E15C83" w:rsidRPr="00ED5009">
        <w:rPr>
          <w:rFonts w:ascii="Arial" w:hAnsi="Arial" w:cs="Arial"/>
          <w:color w:val="auto"/>
          <w:sz w:val="24"/>
          <w:szCs w:val="24"/>
        </w:rPr>
        <w:t xml:space="preserve"> senior management </w:t>
      </w:r>
      <w:r w:rsidR="00E9107C">
        <w:rPr>
          <w:rFonts w:ascii="Arial" w:hAnsi="Arial" w:cs="Arial"/>
          <w:color w:val="auto"/>
          <w:sz w:val="24"/>
          <w:szCs w:val="24"/>
        </w:rPr>
        <w:t>team has</w:t>
      </w:r>
      <w:r w:rsidR="00E15C83" w:rsidRPr="00ED5009">
        <w:rPr>
          <w:rFonts w:ascii="Arial" w:hAnsi="Arial" w:cs="Arial"/>
          <w:color w:val="auto"/>
          <w:sz w:val="24"/>
          <w:szCs w:val="24"/>
        </w:rPr>
        <w:t xml:space="preserve"> undertaken Safer Recruitment training.  </w:t>
      </w:r>
      <w:r w:rsidR="00E9107C">
        <w:rPr>
          <w:rFonts w:ascii="Arial" w:hAnsi="Arial" w:cs="Arial"/>
          <w:color w:val="auto"/>
          <w:sz w:val="24"/>
          <w:szCs w:val="24"/>
        </w:rPr>
        <w:t xml:space="preserve">A person who has attended Safer Recruitment training </w:t>
      </w:r>
      <w:r w:rsidR="00E15C83" w:rsidRPr="00ED5009">
        <w:rPr>
          <w:rFonts w:ascii="Arial" w:hAnsi="Arial" w:cs="Arial"/>
          <w:color w:val="auto"/>
          <w:sz w:val="24"/>
          <w:szCs w:val="24"/>
        </w:rPr>
        <w:t xml:space="preserve">will be involved in </w:t>
      </w:r>
      <w:r w:rsidR="00E15C83" w:rsidRPr="00ED5009">
        <w:rPr>
          <w:rFonts w:ascii="Arial" w:hAnsi="Arial" w:cs="Arial"/>
          <w:b/>
          <w:color w:val="auto"/>
          <w:sz w:val="24"/>
          <w:szCs w:val="24"/>
        </w:rPr>
        <w:t>all</w:t>
      </w:r>
      <w:r w:rsidR="00E15C83" w:rsidRPr="00ED5009">
        <w:rPr>
          <w:rFonts w:ascii="Arial" w:hAnsi="Arial" w:cs="Arial"/>
          <w:color w:val="auto"/>
          <w:sz w:val="24"/>
          <w:szCs w:val="24"/>
        </w:rPr>
        <w:t xml:space="preserve"> staff / volunteer recruitment processes and sit on the recruitment panel.</w:t>
      </w:r>
    </w:p>
    <w:p w14:paraId="34E75282" w14:textId="77777777" w:rsidR="00FE4579" w:rsidRPr="00ED5009" w:rsidRDefault="00FE4579" w:rsidP="00034668">
      <w:pPr>
        <w:autoSpaceDE w:val="0"/>
        <w:autoSpaceDN w:val="0"/>
        <w:adjustRightInd w:val="0"/>
        <w:rPr>
          <w:rFonts w:ascii="Arial" w:hAnsi="Arial" w:cs="Arial"/>
          <w:b/>
          <w:bCs/>
          <w:color w:val="auto"/>
          <w:sz w:val="24"/>
          <w:szCs w:val="24"/>
        </w:rPr>
      </w:pPr>
    </w:p>
    <w:p w14:paraId="29552702" w14:textId="77777777" w:rsidR="00FE4579" w:rsidRPr="00ED5009" w:rsidRDefault="00FE4579" w:rsidP="008548E4">
      <w:pPr>
        <w:pStyle w:val="ListParagraph"/>
        <w:numPr>
          <w:ilvl w:val="0"/>
          <w:numId w:val="17"/>
        </w:numPr>
        <w:autoSpaceDE w:val="0"/>
        <w:autoSpaceDN w:val="0"/>
        <w:adjustRightInd w:val="0"/>
        <w:contextualSpacing/>
        <w:rPr>
          <w:rFonts w:ascii="Arial" w:hAnsi="Arial" w:cs="Arial"/>
          <w:b/>
          <w:bCs/>
          <w:color w:val="auto"/>
          <w:sz w:val="24"/>
          <w:szCs w:val="24"/>
        </w:rPr>
      </w:pPr>
      <w:r w:rsidRPr="00ED5009">
        <w:rPr>
          <w:rFonts w:ascii="Arial" w:hAnsi="Arial" w:cs="Arial"/>
          <w:b/>
          <w:bCs/>
          <w:color w:val="auto"/>
          <w:sz w:val="24"/>
          <w:szCs w:val="24"/>
        </w:rPr>
        <w:t>Staff Support</w:t>
      </w:r>
    </w:p>
    <w:p w14:paraId="42C65324" w14:textId="77777777" w:rsidR="00FE4579" w:rsidRPr="00ED5009" w:rsidRDefault="00FE4579" w:rsidP="00034668">
      <w:pPr>
        <w:autoSpaceDE w:val="0"/>
        <w:autoSpaceDN w:val="0"/>
        <w:adjustRightInd w:val="0"/>
        <w:rPr>
          <w:rFonts w:ascii="Arial" w:hAnsi="Arial" w:cs="Arial"/>
          <w:b/>
          <w:bCs/>
          <w:color w:val="auto"/>
          <w:sz w:val="24"/>
          <w:szCs w:val="24"/>
        </w:rPr>
      </w:pPr>
    </w:p>
    <w:p w14:paraId="4D7056A2" w14:textId="3907ED2E" w:rsidR="00FE4579" w:rsidRPr="00ED5009" w:rsidRDefault="00966C66" w:rsidP="00966C66">
      <w:pPr>
        <w:autoSpaceDE w:val="0"/>
        <w:autoSpaceDN w:val="0"/>
        <w:adjustRightInd w:val="0"/>
        <w:rPr>
          <w:rFonts w:ascii="Arial" w:hAnsi="Arial" w:cs="Arial"/>
          <w:color w:val="auto"/>
          <w:sz w:val="24"/>
          <w:szCs w:val="24"/>
        </w:rPr>
      </w:pPr>
      <w:r w:rsidRPr="00ED5009">
        <w:rPr>
          <w:rFonts w:ascii="Arial" w:hAnsi="Arial" w:cs="Arial"/>
          <w:color w:val="auto"/>
          <w:sz w:val="24"/>
          <w:szCs w:val="24"/>
        </w:rPr>
        <w:lastRenderedPageBreak/>
        <w:t>The</w:t>
      </w:r>
      <w:r w:rsidR="00FE4579" w:rsidRPr="00ED5009">
        <w:rPr>
          <w:rFonts w:ascii="Arial" w:hAnsi="Arial" w:cs="Arial"/>
          <w:color w:val="auto"/>
          <w:sz w:val="24"/>
          <w:szCs w:val="24"/>
        </w:rPr>
        <w:t xml:space="preserve"> stressful and traumatic nature of safeguarding and child protection work</w:t>
      </w:r>
      <w:r w:rsidRPr="00ED5009">
        <w:rPr>
          <w:rFonts w:ascii="Arial" w:hAnsi="Arial" w:cs="Arial"/>
          <w:color w:val="auto"/>
          <w:sz w:val="24"/>
          <w:szCs w:val="24"/>
        </w:rPr>
        <w:t xml:space="preserve"> is recognised</w:t>
      </w:r>
      <w:r w:rsidR="00FE4579" w:rsidRPr="00ED5009">
        <w:rPr>
          <w:rFonts w:ascii="Arial" w:hAnsi="Arial" w:cs="Arial"/>
          <w:color w:val="auto"/>
          <w:sz w:val="24"/>
          <w:szCs w:val="24"/>
        </w:rPr>
        <w:t>. Gracefield School</w:t>
      </w:r>
      <w:r w:rsidR="00FE4579" w:rsidRPr="00ED5009">
        <w:rPr>
          <w:rFonts w:ascii="Arial" w:hAnsi="Arial" w:cs="Arial"/>
          <w:b/>
          <w:color w:val="auto"/>
          <w:sz w:val="24"/>
          <w:szCs w:val="24"/>
        </w:rPr>
        <w:t xml:space="preserve"> </w:t>
      </w:r>
      <w:r w:rsidR="00FE4579" w:rsidRPr="00ED5009">
        <w:rPr>
          <w:rFonts w:ascii="Arial" w:hAnsi="Arial" w:cs="Arial"/>
          <w:color w:val="auto"/>
          <w:sz w:val="24"/>
          <w:szCs w:val="24"/>
        </w:rPr>
        <w:t>will support staff by providing an opportunity to talk through their anxieties with the DSL and to seek further support, as appropriate.</w:t>
      </w:r>
    </w:p>
    <w:p w14:paraId="69B8546C" w14:textId="77777777" w:rsidR="00FE4579" w:rsidRPr="00ED5009" w:rsidRDefault="00FE4579" w:rsidP="00034668">
      <w:pPr>
        <w:autoSpaceDE w:val="0"/>
        <w:autoSpaceDN w:val="0"/>
        <w:adjustRightInd w:val="0"/>
        <w:rPr>
          <w:rFonts w:ascii="Arial" w:hAnsi="Arial" w:cs="Arial"/>
          <w:b/>
          <w:color w:val="auto"/>
          <w:sz w:val="24"/>
          <w:szCs w:val="24"/>
        </w:rPr>
      </w:pPr>
    </w:p>
    <w:p w14:paraId="1427EC78" w14:textId="31B8F72F" w:rsidR="00077322" w:rsidRDefault="00077322" w:rsidP="00077322">
      <w:pPr>
        <w:pStyle w:val="ListParagraph"/>
        <w:autoSpaceDE w:val="0"/>
        <w:autoSpaceDN w:val="0"/>
        <w:adjustRightInd w:val="0"/>
        <w:contextualSpacing/>
        <w:rPr>
          <w:rFonts w:ascii="Arial" w:hAnsi="Arial" w:cs="Arial"/>
          <w:b/>
          <w:color w:val="auto"/>
          <w:sz w:val="24"/>
          <w:szCs w:val="24"/>
        </w:rPr>
      </w:pPr>
    </w:p>
    <w:p w14:paraId="1FEFA130" w14:textId="77777777" w:rsidR="00C75CBD" w:rsidRDefault="00C75CBD" w:rsidP="00077322">
      <w:pPr>
        <w:pStyle w:val="ListParagraph"/>
        <w:autoSpaceDE w:val="0"/>
        <w:autoSpaceDN w:val="0"/>
        <w:adjustRightInd w:val="0"/>
        <w:contextualSpacing/>
        <w:rPr>
          <w:rFonts w:ascii="Arial" w:hAnsi="Arial" w:cs="Arial"/>
          <w:b/>
          <w:color w:val="auto"/>
          <w:sz w:val="24"/>
          <w:szCs w:val="24"/>
        </w:rPr>
      </w:pPr>
    </w:p>
    <w:p w14:paraId="5F8BAFB0" w14:textId="32FC4D22" w:rsidR="00FE4579" w:rsidRPr="00ED5009" w:rsidRDefault="00FE4579" w:rsidP="008548E4">
      <w:pPr>
        <w:pStyle w:val="ListParagraph"/>
        <w:numPr>
          <w:ilvl w:val="0"/>
          <w:numId w:val="17"/>
        </w:numPr>
        <w:autoSpaceDE w:val="0"/>
        <w:autoSpaceDN w:val="0"/>
        <w:adjustRightInd w:val="0"/>
        <w:contextualSpacing/>
        <w:rPr>
          <w:rFonts w:ascii="Arial" w:hAnsi="Arial" w:cs="Arial"/>
          <w:b/>
          <w:color w:val="auto"/>
          <w:sz w:val="24"/>
          <w:szCs w:val="24"/>
        </w:rPr>
      </w:pPr>
      <w:r w:rsidRPr="00ED5009">
        <w:rPr>
          <w:rFonts w:ascii="Arial" w:hAnsi="Arial" w:cs="Arial"/>
          <w:b/>
          <w:color w:val="auto"/>
          <w:sz w:val="24"/>
          <w:szCs w:val="24"/>
        </w:rPr>
        <w:t>Pupil Support</w:t>
      </w:r>
    </w:p>
    <w:p w14:paraId="0CDFE7D4" w14:textId="77777777" w:rsidR="00FE4579" w:rsidRPr="00ED5009" w:rsidRDefault="00FE4579" w:rsidP="00966C66">
      <w:pPr>
        <w:autoSpaceDE w:val="0"/>
        <w:autoSpaceDN w:val="0"/>
        <w:adjustRightInd w:val="0"/>
        <w:rPr>
          <w:rFonts w:ascii="Arial" w:hAnsi="Arial" w:cs="Arial"/>
          <w:color w:val="auto"/>
          <w:sz w:val="24"/>
          <w:szCs w:val="24"/>
        </w:rPr>
      </w:pPr>
    </w:p>
    <w:p w14:paraId="04CD7148" w14:textId="6D5F794F" w:rsidR="00FE4579" w:rsidRPr="00ED5009" w:rsidRDefault="00FE4579" w:rsidP="00966C66">
      <w:pPr>
        <w:autoSpaceDE w:val="0"/>
        <w:autoSpaceDN w:val="0"/>
        <w:adjustRightInd w:val="0"/>
        <w:rPr>
          <w:rFonts w:ascii="Arial" w:hAnsi="Arial" w:cs="Arial"/>
          <w:color w:val="auto"/>
          <w:sz w:val="24"/>
          <w:szCs w:val="24"/>
        </w:rPr>
      </w:pPr>
      <w:r w:rsidRPr="00ED5009">
        <w:rPr>
          <w:rFonts w:ascii="Arial" w:hAnsi="Arial" w:cs="Arial"/>
          <w:color w:val="auto"/>
          <w:sz w:val="24"/>
          <w:szCs w:val="24"/>
        </w:rPr>
        <w:t>Opportunities will be provided for pupils/students to develop skills, concepts, attitudes and knowledge that promote their safety and wellbeing. Relevant issues will be supported through the curriculum, specifically in PSHE, to explore key areas such as self-esteem, emotional literacy, assertiveness, power, s</w:t>
      </w:r>
      <w:r w:rsidR="00966C66" w:rsidRPr="00ED5009">
        <w:rPr>
          <w:rFonts w:ascii="Arial" w:hAnsi="Arial" w:cs="Arial"/>
          <w:color w:val="auto"/>
          <w:sz w:val="24"/>
          <w:szCs w:val="24"/>
        </w:rPr>
        <w:t xml:space="preserve">ex and relationship education, online </w:t>
      </w:r>
      <w:r w:rsidRPr="00ED5009">
        <w:rPr>
          <w:rFonts w:ascii="Arial" w:hAnsi="Arial" w:cs="Arial"/>
          <w:color w:val="auto"/>
          <w:sz w:val="24"/>
          <w:szCs w:val="24"/>
        </w:rPr>
        <w:t>safety and bullying</w:t>
      </w:r>
      <w:r w:rsidR="00966C66" w:rsidRPr="00ED5009">
        <w:rPr>
          <w:rFonts w:ascii="Arial" w:hAnsi="Arial" w:cs="Arial"/>
          <w:color w:val="auto"/>
          <w:sz w:val="24"/>
          <w:szCs w:val="24"/>
        </w:rPr>
        <w:t xml:space="preserve"> (with particular regard to peer on peer abuse)</w:t>
      </w:r>
      <w:r w:rsidRPr="00ED5009">
        <w:rPr>
          <w:rFonts w:ascii="Arial" w:hAnsi="Arial" w:cs="Arial"/>
          <w:color w:val="auto"/>
          <w:sz w:val="24"/>
          <w:szCs w:val="24"/>
        </w:rPr>
        <w:t xml:space="preserve">. </w:t>
      </w:r>
    </w:p>
    <w:p w14:paraId="587F92A6" w14:textId="77777777" w:rsidR="00FE4579" w:rsidRPr="00ED5009" w:rsidRDefault="00FE4579" w:rsidP="00966C66">
      <w:pPr>
        <w:autoSpaceDE w:val="0"/>
        <w:autoSpaceDN w:val="0"/>
        <w:adjustRightInd w:val="0"/>
        <w:rPr>
          <w:rFonts w:ascii="Arial" w:hAnsi="Arial" w:cs="Arial"/>
          <w:color w:val="auto"/>
          <w:sz w:val="24"/>
          <w:szCs w:val="24"/>
        </w:rPr>
      </w:pPr>
    </w:p>
    <w:p w14:paraId="3129CCB0" w14:textId="77777777" w:rsidR="00FE4579" w:rsidRPr="00ED5009" w:rsidRDefault="00FE4579" w:rsidP="008548E4">
      <w:pPr>
        <w:pStyle w:val="ListParagraph"/>
        <w:numPr>
          <w:ilvl w:val="0"/>
          <w:numId w:val="17"/>
        </w:numPr>
        <w:autoSpaceDE w:val="0"/>
        <w:autoSpaceDN w:val="0"/>
        <w:adjustRightInd w:val="0"/>
        <w:contextualSpacing/>
        <w:rPr>
          <w:rFonts w:ascii="Arial" w:hAnsi="Arial" w:cs="Arial"/>
          <w:b/>
          <w:color w:val="auto"/>
          <w:sz w:val="24"/>
          <w:szCs w:val="24"/>
        </w:rPr>
      </w:pPr>
      <w:r w:rsidRPr="00ED5009">
        <w:rPr>
          <w:rFonts w:ascii="Arial" w:hAnsi="Arial" w:cs="Arial"/>
          <w:b/>
          <w:color w:val="auto"/>
          <w:sz w:val="24"/>
          <w:szCs w:val="24"/>
        </w:rPr>
        <w:t>Whole School Approach</w:t>
      </w:r>
    </w:p>
    <w:p w14:paraId="2B9E425F" w14:textId="77777777" w:rsidR="00FE4579" w:rsidRPr="00ED5009" w:rsidRDefault="00FE4579" w:rsidP="00034668">
      <w:pPr>
        <w:autoSpaceDE w:val="0"/>
        <w:autoSpaceDN w:val="0"/>
        <w:adjustRightInd w:val="0"/>
        <w:rPr>
          <w:rFonts w:ascii="Arial" w:hAnsi="Arial" w:cs="Arial"/>
          <w:b/>
          <w:color w:val="auto"/>
          <w:sz w:val="24"/>
          <w:szCs w:val="24"/>
        </w:rPr>
      </w:pPr>
    </w:p>
    <w:p w14:paraId="71650675" w14:textId="272E8F69" w:rsidR="00FE4579" w:rsidRPr="00ED5009" w:rsidRDefault="00FE4579" w:rsidP="00966C66">
      <w:pPr>
        <w:autoSpaceDE w:val="0"/>
        <w:autoSpaceDN w:val="0"/>
        <w:adjustRightInd w:val="0"/>
        <w:rPr>
          <w:rFonts w:ascii="Arial" w:hAnsi="Arial" w:cs="Arial"/>
          <w:color w:val="auto"/>
          <w:sz w:val="24"/>
          <w:szCs w:val="24"/>
        </w:rPr>
      </w:pPr>
      <w:r w:rsidRPr="00ED5009">
        <w:rPr>
          <w:rFonts w:ascii="Arial" w:hAnsi="Arial" w:cs="Arial"/>
          <w:color w:val="auto"/>
          <w:sz w:val="24"/>
          <w:szCs w:val="24"/>
        </w:rPr>
        <w:t xml:space="preserve">All policies which address issues of power and potential harm, for example anti-bullying, equal opportunities, </w:t>
      </w:r>
      <w:r w:rsidR="00966C66" w:rsidRPr="00ED5009">
        <w:rPr>
          <w:rFonts w:ascii="Arial" w:hAnsi="Arial" w:cs="Arial"/>
          <w:color w:val="auto"/>
          <w:sz w:val="24"/>
          <w:szCs w:val="24"/>
        </w:rPr>
        <w:t xml:space="preserve">complaints </w:t>
      </w:r>
      <w:r w:rsidRPr="00ED5009">
        <w:rPr>
          <w:rFonts w:ascii="Arial" w:hAnsi="Arial" w:cs="Arial"/>
          <w:color w:val="auto"/>
          <w:sz w:val="24"/>
          <w:szCs w:val="24"/>
        </w:rPr>
        <w:t>handling, positive behaviour, will be linked to ensure a whole school approach.</w:t>
      </w:r>
    </w:p>
    <w:p w14:paraId="4BB5AF70" w14:textId="77777777" w:rsidR="00FE4579" w:rsidRPr="00ED5009" w:rsidRDefault="00FE4579" w:rsidP="00966C66">
      <w:pPr>
        <w:autoSpaceDE w:val="0"/>
        <w:autoSpaceDN w:val="0"/>
        <w:adjustRightInd w:val="0"/>
        <w:rPr>
          <w:rFonts w:ascii="Arial" w:hAnsi="Arial" w:cs="Arial"/>
          <w:color w:val="auto"/>
          <w:sz w:val="24"/>
          <w:szCs w:val="24"/>
        </w:rPr>
      </w:pPr>
    </w:p>
    <w:p w14:paraId="14183C20" w14:textId="77777777" w:rsidR="00FE4579" w:rsidRPr="00ED5009" w:rsidRDefault="00FE4579" w:rsidP="00966C66">
      <w:pPr>
        <w:autoSpaceDE w:val="0"/>
        <w:autoSpaceDN w:val="0"/>
        <w:adjustRightInd w:val="0"/>
        <w:rPr>
          <w:rFonts w:ascii="Arial" w:hAnsi="Arial" w:cs="Arial"/>
          <w:color w:val="auto"/>
          <w:sz w:val="24"/>
          <w:szCs w:val="24"/>
        </w:rPr>
      </w:pPr>
      <w:r w:rsidRPr="00ED5009">
        <w:rPr>
          <w:rFonts w:ascii="Arial" w:hAnsi="Arial" w:cs="Arial"/>
          <w:color w:val="auto"/>
          <w:sz w:val="24"/>
          <w:szCs w:val="24"/>
        </w:rPr>
        <w:t>The safeguarding policy cannot be separated from the general ethos of the school, which should ensure that pupils/students are treated with respect and dignity, taught to treat each other with respect, feel safe, have a voice, and are listened to.</w:t>
      </w:r>
    </w:p>
    <w:p w14:paraId="00C74257" w14:textId="77777777" w:rsidR="00FE4579" w:rsidRPr="00ED5009" w:rsidRDefault="00FE4579" w:rsidP="00966C66">
      <w:pPr>
        <w:autoSpaceDE w:val="0"/>
        <w:autoSpaceDN w:val="0"/>
        <w:adjustRightInd w:val="0"/>
        <w:rPr>
          <w:rFonts w:ascii="Arial" w:hAnsi="Arial" w:cs="Arial"/>
          <w:color w:val="auto"/>
          <w:sz w:val="24"/>
          <w:szCs w:val="24"/>
        </w:rPr>
      </w:pPr>
    </w:p>
    <w:p w14:paraId="7748A53F" w14:textId="77777777" w:rsidR="00FE4579" w:rsidRPr="00ED5009" w:rsidRDefault="00FE4579" w:rsidP="00966C66">
      <w:pPr>
        <w:pStyle w:val="Default"/>
        <w:rPr>
          <w:color w:val="auto"/>
        </w:rPr>
      </w:pPr>
      <w:r w:rsidRPr="00ED5009">
        <w:rPr>
          <w:color w:val="auto"/>
        </w:rPr>
        <w:t xml:space="preserve">Staff members working with children are advised to maintain an attitude of </w:t>
      </w:r>
      <w:r w:rsidRPr="00ED5009">
        <w:rPr>
          <w:b/>
          <w:bCs/>
          <w:color w:val="auto"/>
        </w:rPr>
        <w:t xml:space="preserve">‘it could happen here’ </w:t>
      </w:r>
      <w:r w:rsidRPr="00ED5009">
        <w:rPr>
          <w:color w:val="auto"/>
        </w:rPr>
        <w:t xml:space="preserve">where safeguarding is concerned. When concerned about the welfare of a child, staff members should always act in the </w:t>
      </w:r>
      <w:r w:rsidRPr="00ED5009">
        <w:rPr>
          <w:b/>
          <w:bCs/>
          <w:color w:val="auto"/>
        </w:rPr>
        <w:t xml:space="preserve">best </w:t>
      </w:r>
      <w:r w:rsidRPr="00ED5009">
        <w:rPr>
          <w:color w:val="auto"/>
        </w:rPr>
        <w:t xml:space="preserve">interests of the child. </w:t>
      </w:r>
    </w:p>
    <w:p w14:paraId="7B9BAEA2" w14:textId="77777777" w:rsidR="00E15C83" w:rsidRPr="00ED5009" w:rsidRDefault="00E15C83" w:rsidP="00034668">
      <w:pPr>
        <w:pStyle w:val="Default"/>
        <w:ind w:left="360"/>
        <w:rPr>
          <w:color w:val="auto"/>
        </w:rPr>
      </w:pPr>
    </w:p>
    <w:p w14:paraId="6869F4C0" w14:textId="47B1A5A8" w:rsidR="00E15C83" w:rsidRPr="00077322" w:rsidRDefault="00077322" w:rsidP="008548E4">
      <w:pPr>
        <w:pStyle w:val="ListParagraph"/>
        <w:numPr>
          <w:ilvl w:val="0"/>
          <w:numId w:val="9"/>
        </w:numPr>
        <w:autoSpaceDE w:val="0"/>
        <w:autoSpaceDN w:val="0"/>
        <w:adjustRightInd w:val="0"/>
        <w:jc w:val="both"/>
        <w:rPr>
          <w:rFonts w:ascii="Arial" w:hAnsi="Arial" w:cs="Arial"/>
          <w:b/>
          <w:color w:val="auto"/>
          <w:sz w:val="24"/>
          <w:szCs w:val="24"/>
        </w:rPr>
      </w:pPr>
      <w:r>
        <w:rPr>
          <w:rFonts w:ascii="Arial" w:hAnsi="Arial" w:cs="Arial"/>
          <w:b/>
          <w:color w:val="auto"/>
          <w:sz w:val="24"/>
          <w:szCs w:val="24"/>
        </w:rPr>
        <w:t>The Use of P</w:t>
      </w:r>
      <w:r w:rsidR="00E15C83" w:rsidRPr="00077322">
        <w:rPr>
          <w:rFonts w:ascii="Arial" w:hAnsi="Arial" w:cs="Arial"/>
          <w:b/>
          <w:color w:val="auto"/>
          <w:sz w:val="24"/>
          <w:szCs w:val="24"/>
        </w:rPr>
        <w:t xml:space="preserve">hotographic </w:t>
      </w:r>
      <w:r>
        <w:rPr>
          <w:rFonts w:ascii="Arial" w:hAnsi="Arial" w:cs="Arial"/>
          <w:b/>
          <w:color w:val="auto"/>
          <w:sz w:val="24"/>
          <w:szCs w:val="24"/>
        </w:rPr>
        <w:t>Images of C</w:t>
      </w:r>
      <w:r w:rsidR="00E15C83" w:rsidRPr="00077322">
        <w:rPr>
          <w:rFonts w:ascii="Arial" w:hAnsi="Arial" w:cs="Arial"/>
          <w:b/>
          <w:color w:val="auto"/>
          <w:sz w:val="24"/>
          <w:szCs w:val="24"/>
        </w:rPr>
        <w:t xml:space="preserve">hildren </w:t>
      </w:r>
      <w:r w:rsidR="00520761" w:rsidRPr="00077322">
        <w:rPr>
          <w:rFonts w:ascii="Arial" w:hAnsi="Arial" w:cs="Arial"/>
          <w:b/>
          <w:color w:val="auto"/>
          <w:sz w:val="24"/>
          <w:szCs w:val="24"/>
        </w:rPr>
        <w:t>at Gracefield School</w:t>
      </w:r>
    </w:p>
    <w:p w14:paraId="6E7674BC" w14:textId="77777777" w:rsidR="00520761" w:rsidRPr="00ED5009" w:rsidRDefault="00520761" w:rsidP="00520761">
      <w:pPr>
        <w:pStyle w:val="ListParagraph"/>
        <w:autoSpaceDE w:val="0"/>
        <w:autoSpaceDN w:val="0"/>
        <w:adjustRightInd w:val="0"/>
        <w:jc w:val="both"/>
        <w:rPr>
          <w:rFonts w:ascii="Arial" w:hAnsi="Arial" w:cs="Arial"/>
          <w:b/>
          <w:color w:val="auto"/>
          <w:sz w:val="24"/>
          <w:szCs w:val="24"/>
        </w:rPr>
      </w:pPr>
    </w:p>
    <w:p w14:paraId="43DF495C" w14:textId="77777777" w:rsidR="00E15C83" w:rsidRPr="00ED5009" w:rsidRDefault="00E15C83" w:rsidP="00966C66">
      <w:pPr>
        <w:autoSpaceDE w:val="0"/>
        <w:autoSpaceDN w:val="0"/>
        <w:adjustRightInd w:val="0"/>
        <w:rPr>
          <w:rFonts w:ascii="Arial" w:hAnsi="Arial" w:cs="Arial"/>
          <w:color w:val="auto"/>
          <w:sz w:val="24"/>
          <w:szCs w:val="24"/>
        </w:rPr>
      </w:pPr>
      <w:r w:rsidRPr="00ED5009">
        <w:rPr>
          <w:rFonts w:ascii="Arial" w:hAnsi="Arial" w:cs="Arial"/>
          <w:color w:val="auto"/>
          <w:sz w:val="24"/>
          <w:szCs w:val="24"/>
        </w:rPr>
        <w:t>We live in an age in which technology has vastly increased the use, and potential misuse, of photography and safety issues surrounding the use of photographic images by schools needs to be considered.</w:t>
      </w:r>
    </w:p>
    <w:p w14:paraId="680E1F91" w14:textId="77777777" w:rsidR="00E15C83" w:rsidRPr="00ED5009" w:rsidRDefault="00E15C83" w:rsidP="00966C66">
      <w:pPr>
        <w:autoSpaceDE w:val="0"/>
        <w:autoSpaceDN w:val="0"/>
        <w:adjustRightInd w:val="0"/>
        <w:rPr>
          <w:rFonts w:ascii="Arial" w:hAnsi="Arial" w:cs="Arial"/>
          <w:color w:val="auto"/>
          <w:sz w:val="24"/>
          <w:szCs w:val="24"/>
        </w:rPr>
      </w:pPr>
    </w:p>
    <w:p w14:paraId="00DDF305" w14:textId="3D78E58F" w:rsidR="00E15C83" w:rsidRPr="00ED5009" w:rsidRDefault="00E15C83" w:rsidP="00966C66">
      <w:pPr>
        <w:autoSpaceDE w:val="0"/>
        <w:autoSpaceDN w:val="0"/>
        <w:adjustRightInd w:val="0"/>
        <w:rPr>
          <w:rFonts w:ascii="Arial" w:hAnsi="Arial" w:cs="Arial"/>
          <w:color w:val="auto"/>
          <w:sz w:val="24"/>
          <w:szCs w:val="24"/>
        </w:rPr>
      </w:pPr>
      <w:r w:rsidRPr="00ED5009">
        <w:rPr>
          <w:rFonts w:ascii="Arial" w:hAnsi="Arial" w:cs="Arial"/>
          <w:color w:val="auto"/>
          <w:sz w:val="24"/>
          <w:szCs w:val="24"/>
        </w:rPr>
        <w:t xml:space="preserve">There will be </w:t>
      </w:r>
      <w:r w:rsidR="00966C66" w:rsidRPr="00ED5009">
        <w:rPr>
          <w:rFonts w:ascii="Arial" w:hAnsi="Arial" w:cs="Arial"/>
          <w:color w:val="auto"/>
          <w:sz w:val="24"/>
          <w:szCs w:val="24"/>
        </w:rPr>
        <w:t xml:space="preserve">many </w:t>
      </w:r>
      <w:r w:rsidRPr="00ED5009">
        <w:rPr>
          <w:rFonts w:ascii="Arial" w:hAnsi="Arial" w:cs="Arial"/>
          <w:color w:val="auto"/>
          <w:sz w:val="24"/>
          <w:szCs w:val="24"/>
        </w:rPr>
        <w:t xml:space="preserve">occasions when </w:t>
      </w:r>
      <w:r w:rsidR="00966C66" w:rsidRPr="00ED5009">
        <w:rPr>
          <w:rFonts w:ascii="Arial" w:hAnsi="Arial" w:cs="Arial"/>
          <w:color w:val="auto"/>
          <w:sz w:val="24"/>
          <w:szCs w:val="24"/>
        </w:rPr>
        <w:t>Gracefield School</w:t>
      </w:r>
      <w:r w:rsidRPr="00ED5009">
        <w:rPr>
          <w:rFonts w:ascii="Arial" w:hAnsi="Arial" w:cs="Arial"/>
          <w:color w:val="auto"/>
          <w:sz w:val="24"/>
          <w:szCs w:val="24"/>
        </w:rPr>
        <w:t xml:space="preserve"> wish to take photographic images of children and young people celebrating the achievement of </w:t>
      </w:r>
      <w:r w:rsidR="00966C66" w:rsidRPr="00ED5009">
        <w:rPr>
          <w:rFonts w:ascii="Arial" w:hAnsi="Arial" w:cs="Arial"/>
          <w:color w:val="auto"/>
          <w:sz w:val="24"/>
          <w:szCs w:val="24"/>
        </w:rPr>
        <w:t xml:space="preserve">our </w:t>
      </w:r>
      <w:r w:rsidRPr="00ED5009">
        <w:rPr>
          <w:rFonts w:ascii="Arial" w:hAnsi="Arial" w:cs="Arial"/>
          <w:color w:val="auto"/>
          <w:sz w:val="24"/>
          <w:szCs w:val="24"/>
        </w:rPr>
        <w:t xml:space="preserve">pupils and the school, as part of the curriculum and in extra school activities. This can enhance self-esteem for </w:t>
      </w:r>
      <w:r w:rsidR="00966C66" w:rsidRPr="00ED5009">
        <w:rPr>
          <w:rFonts w:ascii="Arial" w:hAnsi="Arial" w:cs="Arial"/>
          <w:color w:val="auto"/>
          <w:sz w:val="24"/>
          <w:szCs w:val="24"/>
        </w:rPr>
        <w:t>our children</w:t>
      </w:r>
      <w:r w:rsidRPr="00ED5009">
        <w:rPr>
          <w:rFonts w:ascii="Arial" w:hAnsi="Arial" w:cs="Arial"/>
          <w:color w:val="auto"/>
          <w:sz w:val="24"/>
          <w:szCs w:val="24"/>
        </w:rPr>
        <w:t xml:space="preserve"> and their families and so is welcomed.</w:t>
      </w:r>
    </w:p>
    <w:p w14:paraId="5DC0A529" w14:textId="77777777" w:rsidR="00E15C83" w:rsidRPr="00ED5009" w:rsidRDefault="00E15C83" w:rsidP="00966C66">
      <w:pPr>
        <w:autoSpaceDE w:val="0"/>
        <w:autoSpaceDN w:val="0"/>
        <w:adjustRightInd w:val="0"/>
        <w:rPr>
          <w:rFonts w:ascii="Arial" w:hAnsi="Arial" w:cs="Arial"/>
          <w:color w:val="auto"/>
          <w:sz w:val="24"/>
          <w:szCs w:val="24"/>
        </w:rPr>
      </w:pPr>
    </w:p>
    <w:p w14:paraId="428D0564" w14:textId="620B78C9" w:rsidR="00E15C83" w:rsidRPr="00ED5009" w:rsidRDefault="00E15C83" w:rsidP="00966C66">
      <w:pPr>
        <w:autoSpaceDE w:val="0"/>
        <w:autoSpaceDN w:val="0"/>
        <w:adjustRightInd w:val="0"/>
        <w:rPr>
          <w:rFonts w:ascii="Arial" w:hAnsi="Arial" w:cs="Arial"/>
          <w:color w:val="auto"/>
          <w:sz w:val="24"/>
          <w:szCs w:val="24"/>
        </w:rPr>
      </w:pPr>
      <w:r w:rsidRPr="00ED5009">
        <w:rPr>
          <w:rFonts w:ascii="Arial" w:hAnsi="Arial" w:cs="Arial"/>
          <w:color w:val="auto"/>
          <w:sz w:val="24"/>
          <w:szCs w:val="24"/>
        </w:rPr>
        <w:t>However, in addition, individuals have the right to respect for private and family life and there will be families who do not wish their whereabouts to be made public. Gracefield</w:t>
      </w:r>
      <w:r w:rsidR="00966C66" w:rsidRPr="00ED5009">
        <w:rPr>
          <w:rFonts w:ascii="Arial" w:hAnsi="Arial" w:cs="Arial"/>
          <w:color w:val="auto"/>
          <w:sz w:val="24"/>
          <w:szCs w:val="24"/>
        </w:rPr>
        <w:t xml:space="preserve"> School</w:t>
      </w:r>
      <w:r w:rsidRPr="00ED5009">
        <w:rPr>
          <w:rFonts w:ascii="Arial" w:hAnsi="Arial" w:cs="Arial"/>
          <w:color w:val="auto"/>
          <w:sz w:val="24"/>
          <w:szCs w:val="24"/>
        </w:rPr>
        <w:t xml:space="preserve"> is mindful of confidentiality issues especially in relation to children living in care or with adoptive families, and in situations involving Child Protection and Domestic Abuse.</w:t>
      </w:r>
    </w:p>
    <w:p w14:paraId="3714970F" w14:textId="77777777" w:rsidR="00E15C83" w:rsidRPr="00ED5009" w:rsidRDefault="00E15C83" w:rsidP="00966C66">
      <w:pPr>
        <w:autoSpaceDE w:val="0"/>
        <w:autoSpaceDN w:val="0"/>
        <w:adjustRightInd w:val="0"/>
        <w:rPr>
          <w:rFonts w:ascii="Arial" w:hAnsi="Arial" w:cs="Arial"/>
          <w:color w:val="auto"/>
          <w:sz w:val="24"/>
          <w:szCs w:val="24"/>
        </w:rPr>
      </w:pPr>
    </w:p>
    <w:p w14:paraId="2BF3EA19" w14:textId="3B585F61" w:rsidR="00E15C83" w:rsidRPr="00ED5009" w:rsidRDefault="00E15C83" w:rsidP="00966C66">
      <w:pPr>
        <w:autoSpaceDE w:val="0"/>
        <w:autoSpaceDN w:val="0"/>
        <w:adjustRightInd w:val="0"/>
        <w:rPr>
          <w:rFonts w:ascii="Arial" w:hAnsi="Arial" w:cs="Arial"/>
          <w:color w:val="auto"/>
          <w:sz w:val="24"/>
          <w:szCs w:val="24"/>
        </w:rPr>
      </w:pPr>
      <w:r w:rsidRPr="00ED5009">
        <w:rPr>
          <w:rFonts w:ascii="Arial" w:hAnsi="Arial" w:cs="Arial"/>
          <w:color w:val="auto"/>
          <w:sz w:val="24"/>
          <w:szCs w:val="24"/>
        </w:rPr>
        <w:t>Our School obtains the active consent of par</w:t>
      </w:r>
      <w:r w:rsidR="00966C66" w:rsidRPr="00ED5009">
        <w:rPr>
          <w:rFonts w:ascii="Arial" w:hAnsi="Arial" w:cs="Arial"/>
          <w:color w:val="auto"/>
          <w:sz w:val="24"/>
          <w:szCs w:val="24"/>
        </w:rPr>
        <w:t>ents for images in the newspaper</w:t>
      </w:r>
      <w:r w:rsidRPr="00ED5009">
        <w:rPr>
          <w:rFonts w:ascii="Arial" w:hAnsi="Arial" w:cs="Arial"/>
          <w:color w:val="auto"/>
          <w:sz w:val="24"/>
          <w:szCs w:val="24"/>
        </w:rPr>
        <w:t>,</w:t>
      </w:r>
      <w:r w:rsidR="00966C66" w:rsidRPr="00ED5009">
        <w:rPr>
          <w:rFonts w:ascii="Arial" w:hAnsi="Arial" w:cs="Arial"/>
          <w:color w:val="auto"/>
          <w:sz w:val="24"/>
          <w:szCs w:val="24"/>
        </w:rPr>
        <w:t xml:space="preserve"> newsletter</w:t>
      </w:r>
      <w:r w:rsidRPr="00ED5009">
        <w:rPr>
          <w:rFonts w:ascii="Arial" w:hAnsi="Arial" w:cs="Arial"/>
          <w:color w:val="auto"/>
          <w:sz w:val="24"/>
          <w:szCs w:val="24"/>
        </w:rPr>
        <w:t xml:space="preserve"> or on the website through a consent form and ensures that the surnames of young people are </w:t>
      </w:r>
      <w:r w:rsidRPr="00ED5009">
        <w:rPr>
          <w:rFonts w:ascii="Arial" w:hAnsi="Arial" w:cs="Arial"/>
          <w:color w:val="auto"/>
          <w:sz w:val="24"/>
          <w:szCs w:val="24"/>
        </w:rPr>
        <w:lastRenderedPageBreak/>
        <w:t>not printed with photographs which could identify individuals.</w:t>
      </w:r>
      <w:r w:rsidR="00E9107C">
        <w:rPr>
          <w:rFonts w:ascii="Arial" w:hAnsi="Arial" w:cs="Arial"/>
          <w:color w:val="auto"/>
          <w:sz w:val="24"/>
          <w:szCs w:val="24"/>
        </w:rPr>
        <w:t xml:space="preserve"> In addition, we have a GDPR policy and procedure that protects</w:t>
      </w:r>
      <w:r w:rsidR="00941A82">
        <w:rPr>
          <w:rFonts w:ascii="Arial" w:hAnsi="Arial" w:cs="Arial"/>
          <w:color w:val="auto"/>
          <w:sz w:val="24"/>
          <w:szCs w:val="24"/>
        </w:rPr>
        <w:t xml:space="preserve"> use</w:t>
      </w:r>
      <w:r w:rsidR="00E9107C">
        <w:rPr>
          <w:rFonts w:ascii="Arial" w:hAnsi="Arial" w:cs="Arial"/>
          <w:color w:val="auto"/>
          <w:sz w:val="24"/>
          <w:szCs w:val="24"/>
        </w:rPr>
        <w:t xml:space="preserve"> of image</w:t>
      </w:r>
      <w:r w:rsidR="00941A82">
        <w:rPr>
          <w:rFonts w:ascii="Arial" w:hAnsi="Arial" w:cs="Arial"/>
          <w:color w:val="auto"/>
          <w:sz w:val="24"/>
          <w:szCs w:val="24"/>
        </w:rPr>
        <w:t xml:space="preserve"> and name.</w:t>
      </w:r>
    </w:p>
    <w:p w14:paraId="47689E25" w14:textId="77777777" w:rsidR="00E15C83" w:rsidRPr="00ED5009" w:rsidRDefault="00E15C83" w:rsidP="00966C66">
      <w:pPr>
        <w:autoSpaceDE w:val="0"/>
        <w:autoSpaceDN w:val="0"/>
        <w:adjustRightInd w:val="0"/>
        <w:rPr>
          <w:rFonts w:ascii="Arial" w:hAnsi="Arial" w:cs="Arial"/>
          <w:color w:val="auto"/>
          <w:sz w:val="24"/>
          <w:szCs w:val="24"/>
        </w:rPr>
      </w:pPr>
    </w:p>
    <w:p w14:paraId="1387BBD9" w14:textId="604189E7" w:rsidR="00E15C83" w:rsidRPr="00ED5009" w:rsidRDefault="00E15C83" w:rsidP="00966C66">
      <w:pPr>
        <w:autoSpaceDE w:val="0"/>
        <w:autoSpaceDN w:val="0"/>
        <w:adjustRightInd w:val="0"/>
        <w:rPr>
          <w:rFonts w:ascii="Arial" w:hAnsi="Arial" w:cs="Arial"/>
          <w:color w:val="auto"/>
          <w:sz w:val="24"/>
          <w:szCs w:val="24"/>
        </w:rPr>
      </w:pPr>
      <w:r w:rsidRPr="00ED5009">
        <w:rPr>
          <w:rFonts w:ascii="Arial" w:hAnsi="Arial" w:cs="Arial"/>
          <w:color w:val="auto"/>
          <w:sz w:val="24"/>
          <w:szCs w:val="24"/>
        </w:rPr>
        <w:t xml:space="preserve">Only the school cameras will be used to take photographs of the children.  Images taken on the camera must be downloaded as soon as </w:t>
      </w:r>
      <w:r w:rsidR="00966C66" w:rsidRPr="00ED5009">
        <w:rPr>
          <w:rFonts w:ascii="Arial" w:hAnsi="Arial" w:cs="Arial"/>
          <w:color w:val="auto"/>
          <w:sz w:val="24"/>
          <w:szCs w:val="24"/>
        </w:rPr>
        <w:t xml:space="preserve">possible, ideally once a week. </w:t>
      </w:r>
      <w:r w:rsidRPr="00ED5009">
        <w:rPr>
          <w:rFonts w:ascii="Arial" w:hAnsi="Arial" w:cs="Arial"/>
          <w:color w:val="auto"/>
          <w:sz w:val="24"/>
          <w:szCs w:val="24"/>
        </w:rPr>
        <w:t>Photographs will be used to record a child’s progress, for internal use and external publication (when parental permission has been obtained).</w:t>
      </w:r>
    </w:p>
    <w:p w14:paraId="593E3578" w14:textId="77777777" w:rsidR="00E15C83" w:rsidRPr="00ED5009" w:rsidRDefault="00E15C83" w:rsidP="00966C66">
      <w:pPr>
        <w:autoSpaceDE w:val="0"/>
        <w:autoSpaceDN w:val="0"/>
        <w:adjustRightInd w:val="0"/>
        <w:rPr>
          <w:rFonts w:ascii="Arial" w:hAnsi="Arial" w:cs="Arial"/>
          <w:color w:val="auto"/>
          <w:sz w:val="24"/>
          <w:szCs w:val="24"/>
        </w:rPr>
      </w:pPr>
    </w:p>
    <w:p w14:paraId="42961AEE" w14:textId="348A145A" w:rsidR="00E15C83" w:rsidRPr="00ED5009" w:rsidRDefault="00E15C83" w:rsidP="00966C66">
      <w:pPr>
        <w:autoSpaceDE w:val="0"/>
        <w:autoSpaceDN w:val="0"/>
        <w:adjustRightInd w:val="0"/>
        <w:rPr>
          <w:rFonts w:ascii="Arial" w:hAnsi="Arial" w:cs="Arial"/>
          <w:color w:val="auto"/>
          <w:sz w:val="24"/>
          <w:szCs w:val="24"/>
        </w:rPr>
      </w:pPr>
      <w:r w:rsidRPr="00ED5009">
        <w:rPr>
          <w:rFonts w:ascii="Arial" w:hAnsi="Arial" w:cs="Arial"/>
          <w:color w:val="auto"/>
          <w:sz w:val="24"/>
          <w:szCs w:val="24"/>
        </w:rPr>
        <w:t>No member of staff will take photographs of the children on their mobile phones</w:t>
      </w:r>
      <w:r w:rsidR="00382F97">
        <w:rPr>
          <w:rFonts w:ascii="Arial" w:hAnsi="Arial" w:cs="Arial"/>
          <w:color w:val="auto"/>
          <w:sz w:val="24"/>
          <w:szCs w:val="24"/>
        </w:rPr>
        <w:t>, unless in exceptional circumstances, authorised by a member of the SLT</w:t>
      </w:r>
      <w:r w:rsidRPr="00ED5009">
        <w:rPr>
          <w:rFonts w:ascii="Arial" w:hAnsi="Arial" w:cs="Arial"/>
          <w:color w:val="auto"/>
          <w:sz w:val="24"/>
          <w:szCs w:val="24"/>
        </w:rPr>
        <w:t>.</w:t>
      </w:r>
    </w:p>
    <w:p w14:paraId="1393EA3D" w14:textId="77777777" w:rsidR="00E15C83" w:rsidRPr="00ED5009" w:rsidRDefault="00E15C83" w:rsidP="00966C66">
      <w:pPr>
        <w:autoSpaceDE w:val="0"/>
        <w:autoSpaceDN w:val="0"/>
        <w:adjustRightInd w:val="0"/>
        <w:rPr>
          <w:rFonts w:ascii="Arial" w:hAnsi="Arial" w:cs="Arial"/>
          <w:color w:val="auto"/>
          <w:sz w:val="24"/>
          <w:szCs w:val="24"/>
        </w:rPr>
      </w:pPr>
    </w:p>
    <w:p w14:paraId="2C8DEE78" w14:textId="4BB14953" w:rsidR="00E15C83" w:rsidRPr="00ED5009" w:rsidRDefault="00E15C83" w:rsidP="00966C66">
      <w:pPr>
        <w:autoSpaceDE w:val="0"/>
        <w:autoSpaceDN w:val="0"/>
        <w:adjustRightInd w:val="0"/>
        <w:rPr>
          <w:rFonts w:ascii="Arial" w:hAnsi="Arial" w:cs="Arial"/>
          <w:color w:val="auto"/>
          <w:sz w:val="24"/>
          <w:szCs w:val="24"/>
        </w:rPr>
      </w:pPr>
      <w:r w:rsidRPr="00ED5009">
        <w:rPr>
          <w:rFonts w:ascii="Arial" w:hAnsi="Arial" w:cs="Arial"/>
          <w:color w:val="auto"/>
          <w:sz w:val="24"/>
          <w:szCs w:val="24"/>
        </w:rPr>
        <w:t xml:space="preserve">It is the responsibility of all members of staff to be vigilant and report </w:t>
      </w:r>
      <w:r w:rsidR="00941A82">
        <w:rPr>
          <w:rFonts w:ascii="Arial" w:hAnsi="Arial" w:cs="Arial"/>
          <w:color w:val="auto"/>
          <w:sz w:val="24"/>
          <w:szCs w:val="24"/>
        </w:rPr>
        <w:t>any concerns to the Headt</w:t>
      </w:r>
      <w:r w:rsidRPr="00ED5009">
        <w:rPr>
          <w:rFonts w:ascii="Arial" w:hAnsi="Arial" w:cs="Arial"/>
          <w:color w:val="auto"/>
          <w:sz w:val="24"/>
          <w:szCs w:val="24"/>
        </w:rPr>
        <w:t xml:space="preserve">eacher. </w:t>
      </w:r>
    </w:p>
    <w:p w14:paraId="38F85115" w14:textId="77777777" w:rsidR="00FE4579" w:rsidRPr="00ED5009" w:rsidRDefault="00FE4579" w:rsidP="00966C66">
      <w:pPr>
        <w:autoSpaceDE w:val="0"/>
        <w:autoSpaceDN w:val="0"/>
        <w:adjustRightInd w:val="0"/>
        <w:rPr>
          <w:rFonts w:ascii="Arial" w:hAnsi="Arial" w:cs="Arial"/>
          <w:color w:val="auto"/>
          <w:sz w:val="24"/>
          <w:szCs w:val="24"/>
        </w:rPr>
      </w:pPr>
    </w:p>
    <w:p w14:paraId="294B66ED" w14:textId="3B398ED4" w:rsidR="00FE4579" w:rsidRPr="00ED5009" w:rsidRDefault="00077322" w:rsidP="008548E4">
      <w:pPr>
        <w:pStyle w:val="ListParagraph"/>
        <w:numPr>
          <w:ilvl w:val="0"/>
          <w:numId w:val="17"/>
        </w:numPr>
        <w:autoSpaceDE w:val="0"/>
        <w:autoSpaceDN w:val="0"/>
        <w:adjustRightInd w:val="0"/>
        <w:contextualSpacing/>
        <w:rPr>
          <w:rFonts w:ascii="Arial" w:hAnsi="Arial" w:cs="Arial"/>
          <w:b/>
          <w:color w:val="auto"/>
          <w:sz w:val="24"/>
          <w:szCs w:val="24"/>
        </w:rPr>
      </w:pPr>
      <w:r>
        <w:rPr>
          <w:rFonts w:ascii="Arial" w:hAnsi="Arial" w:cs="Arial"/>
          <w:b/>
          <w:color w:val="auto"/>
          <w:sz w:val="24"/>
          <w:szCs w:val="24"/>
        </w:rPr>
        <w:t>Identification of Those at Increased R</w:t>
      </w:r>
      <w:r w:rsidR="00FE4579" w:rsidRPr="00ED5009">
        <w:rPr>
          <w:rFonts w:ascii="Arial" w:hAnsi="Arial" w:cs="Arial"/>
          <w:b/>
          <w:color w:val="auto"/>
          <w:sz w:val="24"/>
          <w:szCs w:val="24"/>
        </w:rPr>
        <w:t xml:space="preserve">isk, or have Additional Safeguarding Needs </w:t>
      </w:r>
    </w:p>
    <w:p w14:paraId="4D54442D" w14:textId="77777777" w:rsidR="00966C66" w:rsidRPr="00ED5009" w:rsidRDefault="00966C66" w:rsidP="00966C66">
      <w:pPr>
        <w:autoSpaceDE w:val="0"/>
        <w:autoSpaceDN w:val="0"/>
        <w:adjustRightInd w:val="0"/>
        <w:rPr>
          <w:rFonts w:ascii="Arial" w:hAnsi="Arial" w:cs="Arial"/>
          <w:color w:val="auto"/>
          <w:sz w:val="24"/>
          <w:szCs w:val="24"/>
        </w:rPr>
      </w:pPr>
    </w:p>
    <w:p w14:paraId="4CB852D6" w14:textId="559F78FB" w:rsidR="00FE4579" w:rsidRPr="00ED5009" w:rsidRDefault="00FE4579" w:rsidP="00966C66">
      <w:pPr>
        <w:autoSpaceDE w:val="0"/>
        <w:autoSpaceDN w:val="0"/>
        <w:adjustRightInd w:val="0"/>
        <w:rPr>
          <w:rFonts w:ascii="Arial" w:hAnsi="Arial" w:cs="Arial"/>
          <w:color w:val="auto"/>
          <w:sz w:val="24"/>
          <w:szCs w:val="24"/>
        </w:rPr>
      </w:pPr>
      <w:r w:rsidRPr="00ED5009">
        <w:rPr>
          <w:rFonts w:ascii="Arial" w:hAnsi="Arial" w:cs="Arial"/>
          <w:color w:val="auto"/>
          <w:sz w:val="24"/>
          <w:szCs w:val="24"/>
        </w:rPr>
        <w:t xml:space="preserve">Certain groups of pupils within school are more likely to be identified as requiring extra support to meet their safeguarding needs; these could include </w:t>
      </w:r>
      <w:r w:rsidR="00966C66" w:rsidRPr="00ED5009">
        <w:rPr>
          <w:rFonts w:ascii="Arial" w:hAnsi="Arial" w:cs="Arial"/>
          <w:color w:val="auto"/>
          <w:sz w:val="24"/>
          <w:szCs w:val="24"/>
        </w:rPr>
        <w:t xml:space="preserve">children with special educational needs and disability, </w:t>
      </w:r>
      <w:r w:rsidRPr="00ED5009">
        <w:rPr>
          <w:rFonts w:ascii="Arial" w:hAnsi="Arial" w:cs="Arial"/>
          <w:color w:val="auto"/>
          <w:sz w:val="24"/>
          <w:szCs w:val="24"/>
        </w:rPr>
        <w:t>children in care, young carers, those living in households where there is domestic abuse, and/or substance misuse,</w:t>
      </w:r>
      <w:r w:rsidR="00966C66" w:rsidRPr="00ED5009">
        <w:rPr>
          <w:rFonts w:ascii="Arial" w:hAnsi="Arial" w:cs="Arial"/>
          <w:color w:val="auto"/>
          <w:sz w:val="24"/>
          <w:szCs w:val="24"/>
        </w:rPr>
        <w:t xml:space="preserve"> </w:t>
      </w:r>
      <w:r w:rsidRPr="00ED5009">
        <w:rPr>
          <w:rFonts w:ascii="Arial" w:hAnsi="Arial" w:cs="Arial"/>
          <w:color w:val="auto"/>
          <w:sz w:val="24"/>
          <w:szCs w:val="24"/>
        </w:rPr>
        <w:t xml:space="preserve">etc. It is therefore important that those at greater risk are identified, regularly monitored and appropriate measures put in place to support their needs.  </w:t>
      </w:r>
    </w:p>
    <w:p w14:paraId="564EB32F" w14:textId="77777777" w:rsidR="00FE4579" w:rsidRPr="00ED5009" w:rsidRDefault="00FE4579" w:rsidP="00034668">
      <w:pPr>
        <w:autoSpaceDE w:val="0"/>
        <w:autoSpaceDN w:val="0"/>
        <w:adjustRightInd w:val="0"/>
        <w:rPr>
          <w:rFonts w:ascii="Arial" w:hAnsi="Arial" w:cs="Arial"/>
          <w:color w:val="auto"/>
          <w:sz w:val="24"/>
          <w:szCs w:val="24"/>
        </w:rPr>
      </w:pPr>
    </w:p>
    <w:p w14:paraId="243CEAF1" w14:textId="51A06970" w:rsidR="00FE4579" w:rsidRPr="00ED5009" w:rsidRDefault="00034668" w:rsidP="00034668">
      <w:pPr>
        <w:autoSpaceDE w:val="0"/>
        <w:autoSpaceDN w:val="0"/>
        <w:adjustRightInd w:val="0"/>
        <w:rPr>
          <w:rFonts w:ascii="Arial" w:hAnsi="Arial" w:cs="Arial"/>
          <w:b/>
          <w:color w:val="auto"/>
          <w:sz w:val="24"/>
          <w:szCs w:val="24"/>
        </w:rPr>
      </w:pPr>
      <w:r w:rsidRPr="00ED5009">
        <w:rPr>
          <w:rFonts w:ascii="Arial" w:hAnsi="Arial" w:cs="Arial"/>
          <w:b/>
          <w:color w:val="auto"/>
          <w:sz w:val="24"/>
          <w:szCs w:val="24"/>
        </w:rPr>
        <w:t xml:space="preserve">8. What Staff Need to Know </w:t>
      </w:r>
    </w:p>
    <w:p w14:paraId="500DE35C" w14:textId="77777777" w:rsidR="00FE4579" w:rsidRPr="00ED5009" w:rsidRDefault="00FE4579" w:rsidP="00034668">
      <w:pPr>
        <w:autoSpaceDE w:val="0"/>
        <w:autoSpaceDN w:val="0"/>
        <w:adjustRightInd w:val="0"/>
        <w:ind w:left="360"/>
        <w:rPr>
          <w:rFonts w:ascii="Arial" w:hAnsi="Arial" w:cs="Arial"/>
          <w:b/>
          <w:color w:val="auto"/>
          <w:sz w:val="24"/>
          <w:szCs w:val="24"/>
        </w:rPr>
      </w:pPr>
    </w:p>
    <w:p w14:paraId="3FD82906" w14:textId="47EF3273" w:rsidR="00FE4579" w:rsidRPr="00ED5009" w:rsidRDefault="00FE4579" w:rsidP="00034668">
      <w:pPr>
        <w:autoSpaceDE w:val="0"/>
        <w:autoSpaceDN w:val="0"/>
        <w:adjustRightInd w:val="0"/>
        <w:rPr>
          <w:rFonts w:ascii="Arial" w:hAnsi="Arial" w:cs="Arial"/>
          <w:color w:val="auto"/>
          <w:sz w:val="24"/>
          <w:szCs w:val="24"/>
        </w:rPr>
      </w:pPr>
      <w:r w:rsidRPr="00ED5009">
        <w:rPr>
          <w:rFonts w:ascii="Arial" w:hAnsi="Arial" w:cs="Arial"/>
          <w:color w:val="auto"/>
          <w:sz w:val="24"/>
          <w:szCs w:val="24"/>
        </w:rPr>
        <w:t>All staff need to be aware of the systems within Gracefield School which support safeguarding and child protection – this forms part of the induction process but also on-going training which is regularly updated. All staff should:</w:t>
      </w:r>
    </w:p>
    <w:p w14:paraId="62AA9488" w14:textId="1697E385" w:rsidR="00FE4579" w:rsidRPr="00ED5009" w:rsidRDefault="00941A82" w:rsidP="008548E4">
      <w:pPr>
        <w:pStyle w:val="ListParagraph"/>
        <w:numPr>
          <w:ilvl w:val="0"/>
          <w:numId w:val="17"/>
        </w:numPr>
        <w:autoSpaceDE w:val="0"/>
        <w:autoSpaceDN w:val="0"/>
        <w:adjustRightInd w:val="0"/>
        <w:contextualSpacing/>
        <w:rPr>
          <w:rFonts w:ascii="Arial" w:hAnsi="Arial" w:cs="Arial"/>
          <w:color w:val="auto"/>
          <w:sz w:val="24"/>
          <w:szCs w:val="24"/>
        </w:rPr>
      </w:pPr>
      <w:r>
        <w:rPr>
          <w:rFonts w:ascii="Arial" w:hAnsi="Arial" w:cs="Arial"/>
          <w:color w:val="auto"/>
          <w:sz w:val="24"/>
          <w:szCs w:val="24"/>
        </w:rPr>
        <w:t>Know the DSL (Headteacher) and her D</w:t>
      </w:r>
      <w:r w:rsidR="00B129D3" w:rsidRPr="00ED5009">
        <w:rPr>
          <w:rFonts w:ascii="Arial" w:hAnsi="Arial" w:cs="Arial"/>
          <w:color w:val="auto"/>
          <w:sz w:val="24"/>
          <w:szCs w:val="24"/>
        </w:rPr>
        <w:t>eputy</w:t>
      </w:r>
      <w:r w:rsidR="00FE4579" w:rsidRPr="00ED5009">
        <w:rPr>
          <w:rFonts w:ascii="Arial" w:hAnsi="Arial" w:cs="Arial"/>
          <w:color w:val="auto"/>
          <w:sz w:val="24"/>
          <w:szCs w:val="24"/>
        </w:rPr>
        <w:t xml:space="preserve"> </w:t>
      </w:r>
      <w:r w:rsidR="00077322">
        <w:rPr>
          <w:rFonts w:ascii="Arial" w:hAnsi="Arial" w:cs="Arial"/>
          <w:color w:val="auto"/>
          <w:sz w:val="24"/>
          <w:szCs w:val="24"/>
        </w:rPr>
        <w:t>(Assistant</w:t>
      </w:r>
      <w:r w:rsidR="00B129D3" w:rsidRPr="00ED5009">
        <w:rPr>
          <w:rFonts w:ascii="Arial" w:hAnsi="Arial" w:cs="Arial"/>
          <w:color w:val="auto"/>
          <w:sz w:val="24"/>
          <w:szCs w:val="24"/>
        </w:rPr>
        <w:t xml:space="preserve"> Head</w:t>
      </w:r>
      <w:r>
        <w:rPr>
          <w:rFonts w:ascii="Arial" w:hAnsi="Arial" w:cs="Arial"/>
          <w:color w:val="auto"/>
          <w:sz w:val="24"/>
          <w:szCs w:val="24"/>
        </w:rPr>
        <w:t>teacher</w:t>
      </w:r>
      <w:r w:rsidR="00B129D3" w:rsidRPr="00ED5009">
        <w:rPr>
          <w:rFonts w:ascii="Arial" w:hAnsi="Arial" w:cs="Arial"/>
          <w:color w:val="auto"/>
          <w:sz w:val="24"/>
          <w:szCs w:val="24"/>
        </w:rPr>
        <w:t xml:space="preserve">) </w:t>
      </w:r>
      <w:r w:rsidR="00FE4579" w:rsidRPr="00ED5009">
        <w:rPr>
          <w:rFonts w:ascii="Arial" w:hAnsi="Arial" w:cs="Arial"/>
          <w:color w:val="auto"/>
          <w:sz w:val="24"/>
          <w:szCs w:val="24"/>
        </w:rPr>
        <w:t>and how to contact them;</w:t>
      </w:r>
    </w:p>
    <w:p w14:paraId="3CDCCEDB" w14:textId="77777777" w:rsidR="00FE4579" w:rsidRPr="00ED5009" w:rsidRDefault="00FE4579" w:rsidP="008548E4">
      <w:pPr>
        <w:pStyle w:val="ListParagraph"/>
        <w:numPr>
          <w:ilvl w:val="0"/>
          <w:numId w:val="17"/>
        </w:numPr>
        <w:autoSpaceDE w:val="0"/>
        <w:autoSpaceDN w:val="0"/>
        <w:adjustRightInd w:val="0"/>
        <w:contextualSpacing/>
        <w:rPr>
          <w:rFonts w:ascii="Arial" w:hAnsi="Arial" w:cs="Arial"/>
          <w:color w:val="auto"/>
          <w:sz w:val="24"/>
          <w:szCs w:val="24"/>
        </w:rPr>
      </w:pPr>
      <w:r w:rsidRPr="00ED5009">
        <w:rPr>
          <w:rFonts w:ascii="Arial" w:hAnsi="Arial" w:cs="Arial"/>
          <w:color w:val="auto"/>
          <w:sz w:val="24"/>
          <w:szCs w:val="24"/>
        </w:rPr>
        <w:t>Read and understand this policy and revisit it annually or when significantly amended.</w:t>
      </w:r>
    </w:p>
    <w:p w14:paraId="7DF87016" w14:textId="765A1155" w:rsidR="00FE4579" w:rsidRPr="00ED5009" w:rsidRDefault="00FE4579" w:rsidP="008548E4">
      <w:pPr>
        <w:pStyle w:val="ListParagraph"/>
        <w:numPr>
          <w:ilvl w:val="0"/>
          <w:numId w:val="17"/>
        </w:numPr>
        <w:autoSpaceDE w:val="0"/>
        <w:autoSpaceDN w:val="0"/>
        <w:adjustRightInd w:val="0"/>
        <w:contextualSpacing/>
        <w:rPr>
          <w:rFonts w:ascii="Arial" w:hAnsi="Arial" w:cs="Arial"/>
          <w:color w:val="auto"/>
          <w:sz w:val="24"/>
          <w:szCs w:val="24"/>
        </w:rPr>
      </w:pPr>
      <w:r w:rsidRPr="00ED5009">
        <w:rPr>
          <w:rFonts w:ascii="Arial" w:hAnsi="Arial" w:cs="Arial"/>
          <w:color w:val="auto"/>
          <w:sz w:val="24"/>
          <w:szCs w:val="24"/>
        </w:rPr>
        <w:t xml:space="preserve">Read Part 1 of Keeping </w:t>
      </w:r>
      <w:r w:rsidR="00382F97">
        <w:rPr>
          <w:rFonts w:ascii="Arial" w:hAnsi="Arial" w:cs="Arial"/>
          <w:color w:val="auto"/>
          <w:sz w:val="24"/>
          <w:szCs w:val="24"/>
        </w:rPr>
        <w:t>Children Safe in Education (2019</w:t>
      </w:r>
      <w:r w:rsidRPr="00ED5009">
        <w:rPr>
          <w:rFonts w:ascii="Arial" w:hAnsi="Arial" w:cs="Arial"/>
          <w:color w:val="auto"/>
          <w:sz w:val="24"/>
          <w:szCs w:val="24"/>
        </w:rPr>
        <w:t xml:space="preserve">); </w:t>
      </w:r>
    </w:p>
    <w:p w14:paraId="3EF0F59A" w14:textId="77777777" w:rsidR="00FE4579" w:rsidRPr="00ED5009" w:rsidRDefault="00FE4579" w:rsidP="008548E4">
      <w:pPr>
        <w:pStyle w:val="ListParagraph"/>
        <w:numPr>
          <w:ilvl w:val="0"/>
          <w:numId w:val="17"/>
        </w:numPr>
        <w:autoSpaceDE w:val="0"/>
        <w:autoSpaceDN w:val="0"/>
        <w:adjustRightInd w:val="0"/>
        <w:contextualSpacing/>
        <w:rPr>
          <w:rFonts w:ascii="Arial" w:hAnsi="Arial" w:cs="Arial"/>
          <w:color w:val="auto"/>
          <w:sz w:val="24"/>
          <w:szCs w:val="24"/>
        </w:rPr>
      </w:pPr>
      <w:r w:rsidRPr="00ED5009">
        <w:rPr>
          <w:rFonts w:ascii="Arial" w:hAnsi="Arial" w:cs="Arial"/>
          <w:color w:val="auto"/>
          <w:sz w:val="24"/>
          <w:szCs w:val="24"/>
        </w:rPr>
        <w:t>Attend safeguarding training;</w:t>
      </w:r>
    </w:p>
    <w:p w14:paraId="3D0AE74B" w14:textId="77777777" w:rsidR="00FE4579" w:rsidRPr="00ED5009" w:rsidRDefault="00FE4579" w:rsidP="008548E4">
      <w:pPr>
        <w:pStyle w:val="ListParagraph"/>
        <w:numPr>
          <w:ilvl w:val="0"/>
          <w:numId w:val="17"/>
        </w:numPr>
        <w:autoSpaceDE w:val="0"/>
        <w:autoSpaceDN w:val="0"/>
        <w:adjustRightInd w:val="0"/>
        <w:contextualSpacing/>
        <w:rPr>
          <w:rFonts w:ascii="Arial" w:hAnsi="Arial" w:cs="Arial"/>
          <w:color w:val="auto"/>
          <w:sz w:val="24"/>
          <w:szCs w:val="24"/>
        </w:rPr>
      </w:pPr>
      <w:r w:rsidRPr="00ED5009">
        <w:rPr>
          <w:rFonts w:ascii="Arial" w:hAnsi="Arial" w:cs="Arial"/>
          <w:color w:val="auto"/>
          <w:sz w:val="24"/>
          <w:szCs w:val="24"/>
        </w:rPr>
        <w:t>Be aware of the school’s procedures in order to identify those pupils in need of early intervention/help and take appropriate action where there are concerns for the welfare and protection of children and young people;</w:t>
      </w:r>
    </w:p>
    <w:p w14:paraId="6657F39F" w14:textId="3A5A43A1" w:rsidR="00FE4579" w:rsidRPr="00ED5009" w:rsidRDefault="00FE4579" w:rsidP="008548E4">
      <w:pPr>
        <w:pStyle w:val="ListParagraph"/>
        <w:numPr>
          <w:ilvl w:val="0"/>
          <w:numId w:val="17"/>
        </w:numPr>
        <w:autoSpaceDE w:val="0"/>
        <w:autoSpaceDN w:val="0"/>
        <w:adjustRightInd w:val="0"/>
        <w:contextualSpacing/>
        <w:rPr>
          <w:rFonts w:ascii="Arial" w:hAnsi="Arial" w:cs="Arial"/>
          <w:color w:val="auto"/>
          <w:sz w:val="24"/>
          <w:szCs w:val="24"/>
        </w:rPr>
      </w:pPr>
      <w:r w:rsidRPr="00ED5009">
        <w:rPr>
          <w:rFonts w:ascii="Arial" w:hAnsi="Arial" w:cs="Arial"/>
          <w:color w:val="auto"/>
          <w:sz w:val="24"/>
          <w:szCs w:val="24"/>
        </w:rPr>
        <w:t>Adhere t</w:t>
      </w:r>
      <w:r w:rsidR="00B64668" w:rsidRPr="00ED5009">
        <w:rPr>
          <w:rFonts w:ascii="Arial" w:hAnsi="Arial" w:cs="Arial"/>
          <w:color w:val="auto"/>
          <w:sz w:val="24"/>
          <w:szCs w:val="24"/>
        </w:rPr>
        <w:t xml:space="preserve">o the school’s Code of Conduct </w:t>
      </w:r>
      <w:r w:rsidRPr="00ED5009">
        <w:rPr>
          <w:rFonts w:ascii="Arial" w:hAnsi="Arial" w:cs="Arial"/>
          <w:color w:val="auto"/>
          <w:sz w:val="24"/>
          <w:szCs w:val="24"/>
        </w:rPr>
        <w:t>and behaviour management policies;</w:t>
      </w:r>
    </w:p>
    <w:p w14:paraId="572A109F" w14:textId="79D99483" w:rsidR="00FE4579" w:rsidRPr="00ED5009" w:rsidRDefault="00FE4579" w:rsidP="008548E4">
      <w:pPr>
        <w:pStyle w:val="Default"/>
        <w:widowControl/>
        <w:numPr>
          <w:ilvl w:val="0"/>
          <w:numId w:val="17"/>
        </w:numPr>
        <w:ind w:left="714" w:hanging="357"/>
        <w:rPr>
          <w:color w:val="auto"/>
        </w:rPr>
      </w:pPr>
      <w:r w:rsidRPr="00ED5009">
        <w:rPr>
          <w:color w:val="auto"/>
        </w:rPr>
        <w:t xml:space="preserve">Know what to do if a child tells them he/she is being abused or neglected. Staff should know how to manage the requirement to maintain an appropriate level of confidentiality whilst at the same time liaising with relevant professionals such as the </w:t>
      </w:r>
      <w:r w:rsidR="00B64668" w:rsidRPr="00ED5009">
        <w:rPr>
          <w:color w:val="auto"/>
        </w:rPr>
        <w:t xml:space="preserve">DSL </w:t>
      </w:r>
      <w:r w:rsidRPr="00ED5009">
        <w:rPr>
          <w:color w:val="auto"/>
        </w:rPr>
        <w:t>and children’s social care</w:t>
      </w:r>
      <w:r w:rsidR="00B64668" w:rsidRPr="00ED5009">
        <w:rPr>
          <w:color w:val="auto"/>
        </w:rPr>
        <w:t xml:space="preserve"> representatives</w:t>
      </w:r>
      <w:r w:rsidRPr="00ED5009">
        <w:rPr>
          <w:color w:val="auto"/>
        </w:rPr>
        <w:t xml:space="preserve">. Staff should never promise a child that they will not tell anyone about an allegation- as this may ultimately not be in the best interests of the child (see </w:t>
      </w:r>
      <w:r w:rsidRPr="00941A82">
        <w:rPr>
          <w:b/>
          <w:color w:val="auto"/>
        </w:rPr>
        <w:t xml:space="preserve">Appendix </w:t>
      </w:r>
      <w:r w:rsidR="004A39FE" w:rsidRPr="00941A82">
        <w:rPr>
          <w:b/>
          <w:color w:val="auto"/>
        </w:rPr>
        <w:t>4</w:t>
      </w:r>
      <w:r w:rsidR="004A39FE" w:rsidRPr="00ED5009">
        <w:rPr>
          <w:color w:val="auto"/>
        </w:rPr>
        <w:t xml:space="preserve"> </w:t>
      </w:r>
      <w:r w:rsidR="00885358" w:rsidRPr="00ED5009">
        <w:rPr>
          <w:color w:val="auto"/>
        </w:rPr>
        <w:t>– Dealing with a disclosure of abuse</w:t>
      </w:r>
      <w:r w:rsidRPr="00ED5009">
        <w:rPr>
          <w:color w:val="auto"/>
        </w:rPr>
        <w:t xml:space="preserve">); </w:t>
      </w:r>
    </w:p>
    <w:p w14:paraId="03CC9941" w14:textId="34E75BA4" w:rsidR="00FE4579" w:rsidRPr="00ED5009" w:rsidRDefault="00FE4579" w:rsidP="008548E4">
      <w:pPr>
        <w:pStyle w:val="ListParagraph"/>
        <w:numPr>
          <w:ilvl w:val="0"/>
          <w:numId w:val="17"/>
        </w:numPr>
        <w:autoSpaceDE w:val="0"/>
        <w:autoSpaceDN w:val="0"/>
        <w:adjustRightInd w:val="0"/>
        <w:contextualSpacing/>
        <w:rPr>
          <w:rFonts w:ascii="Arial" w:hAnsi="Arial" w:cs="Arial"/>
          <w:color w:val="auto"/>
          <w:sz w:val="24"/>
          <w:szCs w:val="24"/>
        </w:rPr>
      </w:pPr>
      <w:r w:rsidRPr="00ED5009">
        <w:rPr>
          <w:rFonts w:ascii="Arial" w:hAnsi="Arial" w:cs="Arial"/>
          <w:color w:val="auto"/>
          <w:sz w:val="24"/>
          <w:szCs w:val="24"/>
        </w:rPr>
        <w:t>Report concerns about a child/young person immediately or as soon as it is practicable to the DSL; however, if a child is in immediate danger or is at risk of harm a referral should be made to children’s social care</w:t>
      </w:r>
      <w:r w:rsidR="00B64668" w:rsidRPr="00ED5009">
        <w:rPr>
          <w:rFonts w:ascii="Arial" w:hAnsi="Arial" w:cs="Arial"/>
          <w:color w:val="auto"/>
          <w:sz w:val="24"/>
          <w:szCs w:val="24"/>
        </w:rPr>
        <w:t xml:space="preserve"> (First Response)</w:t>
      </w:r>
      <w:r w:rsidRPr="00ED5009">
        <w:rPr>
          <w:rFonts w:ascii="Arial" w:hAnsi="Arial" w:cs="Arial"/>
          <w:color w:val="auto"/>
          <w:sz w:val="24"/>
          <w:szCs w:val="24"/>
        </w:rPr>
        <w:t xml:space="preserve"> or the police immediately;</w:t>
      </w:r>
    </w:p>
    <w:p w14:paraId="5B1FFEE5" w14:textId="70EBDE9D" w:rsidR="00FE4579" w:rsidRPr="00ED5009" w:rsidRDefault="00FE4579" w:rsidP="008548E4">
      <w:pPr>
        <w:pStyle w:val="ListParagraph"/>
        <w:numPr>
          <w:ilvl w:val="0"/>
          <w:numId w:val="17"/>
        </w:numPr>
        <w:autoSpaceDE w:val="0"/>
        <w:autoSpaceDN w:val="0"/>
        <w:adjustRightInd w:val="0"/>
        <w:contextualSpacing/>
        <w:rPr>
          <w:rFonts w:ascii="Arial" w:hAnsi="Arial" w:cs="Arial"/>
          <w:color w:val="auto"/>
          <w:sz w:val="24"/>
          <w:szCs w:val="24"/>
        </w:rPr>
      </w:pPr>
      <w:r w:rsidRPr="00ED5009">
        <w:rPr>
          <w:rFonts w:ascii="Arial" w:hAnsi="Arial" w:cs="Arial"/>
          <w:color w:val="auto"/>
          <w:sz w:val="24"/>
          <w:szCs w:val="24"/>
        </w:rPr>
        <w:lastRenderedPageBreak/>
        <w:t xml:space="preserve">Be aware of signs of abuse or neglect (see </w:t>
      </w:r>
      <w:r w:rsidRPr="00941A82">
        <w:rPr>
          <w:rFonts w:ascii="Arial" w:hAnsi="Arial" w:cs="Arial"/>
          <w:b/>
          <w:color w:val="auto"/>
          <w:sz w:val="24"/>
          <w:szCs w:val="24"/>
        </w:rPr>
        <w:t>Ap</w:t>
      </w:r>
      <w:r w:rsidR="00E618B3" w:rsidRPr="00941A82">
        <w:rPr>
          <w:rFonts w:ascii="Arial" w:hAnsi="Arial" w:cs="Arial"/>
          <w:b/>
          <w:color w:val="auto"/>
          <w:sz w:val="24"/>
          <w:szCs w:val="24"/>
        </w:rPr>
        <w:t xml:space="preserve">pendix </w:t>
      </w:r>
      <w:r w:rsidR="004A39FE" w:rsidRPr="00941A82">
        <w:rPr>
          <w:rFonts w:ascii="Arial" w:hAnsi="Arial" w:cs="Arial"/>
          <w:b/>
          <w:color w:val="auto"/>
          <w:sz w:val="24"/>
          <w:szCs w:val="24"/>
        </w:rPr>
        <w:t>5</w:t>
      </w:r>
      <w:r w:rsidRPr="00ED5009">
        <w:rPr>
          <w:rFonts w:ascii="Arial" w:hAnsi="Arial" w:cs="Arial"/>
          <w:color w:val="auto"/>
          <w:sz w:val="24"/>
          <w:szCs w:val="24"/>
        </w:rPr>
        <w:t xml:space="preserve">);  </w:t>
      </w:r>
    </w:p>
    <w:p w14:paraId="6479D9B6" w14:textId="77777777" w:rsidR="00B64668" w:rsidRPr="00ED5009" w:rsidRDefault="00B64668" w:rsidP="008548E4">
      <w:pPr>
        <w:pStyle w:val="ListParagraph"/>
        <w:numPr>
          <w:ilvl w:val="0"/>
          <w:numId w:val="17"/>
        </w:numPr>
        <w:autoSpaceDE w:val="0"/>
        <w:autoSpaceDN w:val="0"/>
        <w:adjustRightInd w:val="0"/>
        <w:contextualSpacing/>
        <w:rPr>
          <w:rFonts w:ascii="Arial" w:hAnsi="Arial" w:cs="Arial"/>
          <w:color w:val="auto"/>
          <w:sz w:val="24"/>
          <w:szCs w:val="24"/>
        </w:rPr>
      </w:pPr>
      <w:r w:rsidRPr="00ED5009">
        <w:rPr>
          <w:rFonts w:ascii="Arial" w:hAnsi="Arial" w:cs="Arial"/>
          <w:color w:val="auto"/>
          <w:sz w:val="24"/>
          <w:szCs w:val="24"/>
        </w:rPr>
        <w:t xml:space="preserve">Teachers </w:t>
      </w:r>
      <w:r w:rsidRPr="00ED5009">
        <w:rPr>
          <w:rFonts w:ascii="Arial" w:hAnsi="Arial" w:cs="Arial"/>
          <w:b/>
          <w:bCs/>
          <w:color w:val="auto"/>
          <w:sz w:val="24"/>
          <w:szCs w:val="24"/>
        </w:rPr>
        <w:t xml:space="preserve">must </w:t>
      </w:r>
      <w:r w:rsidRPr="00ED5009">
        <w:rPr>
          <w:rFonts w:ascii="Arial" w:hAnsi="Arial" w:cs="Arial"/>
          <w:color w:val="auto"/>
          <w:sz w:val="24"/>
          <w:szCs w:val="24"/>
        </w:rPr>
        <w:t>personally report to the police cases where they discover that an act of FGM appears to have been carried out;</w:t>
      </w:r>
    </w:p>
    <w:p w14:paraId="31A1F88E" w14:textId="77777777" w:rsidR="00B64668" w:rsidRPr="00ED5009" w:rsidRDefault="00B64668" w:rsidP="008548E4">
      <w:pPr>
        <w:pStyle w:val="ListParagraph"/>
        <w:numPr>
          <w:ilvl w:val="0"/>
          <w:numId w:val="17"/>
        </w:numPr>
        <w:autoSpaceDE w:val="0"/>
        <w:autoSpaceDN w:val="0"/>
        <w:adjustRightInd w:val="0"/>
        <w:contextualSpacing/>
        <w:rPr>
          <w:rFonts w:ascii="Arial" w:hAnsi="Arial" w:cs="Arial"/>
          <w:color w:val="auto"/>
          <w:sz w:val="24"/>
          <w:szCs w:val="24"/>
        </w:rPr>
      </w:pPr>
      <w:r w:rsidRPr="00ED5009">
        <w:rPr>
          <w:rFonts w:ascii="Arial" w:hAnsi="Arial" w:cs="Arial"/>
          <w:color w:val="auto"/>
          <w:sz w:val="24"/>
          <w:szCs w:val="24"/>
        </w:rPr>
        <w:t>Report their concerns to the DSL if they think a pupil/student may be at</w:t>
      </w:r>
    </w:p>
    <w:p w14:paraId="2ED80B96" w14:textId="2DDB68D4" w:rsidR="00B64668" w:rsidRPr="00ED5009" w:rsidRDefault="00B64668" w:rsidP="00B64668">
      <w:pPr>
        <w:pStyle w:val="Default"/>
        <w:widowControl/>
        <w:ind w:left="720"/>
        <w:rPr>
          <w:color w:val="auto"/>
        </w:rPr>
      </w:pPr>
      <w:r w:rsidRPr="00ED5009">
        <w:rPr>
          <w:color w:val="auto"/>
        </w:rPr>
        <w:t>risk of radicalisation or involvement in terrorism</w:t>
      </w:r>
      <w:r w:rsidR="004F6337" w:rsidRPr="00ED5009">
        <w:rPr>
          <w:color w:val="auto"/>
        </w:rPr>
        <w:t>;</w:t>
      </w:r>
    </w:p>
    <w:p w14:paraId="1F16B99C" w14:textId="2CBE0AEE" w:rsidR="00B64668" w:rsidRPr="00ED5009" w:rsidRDefault="00B64668" w:rsidP="008548E4">
      <w:pPr>
        <w:pStyle w:val="ListParagraph"/>
        <w:numPr>
          <w:ilvl w:val="0"/>
          <w:numId w:val="9"/>
        </w:numPr>
        <w:autoSpaceDE w:val="0"/>
        <w:autoSpaceDN w:val="0"/>
        <w:adjustRightInd w:val="0"/>
        <w:contextualSpacing/>
        <w:rPr>
          <w:rFonts w:ascii="Arial" w:hAnsi="Arial" w:cs="Arial"/>
          <w:color w:val="auto"/>
          <w:sz w:val="24"/>
          <w:szCs w:val="24"/>
        </w:rPr>
      </w:pPr>
      <w:r w:rsidRPr="00ED5009">
        <w:rPr>
          <w:rFonts w:ascii="Arial" w:hAnsi="Arial" w:cs="Arial"/>
          <w:color w:val="auto"/>
          <w:sz w:val="24"/>
          <w:szCs w:val="24"/>
        </w:rPr>
        <w:t>Report any potential safeguarding concerns about an individual’s behaviour towards children and young people immediately. Allegations or concerns about colleagues and visitors must be reporte</w:t>
      </w:r>
      <w:r w:rsidR="00941A82">
        <w:rPr>
          <w:rFonts w:ascii="Arial" w:hAnsi="Arial" w:cs="Arial"/>
          <w:color w:val="auto"/>
          <w:sz w:val="24"/>
          <w:szCs w:val="24"/>
        </w:rPr>
        <w:t>d directly to the DSL/the Headt</w:t>
      </w:r>
      <w:r w:rsidRPr="00ED5009">
        <w:rPr>
          <w:rFonts w:ascii="Arial" w:hAnsi="Arial" w:cs="Arial"/>
          <w:color w:val="auto"/>
          <w:sz w:val="24"/>
          <w:szCs w:val="24"/>
        </w:rPr>
        <w:t xml:space="preserve">eacher. If the concern relates to </w:t>
      </w:r>
      <w:r w:rsidR="00B83027" w:rsidRPr="00ED5009">
        <w:rPr>
          <w:rFonts w:ascii="Arial" w:hAnsi="Arial" w:cs="Arial"/>
          <w:color w:val="auto"/>
          <w:sz w:val="24"/>
          <w:szCs w:val="24"/>
        </w:rPr>
        <w:t xml:space="preserve">the </w:t>
      </w:r>
      <w:r w:rsidR="00941A82">
        <w:rPr>
          <w:rFonts w:ascii="Arial" w:hAnsi="Arial" w:cs="Arial"/>
          <w:color w:val="auto"/>
          <w:sz w:val="24"/>
          <w:szCs w:val="24"/>
        </w:rPr>
        <w:t>Headt</w:t>
      </w:r>
      <w:r w:rsidR="00FE1AF2" w:rsidRPr="00ED5009">
        <w:rPr>
          <w:rFonts w:ascii="Arial" w:hAnsi="Arial" w:cs="Arial"/>
          <w:color w:val="auto"/>
          <w:sz w:val="24"/>
          <w:szCs w:val="24"/>
        </w:rPr>
        <w:t>eacher,</w:t>
      </w:r>
      <w:r w:rsidRPr="00ED5009">
        <w:rPr>
          <w:rFonts w:ascii="Arial" w:hAnsi="Arial" w:cs="Arial"/>
          <w:color w:val="auto"/>
          <w:sz w:val="24"/>
          <w:szCs w:val="24"/>
        </w:rPr>
        <w:t xml:space="preserve"> it should be reported to the Loca</w:t>
      </w:r>
      <w:r w:rsidR="00941A82">
        <w:rPr>
          <w:rFonts w:ascii="Arial" w:hAnsi="Arial" w:cs="Arial"/>
          <w:color w:val="auto"/>
          <w:sz w:val="24"/>
          <w:szCs w:val="24"/>
        </w:rPr>
        <w:t xml:space="preserve">l Authority Designated Officer </w:t>
      </w:r>
      <w:r w:rsidRPr="00ED5009">
        <w:rPr>
          <w:rFonts w:ascii="Arial" w:hAnsi="Arial" w:cs="Arial"/>
          <w:color w:val="auto"/>
          <w:sz w:val="24"/>
          <w:szCs w:val="24"/>
        </w:rPr>
        <w:t>(LADO - Nicola Laird on 0117 9037795) and they will decide on any action required;</w:t>
      </w:r>
    </w:p>
    <w:p w14:paraId="75827E71" w14:textId="7CA89DD9" w:rsidR="00FE4579" w:rsidRDefault="00FE4579" w:rsidP="008548E4">
      <w:pPr>
        <w:pStyle w:val="Default"/>
        <w:widowControl/>
        <w:numPr>
          <w:ilvl w:val="0"/>
          <w:numId w:val="9"/>
        </w:numPr>
        <w:rPr>
          <w:color w:val="auto"/>
        </w:rPr>
      </w:pPr>
      <w:r w:rsidRPr="00ED5009">
        <w:rPr>
          <w:color w:val="auto"/>
        </w:rPr>
        <w:t xml:space="preserve">Be aware of whistleblowing procedures to </w:t>
      </w:r>
      <w:r w:rsidR="00B64668" w:rsidRPr="00ED5009">
        <w:rPr>
          <w:color w:val="auto"/>
        </w:rPr>
        <w:t xml:space="preserve">alert </w:t>
      </w:r>
      <w:r w:rsidRPr="00ED5009">
        <w:rPr>
          <w:color w:val="auto"/>
        </w:rPr>
        <w:t xml:space="preserve">the senior leadership team if they have concerns about safeguarding practices within the school. Where a staff member feels unable to raise an issue with the senior leadership team or feels that their genuine concerns are not being addressed, other whistleblowing channels may be open to them: </w:t>
      </w:r>
    </w:p>
    <w:p w14:paraId="705D91DD" w14:textId="520BD255" w:rsidR="00FE4579" w:rsidRPr="00FE1AF2" w:rsidRDefault="00FE4579" w:rsidP="008548E4">
      <w:pPr>
        <w:pStyle w:val="Default"/>
        <w:widowControl/>
        <w:numPr>
          <w:ilvl w:val="0"/>
          <w:numId w:val="9"/>
        </w:numPr>
        <w:rPr>
          <w:color w:val="auto"/>
        </w:rPr>
      </w:pPr>
      <w:r w:rsidRPr="00FE1AF2">
        <w:rPr>
          <w:color w:val="auto"/>
        </w:rPr>
        <w:t xml:space="preserve">The NSPCC whistleblowing helpline is </w:t>
      </w:r>
      <w:r w:rsidR="00B64668" w:rsidRPr="00FE1AF2">
        <w:rPr>
          <w:color w:val="auto"/>
        </w:rPr>
        <w:t xml:space="preserve">also </w:t>
      </w:r>
      <w:r w:rsidRPr="00FE1AF2">
        <w:rPr>
          <w:color w:val="auto"/>
        </w:rPr>
        <w:t>available for staff who do not feel able to raise concerns regarding child protection failures internally. Staff can call: 0800 028 0285 – line is available from 8:00 AM to 8:00 PM, Monday to Friday and Email: help@nspcc.org.uk.</w:t>
      </w:r>
    </w:p>
    <w:p w14:paraId="4EE122D1" w14:textId="203CBB51" w:rsidR="00FE4579" w:rsidRPr="00ED5009" w:rsidRDefault="00FE4579" w:rsidP="008548E4">
      <w:pPr>
        <w:pStyle w:val="Default"/>
        <w:widowControl/>
        <w:numPr>
          <w:ilvl w:val="0"/>
          <w:numId w:val="17"/>
        </w:numPr>
        <w:spacing w:after="120"/>
        <w:ind w:left="714" w:hanging="357"/>
        <w:rPr>
          <w:color w:val="auto"/>
        </w:rPr>
      </w:pPr>
      <w:r w:rsidRPr="00ED5009">
        <w:rPr>
          <w:color w:val="auto"/>
        </w:rPr>
        <w:t xml:space="preserve">Be aware that if staff are employed in provision covered by the Childcare Regulations 2009 and fall within the scope of Disqualification under the Childcare Act 2006, they must complete a self-declaration form in addition to the enhanced DBS.  </w:t>
      </w:r>
      <w:r w:rsidR="00B64668" w:rsidRPr="00ED5009">
        <w:rPr>
          <w:color w:val="auto"/>
        </w:rPr>
        <w:t>The self-declaration form will be updated annually.</w:t>
      </w:r>
    </w:p>
    <w:p w14:paraId="36C09AC9" w14:textId="77777777" w:rsidR="00E15C83" w:rsidRPr="00ED5009" w:rsidRDefault="00E15C83" w:rsidP="00E15C83">
      <w:pPr>
        <w:autoSpaceDE w:val="0"/>
        <w:autoSpaceDN w:val="0"/>
        <w:adjustRightInd w:val="0"/>
        <w:rPr>
          <w:rFonts w:ascii="Arial" w:hAnsi="Arial" w:cs="Arial"/>
          <w:b/>
          <w:color w:val="auto"/>
          <w:sz w:val="24"/>
          <w:szCs w:val="24"/>
        </w:rPr>
      </w:pPr>
    </w:p>
    <w:p w14:paraId="65344B25" w14:textId="7D51E077" w:rsidR="00E15C83" w:rsidRPr="00ED5009" w:rsidRDefault="00520761" w:rsidP="00E15C83">
      <w:pPr>
        <w:autoSpaceDE w:val="0"/>
        <w:autoSpaceDN w:val="0"/>
        <w:adjustRightInd w:val="0"/>
        <w:rPr>
          <w:rFonts w:ascii="Arial" w:hAnsi="Arial" w:cs="Arial"/>
          <w:color w:val="auto"/>
          <w:sz w:val="24"/>
          <w:szCs w:val="24"/>
        </w:rPr>
      </w:pPr>
      <w:r w:rsidRPr="00ED5009">
        <w:rPr>
          <w:rFonts w:ascii="Arial" w:hAnsi="Arial" w:cs="Arial"/>
          <w:b/>
          <w:color w:val="auto"/>
          <w:sz w:val="24"/>
          <w:szCs w:val="24"/>
        </w:rPr>
        <w:t>9</w:t>
      </w:r>
      <w:r w:rsidR="00E15C83" w:rsidRPr="00ED5009">
        <w:rPr>
          <w:rFonts w:ascii="Arial" w:hAnsi="Arial" w:cs="Arial"/>
          <w:b/>
          <w:color w:val="auto"/>
          <w:sz w:val="24"/>
          <w:szCs w:val="24"/>
        </w:rPr>
        <w:t>. Key Safeguarding Areas</w:t>
      </w:r>
    </w:p>
    <w:p w14:paraId="2233C660" w14:textId="77777777" w:rsidR="00E15C83" w:rsidRPr="00ED5009" w:rsidRDefault="00E15C83" w:rsidP="00E15C83">
      <w:pPr>
        <w:jc w:val="both"/>
        <w:rPr>
          <w:rFonts w:ascii="Arial" w:hAnsi="Arial" w:cs="Arial"/>
          <w:color w:val="auto"/>
          <w:sz w:val="24"/>
          <w:szCs w:val="24"/>
        </w:rPr>
      </w:pPr>
    </w:p>
    <w:p w14:paraId="374E14FC" w14:textId="77777777" w:rsidR="00E15C83" w:rsidRPr="00ED5009" w:rsidRDefault="00E15C83" w:rsidP="00E15C83">
      <w:pPr>
        <w:contextualSpacing/>
        <w:jc w:val="both"/>
        <w:rPr>
          <w:rFonts w:ascii="Arial" w:hAnsi="Arial" w:cs="Arial"/>
          <w:color w:val="auto"/>
          <w:sz w:val="24"/>
          <w:szCs w:val="24"/>
        </w:rPr>
      </w:pPr>
      <w:r w:rsidRPr="00ED5009">
        <w:rPr>
          <w:rFonts w:ascii="Arial" w:hAnsi="Arial" w:cs="Arial"/>
          <w:color w:val="auto"/>
          <w:sz w:val="24"/>
          <w:szCs w:val="24"/>
        </w:rPr>
        <w:t xml:space="preserve">In addition to the above there are other areas of safeguarding that the school has a responsibility to address and these include: </w:t>
      </w:r>
    </w:p>
    <w:p w14:paraId="23C081C3" w14:textId="77777777" w:rsidR="00E15C83" w:rsidRPr="00ED5009" w:rsidRDefault="00E15C83" w:rsidP="00E15C83">
      <w:pPr>
        <w:contextualSpacing/>
        <w:jc w:val="both"/>
        <w:rPr>
          <w:rFonts w:ascii="Arial" w:hAnsi="Arial" w:cs="Arial"/>
          <w:color w:val="auto"/>
          <w:sz w:val="24"/>
          <w:szCs w:val="24"/>
        </w:rPr>
      </w:pPr>
    </w:p>
    <w:tbl>
      <w:tblPr>
        <w:tblStyle w:val="TableGrid"/>
        <w:tblW w:w="0" w:type="auto"/>
        <w:tblLook w:val="04A0" w:firstRow="1" w:lastRow="0" w:firstColumn="1" w:lastColumn="0" w:noHBand="0" w:noVBand="1"/>
      </w:tblPr>
      <w:tblGrid>
        <w:gridCol w:w="5382"/>
        <w:gridCol w:w="4580"/>
      </w:tblGrid>
      <w:tr w:rsidR="00E15C83" w:rsidRPr="00ED5009" w14:paraId="73A7D94B" w14:textId="77777777" w:rsidTr="00FE1AF2">
        <w:tc>
          <w:tcPr>
            <w:tcW w:w="5495" w:type="dxa"/>
            <w:tcBorders>
              <w:top w:val="single" w:sz="4" w:space="0" w:color="auto"/>
              <w:left w:val="single" w:sz="4" w:space="0" w:color="auto"/>
              <w:bottom w:val="single" w:sz="4" w:space="0" w:color="auto"/>
              <w:right w:val="single" w:sz="4" w:space="0" w:color="auto"/>
            </w:tcBorders>
            <w:hideMark/>
          </w:tcPr>
          <w:p w14:paraId="1F4E7F0A" w14:textId="77777777" w:rsidR="00185D14" w:rsidRDefault="00E15C83" w:rsidP="00E15C83">
            <w:pPr>
              <w:pStyle w:val="Default"/>
              <w:spacing w:after="238"/>
              <w:rPr>
                <w:color w:val="auto"/>
              </w:rPr>
            </w:pPr>
            <w:r w:rsidRPr="00ED5009">
              <w:rPr>
                <w:b/>
                <w:color w:val="auto"/>
              </w:rPr>
              <w:t xml:space="preserve">Child Sexual Exploitation (CSE) and Trafficking </w:t>
            </w:r>
            <w:r w:rsidRPr="00ED5009">
              <w:rPr>
                <w:color w:val="auto"/>
              </w:rPr>
              <w:t xml:space="preserve">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 </w:t>
            </w:r>
          </w:p>
          <w:p w14:paraId="4987E5A8" w14:textId="4C64E6C9" w:rsidR="00E15C83" w:rsidRPr="00ED5009" w:rsidRDefault="00E15C83" w:rsidP="00E15C83">
            <w:pPr>
              <w:pStyle w:val="Default"/>
              <w:spacing w:after="238"/>
              <w:rPr>
                <w:b/>
                <w:color w:val="auto"/>
              </w:rPr>
            </w:pPr>
            <w:r w:rsidRPr="00ED5009">
              <w:rPr>
                <w:color w:val="auto"/>
              </w:rPr>
              <w:t xml:space="preserve">What marks out exploitation is an imbalance of power in the relationship. The perpetrator always holds some kind of power over the victim which increases as the exploitative relationship develops. Sexual exploitation involves varying </w:t>
            </w:r>
            <w:r w:rsidRPr="00ED5009">
              <w:rPr>
                <w:color w:val="auto"/>
              </w:rPr>
              <w:lastRenderedPageBreak/>
              <w:t xml:space="preserve">degrees of coercion, intimidation or enticement, including unwanted pressure from peers to have sex, sexual bullying including cyberbullying and grooming. However, it </w:t>
            </w:r>
            <w:r w:rsidR="00185D14">
              <w:rPr>
                <w:color w:val="auto"/>
              </w:rPr>
              <w:t xml:space="preserve">is </w:t>
            </w:r>
            <w:r w:rsidRPr="00ED5009">
              <w:rPr>
                <w:color w:val="auto"/>
              </w:rPr>
              <w:t xml:space="preserve">also important to recognise that some young people who are being sexually exploited do not exhibit any external signs of this abuse. </w:t>
            </w:r>
          </w:p>
        </w:tc>
        <w:tc>
          <w:tcPr>
            <w:tcW w:w="4678" w:type="dxa"/>
            <w:tcBorders>
              <w:top w:val="single" w:sz="4" w:space="0" w:color="auto"/>
              <w:left w:val="single" w:sz="4" w:space="0" w:color="auto"/>
              <w:bottom w:val="single" w:sz="4" w:space="0" w:color="auto"/>
              <w:right w:val="single" w:sz="4" w:space="0" w:color="auto"/>
            </w:tcBorders>
          </w:tcPr>
          <w:p w14:paraId="6CBDF10F" w14:textId="77777777" w:rsidR="00185D14" w:rsidRDefault="00E15C83" w:rsidP="00E15C83">
            <w:pPr>
              <w:pStyle w:val="Default"/>
              <w:spacing w:after="238"/>
              <w:rPr>
                <w:color w:val="auto"/>
              </w:rPr>
            </w:pPr>
            <w:r w:rsidRPr="00ED5009">
              <w:rPr>
                <w:b/>
                <w:color w:val="auto"/>
              </w:rPr>
              <w:lastRenderedPageBreak/>
              <w:t xml:space="preserve">Female Genital Mutilation (FGM) </w:t>
            </w:r>
            <w:r w:rsidR="00FE1AF2">
              <w:rPr>
                <w:color w:val="auto"/>
              </w:rPr>
              <w:t>P</w:t>
            </w:r>
            <w:r w:rsidRPr="00ED5009">
              <w:rPr>
                <w:color w:val="auto"/>
              </w:rPr>
              <w:t xml:space="preserve">rofessionals in all agencies, and individuals and groups in relevant communities, need to be alert to the possibility of a girl being at risk of FGM, or already having suffered FGM. </w:t>
            </w:r>
          </w:p>
          <w:p w14:paraId="2A1D7418" w14:textId="77777777" w:rsidR="00185D14" w:rsidRDefault="00E15C83" w:rsidP="00E15C83">
            <w:pPr>
              <w:pStyle w:val="Default"/>
              <w:spacing w:after="238"/>
              <w:rPr>
                <w:color w:val="auto"/>
              </w:rPr>
            </w:pPr>
            <w:r w:rsidRPr="00ED5009">
              <w:rPr>
                <w:color w:val="auto"/>
              </w:rPr>
              <w:t xml:space="preserve">There are a range of potential indicators that a child or young person may be at risk of FGM, which individually may not indicate risk but if there are two or more indicators present this could signal a risk to the child or young person. Victims of FGM are likely to come from a community that is known to </w:t>
            </w:r>
            <w:r w:rsidR="00985ADF" w:rsidRPr="00ED5009">
              <w:rPr>
                <w:color w:val="auto"/>
              </w:rPr>
              <w:t>practice</w:t>
            </w:r>
            <w:r w:rsidRPr="00ED5009">
              <w:rPr>
                <w:color w:val="auto"/>
              </w:rPr>
              <w:t xml:space="preserve"> FGM. </w:t>
            </w:r>
          </w:p>
          <w:p w14:paraId="7D823D43" w14:textId="07A90803" w:rsidR="00E15C83" w:rsidRPr="00ED5009" w:rsidRDefault="00E15C83" w:rsidP="00E15C83">
            <w:pPr>
              <w:pStyle w:val="Default"/>
              <w:spacing w:after="238"/>
              <w:rPr>
                <w:color w:val="auto"/>
              </w:rPr>
            </w:pPr>
            <w:r w:rsidRPr="00ED5009">
              <w:rPr>
                <w:color w:val="auto"/>
              </w:rPr>
              <w:lastRenderedPageBreak/>
              <w:t>Professionals should note that girls at risk of FGM may not yet be aware of the practice or that it may be conducted on them, so sensitivity should always be shown when approaching the subject. (See Keeping Children Safe in Education Annex A).</w:t>
            </w:r>
          </w:p>
          <w:p w14:paraId="1280D63F" w14:textId="2930DBEB" w:rsidR="00E15C83" w:rsidRPr="00ED5009" w:rsidRDefault="00E15C83" w:rsidP="00E15C83">
            <w:pPr>
              <w:pStyle w:val="Default"/>
              <w:spacing w:after="238"/>
              <w:rPr>
                <w:color w:val="auto"/>
              </w:rPr>
            </w:pPr>
          </w:p>
        </w:tc>
      </w:tr>
      <w:tr w:rsidR="00E15C83" w:rsidRPr="00ED5009" w14:paraId="20E546C1" w14:textId="77777777" w:rsidTr="00FE1AF2">
        <w:tc>
          <w:tcPr>
            <w:tcW w:w="5495" w:type="dxa"/>
            <w:tcBorders>
              <w:top w:val="single" w:sz="4" w:space="0" w:color="auto"/>
              <w:left w:val="single" w:sz="4" w:space="0" w:color="auto"/>
              <w:bottom w:val="single" w:sz="4" w:space="0" w:color="auto"/>
              <w:right w:val="single" w:sz="4" w:space="0" w:color="auto"/>
            </w:tcBorders>
            <w:hideMark/>
          </w:tcPr>
          <w:p w14:paraId="0500C109" w14:textId="77777777" w:rsidR="00185D14" w:rsidRDefault="00185D14" w:rsidP="00E15C83">
            <w:pPr>
              <w:pStyle w:val="Default"/>
              <w:spacing w:after="238"/>
              <w:rPr>
                <w:b/>
                <w:color w:val="auto"/>
              </w:rPr>
            </w:pPr>
            <w:r>
              <w:rPr>
                <w:b/>
                <w:color w:val="auto"/>
              </w:rPr>
              <w:lastRenderedPageBreak/>
              <w:t>All T</w:t>
            </w:r>
            <w:r w:rsidR="00FE1AF2">
              <w:rPr>
                <w:b/>
                <w:color w:val="auto"/>
              </w:rPr>
              <w:t>ypes of Bullying Including C</w:t>
            </w:r>
            <w:r w:rsidR="00E15C83" w:rsidRPr="00ED5009">
              <w:rPr>
                <w:b/>
                <w:color w:val="auto"/>
              </w:rPr>
              <w:t>ybe</w:t>
            </w:r>
            <w:r w:rsidR="00FE1AF2">
              <w:rPr>
                <w:b/>
                <w:color w:val="auto"/>
              </w:rPr>
              <w:t xml:space="preserve">rbullying and Sexting. </w:t>
            </w:r>
          </w:p>
          <w:p w14:paraId="09480B1C" w14:textId="1C360997" w:rsidR="00E15C83" w:rsidRPr="00ED5009" w:rsidRDefault="00E15C83" w:rsidP="00E15C83">
            <w:pPr>
              <w:pStyle w:val="Default"/>
              <w:spacing w:after="238"/>
              <w:rPr>
                <w:b/>
                <w:color w:val="auto"/>
              </w:rPr>
            </w:pPr>
            <w:r w:rsidRPr="00ED5009">
              <w:rPr>
                <w:color w:val="auto"/>
              </w:rPr>
              <w:t>Gracefield School has a separa</w:t>
            </w:r>
            <w:r w:rsidR="00185D14">
              <w:rPr>
                <w:color w:val="auto"/>
              </w:rPr>
              <w:t>te Anti-Bullying policy.</w:t>
            </w:r>
          </w:p>
        </w:tc>
        <w:tc>
          <w:tcPr>
            <w:tcW w:w="4678" w:type="dxa"/>
            <w:tcBorders>
              <w:top w:val="single" w:sz="4" w:space="0" w:color="auto"/>
              <w:left w:val="single" w:sz="4" w:space="0" w:color="auto"/>
              <w:bottom w:val="single" w:sz="4" w:space="0" w:color="auto"/>
              <w:right w:val="single" w:sz="4" w:space="0" w:color="auto"/>
            </w:tcBorders>
            <w:hideMark/>
          </w:tcPr>
          <w:p w14:paraId="2BDEE433" w14:textId="4FF15A6C" w:rsidR="00E15C83" w:rsidRPr="00ED5009" w:rsidRDefault="00FE1AF2" w:rsidP="00E15C83">
            <w:pPr>
              <w:pStyle w:val="Default"/>
              <w:spacing w:after="238"/>
              <w:rPr>
                <w:color w:val="auto"/>
              </w:rPr>
            </w:pPr>
            <w:r>
              <w:rPr>
                <w:b/>
                <w:color w:val="auto"/>
              </w:rPr>
              <w:t>Forced M</w:t>
            </w:r>
            <w:r w:rsidR="00E15C83" w:rsidRPr="00ED5009">
              <w:rPr>
                <w:b/>
                <w:color w:val="auto"/>
              </w:rPr>
              <w:t>arriage</w:t>
            </w:r>
            <w:r w:rsidR="00E15C83" w:rsidRPr="00ED5009">
              <w:rPr>
                <w:color w:val="auto"/>
              </w:rPr>
              <w:t xml:space="preserve"> is not the same as an arranged marriage, as it involves coercion and force as opposed to a marriage based on free choice.  It affects both males and females.  </w:t>
            </w:r>
          </w:p>
        </w:tc>
      </w:tr>
      <w:tr w:rsidR="00E15C83" w:rsidRPr="00ED5009" w14:paraId="6F46B801" w14:textId="77777777" w:rsidTr="00FE1AF2">
        <w:tc>
          <w:tcPr>
            <w:tcW w:w="5495" w:type="dxa"/>
            <w:tcBorders>
              <w:top w:val="single" w:sz="4" w:space="0" w:color="auto"/>
              <w:left w:val="single" w:sz="4" w:space="0" w:color="auto"/>
              <w:bottom w:val="single" w:sz="4" w:space="0" w:color="auto"/>
              <w:right w:val="single" w:sz="4" w:space="0" w:color="auto"/>
            </w:tcBorders>
            <w:hideMark/>
          </w:tcPr>
          <w:p w14:paraId="16D825DE" w14:textId="30416369" w:rsidR="00E15C83" w:rsidRPr="00ED5009" w:rsidRDefault="00FE1AF2" w:rsidP="00E15C83">
            <w:pPr>
              <w:pStyle w:val="Default"/>
              <w:spacing w:after="238"/>
              <w:rPr>
                <w:color w:val="auto"/>
              </w:rPr>
            </w:pPr>
            <w:r>
              <w:rPr>
                <w:b/>
                <w:color w:val="auto"/>
              </w:rPr>
              <w:t>Domestic Violence, Gender-Based V</w:t>
            </w:r>
            <w:r w:rsidR="00E15C83" w:rsidRPr="00ED5009">
              <w:rPr>
                <w:b/>
                <w:color w:val="auto"/>
              </w:rPr>
              <w:t>io</w:t>
            </w:r>
            <w:r>
              <w:rPr>
                <w:b/>
                <w:color w:val="auto"/>
              </w:rPr>
              <w:t>lence/Violence Against Women and G</w:t>
            </w:r>
            <w:r w:rsidR="00E15C83" w:rsidRPr="00ED5009">
              <w:rPr>
                <w:b/>
                <w:color w:val="auto"/>
              </w:rPr>
              <w:t>irls (VAWG)</w:t>
            </w:r>
            <w:r w:rsidR="00E15C83" w:rsidRPr="00ED5009">
              <w:rPr>
                <w:color w:val="auto"/>
              </w:rPr>
              <w:t xml:space="preserve"> </w:t>
            </w:r>
            <w:r>
              <w:rPr>
                <w:b/>
                <w:color w:val="auto"/>
              </w:rPr>
              <w:t>and Teenage Relationship A</w:t>
            </w:r>
            <w:r w:rsidR="00E15C83" w:rsidRPr="00ED5009">
              <w:rPr>
                <w:b/>
                <w:color w:val="auto"/>
              </w:rPr>
              <w:t xml:space="preserve">buse </w:t>
            </w:r>
            <w:r w:rsidR="00E15C83" w:rsidRPr="00ED5009">
              <w:rPr>
                <w:color w:val="auto"/>
              </w:rPr>
              <w:t xml:space="preserve">involves </w:t>
            </w:r>
            <w:r w:rsidR="00E15C83" w:rsidRPr="00ED5009">
              <w:rPr>
                <w:color w:val="auto"/>
                <w:lang w:val="en"/>
              </w:rPr>
              <w:t>any incident or pattern of incidents of controlling, coercive, threatening behavior, violence or abuse between those who are, or have been in relationships or family members regardless of gender or sexuality and is applicable to teenagers engaged in abusive relationships.</w:t>
            </w:r>
          </w:p>
        </w:tc>
        <w:tc>
          <w:tcPr>
            <w:tcW w:w="4678" w:type="dxa"/>
            <w:tcBorders>
              <w:top w:val="single" w:sz="4" w:space="0" w:color="auto"/>
              <w:left w:val="single" w:sz="4" w:space="0" w:color="auto"/>
              <w:bottom w:val="single" w:sz="4" w:space="0" w:color="auto"/>
              <w:right w:val="single" w:sz="4" w:space="0" w:color="auto"/>
            </w:tcBorders>
            <w:hideMark/>
          </w:tcPr>
          <w:p w14:paraId="7D31819F" w14:textId="125B0D87" w:rsidR="00E15C83" w:rsidRPr="00ED5009" w:rsidRDefault="00FE1AF2" w:rsidP="00E15C83">
            <w:pPr>
              <w:pStyle w:val="Default"/>
              <w:spacing w:after="238"/>
              <w:rPr>
                <w:color w:val="auto"/>
              </w:rPr>
            </w:pPr>
            <w:r>
              <w:rPr>
                <w:b/>
                <w:color w:val="auto"/>
              </w:rPr>
              <w:t>Gangs and Youth V</w:t>
            </w:r>
            <w:r w:rsidR="00E15C83" w:rsidRPr="00ED5009">
              <w:rPr>
                <w:b/>
                <w:color w:val="auto"/>
              </w:rPr>
              <w:t>iolence</w:t>
            </w:r>
            <w:r w:rsidR="00E15C83" w:rsidRPr="00ED5009">
              <w:rPr>
                <w:color w:val="auto"/>
              </w:rPr>
              <w:t xml:space="preserve">.  </w:t>
            </w:r>
            <w:r w:rsidR="006E381B">
              <w:rPr>
                <w:color w:val="auto"/>
              </w:rPr>
              <w:t xml:space="preserve">              </w:t>
            </w:r>
            <w:r w:rsidR="00E15C83" w:rsidRPr="00ED5009">
              <w:rPr>
                <w:color w:val="auto"/>
              </w:rPr>
              <w:t>Teachers and designated staff have a range of powers in relation to discipline to tackle problems, including violence, in the school environment. Such powers cover disciplinary actions, the power to restrain violent pupils, and the power to search pupils for prohibited items.</w:t>
            </w:r>
          </w:p>
        </w:tc>
      </w:tr>
      <w:tr w:rsidR="00E15C83" w:rsidRPr="00ED5009" w14:paraId="50B3653F" w14:textId="77777777" w:rsidTr="00FE1AF2">
        <w:tc>
          <w:tcPr>
            <w:tcW w:w="5495" w:type="dxa"/>
            <w:tcBorders>
              <w:top w:val="single" w:sz="4" w:space="0" w:color="auto"/>
              <w:left w:val="single" w:sz="4" w:space="0" w:color="auto"/>
              <w:bottom w:val="single" w:sz="4" w:space="0" w:color="auto"/>
              <w:right w:val="single" w:sz="4" w:space="0" w:color="auto"/>
            </w:tcBorders>
            <w:hideMark/>
          </w:tcPr>
          <w:p w14:paraId="6ACAB401" w14:textId="77777777" w:rsidR="00E15C83" w:rsidRDefault="00E15C83" w:rsidP="00E15C83">
            <w:pPr>
              <w:pStyle w:val="Default"/>
              <w:spacing w:after="238"/>
              <w:rPr>
                <w:color w:val="auto"/>
              </w:rPr>
            </w:pPr>
            <w:r w:rsidRPr="00ED5009">
              <w:rPr>
                <w:b/>
                <w:color w:val="auto"/>
              </w:rPr>
              <w:t>Drugs</w:t>
            </w:r>
            <w:r w:rsidRPr="00ED5009">
              <w:rPr>
                <w:color w:val="auto"/>
              </w:rPr>
              <w:t xml:space="preserve">.  As part of school’s duty to promote pupils’ wellbeing, </w:t>
            </w:r>
            <w:r w:rsidR="00985ADF" w:rsidRPr="00ED5009">
              <w:rPr>
                <w:color w:val="auto"/>
              </w:rPr>
              <w:t>we have</w:t>
            </w:r>
            <w:r w:rsidRPr="00ED5009">
              <w:rPr>
                <w:color w:val="auto"/>
              </w:rPr>
              <w:t xml:space="preserve"> a role to play in preventing drug misuse as part of </w:t>
            </w:r>
            <w:r w:rsidR="00985ADF" w:rsidRPr="00ED5009">
              <w:rPr>
                <w:color w:val="auto"/>
              </w:rPr>
              <w:t>our pastoral</w:t>
            </w:r>
            <w:r w:rsidRPr="00ED5009">
              <w:rPr>
                <w:color w:val="auto"/>
              </w:rPr>
              <w:t xml:space="preserve"> responsibilities (health and wellbeing/Healthy Schools) and to support the Government’s drug strategy (2010) to provide information, advice and support to pupils via the curriculum. </w:t>
            </w:r>
          </w:p>
          <w:p w14:paraId="070DF953" w14:textId="6719FB4D" w:rsidR="00185D14" w:rsidRPr="00ED5009" w:rsidRDefault="00185D14" w:rsidP="00E15C83">
            <w:pPr>
              <w:pStyle w:val="Default"/>
              <w:spacing w:after="238"/>
              <w:rPr>
                <w:color w:val="auto"/>
              </w:rPr>
            </w:pPr>
          </w:p>
        </w:tc>
        <w:tc>
          <w:tcPr>
            <w:tcW w:w="4678" w:type="dxa"/>
            <w:tcBorders>
              <w:top w:val="single" w:sz="4" w:space="0" w:color="auto"/>
              <w:left w:val="single" w:sz="4" w:space="0" w:color="auto"/>
              <w:bottom w:val="single" w:sz="4" w:space="0" w:color="auto"/>
              <w:right w:val="single" w:sz="4" w:space="0" w:color="auto"/>
            </w:tcBorders>
            <w:hideMark/>
          </w:tcPr>
          <w:p w14:paraId="3E229B7A" w14:textId="6E68EEFE" w:rsidR="00E15C83" w:rsidRPr="00185D14" w:rsidRDefault="00FE1AF2" w:rsidP="00E15C83">
            <w:pPr>
              <w:pStyle w:val="Default"/>
              <w:spacing w:after="238"/>
              <w:rPr>
                <w:color w:val="auto"/>
              </w:rPr>
            </w:pPr>
            <w:r>
              <w:rPr>
                <w:b/>
                <w:color w:val="auto"/>
              </w:rPr>
              <w:t>Fabricated or Induced I</w:t>
            </w:r>
            <w:r w:rsidR="00E15C83" w:rsidRPr="00ED5009">
              <w:rPr>
                <w:b/>
                <w:color w:val="auto"/>
              </w:rPr>
              <w:t xml:space="preserve">llness. </w:t>
            </w:r>
            <w:r w:rsidR="00E15C83" w:rsidRPr="00ED5009">
              <w:rPr>
                <w:color w:val="auto"/>
              </w:rPr>
              <w:t xml:space="preserve">This supplementary guidance, Safeguarding Children in whom Illness is Fabricated or Induced (2008), sets out a national framework within which agencies and professionals at local level – individually and jointly – draw up and agree upon their own more detailed ways of working together where illness may be being fabricated or induced in a child by a carer who has parenting responsibilities for them. </w:t>
            </w:r>
          </w:p>
        </w:tc>
      </w:tr>
      <w:tr w:rsidR="00E15C83" w:rsidRPr="00ED5009" w14:paraId="3E7BA929" w14:textId="77777777" w:rsidTr="00FE1AF2">
        <w:tc>
          <w:tcPr>
            <w:tcW w:w="5495" w:type="dxa"/>
            <w:tcBorders>
              <w:top w:val="single" w:sz="4" w:space="0" w:color="auto"/>
              <w:left w:val="single" w:sz="4" w:space="0" w:color="auto"/>
              <w:bottom w:val="single" w:sz="4" w:space="0" w:color="auto"/>
              <w:right w:val="single" w:sz="4" w:space="0" w:color="auto"/>
            </w:tcBorders>
            <w:hideMark/>
          </w:tcPr>
          <w:p w14:paraId="0D3FF822" w14:textId="7BDEE977" w:rsidR="00E15C83" w:rsidRPr="00ED5009" w:rsidRDefault="00E15C83" w:rsidP="00E15C83">
            <w:pPr>
              <w:pStyle w:val="Default"/>
              <w:spacing w:after="238"/>
              <w:rPr>
                <w:b/>
                <w:color w:val="auto"/>
              </w:rPr>
            </w:pPr>
            <w:r w:rsidRPr="00ED5009">
              <w:rPr>
                <w:b/>
                <w:color w:val="auto"/>
              </w:rPr>
              <w:t xml:space="preserve">Child and Adolescent Mental Health. </w:t>
            </w:r>
            <w:r w:rsidRPr="00ED5009">
              <w:rPr>
                <w:color w:val="auto"/>
              </w:rPr>
              <w:t xml:space="preserve">Good mental health and resilience are fundamental to our children’s physical health, relationships, </w:t>
            </w:r>
            <w:r w:rsidR="00985ADF" w:rsidRPr="00ED5009">
              <w:rPr>
                <w:color w:val="auto"/>
              </w:rPr>
              <w:t>and education</w:t>
            </w:r>
            <w:r w:rsidRPr="00ED5009">
              <w:rPr>
                <w:color w:val="auto"/>
              </w:rPr>
              <w:t xml:space="preserve"> and to achieving their potential. </w:t>
            </w:r>
          </w:p>
        </w:tc>
        <w:tc>
          <w:tcPr>
            <w:tcW w:w="4678" w:type="dxa"/>
            <w:tcBorders>
              <w:top w:val="single" w:sz="4" w:space="0" w:color="auto"/>
              <w:left w:val="single" w:sz="4" w:space="0" w:color="auto"/>
              <w:bottom w:val="single" w:sz="4" w:space="0" w:color="auto"/>
              <w:right w:val="single" w:sz="4" w:space="0" w:color="auto"/>
            </w:tcBorders>
            <w:hideMark/>
          </w:tcPr>
          <w:p w14:paraId="6A1EE673" w14:textId="384E958E" w:rsidR="00E15C83" w:rsidRPr="00ED5009" w:rsidRDefault="00FE1AF2" w:rsidP="00E15C83">
            <w:pPr>
              <w:pStyle w:val="Default"/>
              <w:spacing w:after="238"/>
              <w:rPr>
                <w:color w:val="auto"/>
              </w:rPr>
            </w:pPr>
            <w:r>
              <w:rPr>
                <w:b/>
                <w:color w:val="auto"/>
              </w:rPr>
              <w:t>Faith A</w:t>
            </w:r>
            <w:r w:rsidR="00E15C83" w:rsidRPr="00ED5009">
              <w:rPr>
                <w:b/>
                <w:color w:val="auto"/>
              </w:rPr>
              <w:t>buse</w:t>
            </w:r>
            <w:r w:rsidR="00E15C83" w:rsidRPr="00ED5009">
              <w:rPr>
                <w:color w:val="auto"/>
              </w:rPr>
              <w:t>. The National A</w:t>
            </w:r>
            <w:r w:rsidR="00E15C83" w:rsidRPr="00ED5009">
              <w:rPr>
                <w:bCs/>
                <w:color w:val="auto"/>
              </w:rPr>
              <w:t xml:space="preserve">ction Plan to Tackle Child Abuse Linked to Faith or Belief </w:t>
            </w:r>
            <w:r w:rsidR="00E15C83" w:rsidRPr="00ED5009">
              <w:rPr>
                <w:color w:val="auto"/>
              </w:rPr>
              <w:t xml:space="preserve">is intended to help raise awareness of the issue of child abuse linked to faith or belief and to encourage practical steps to be taken to prevent </w:t>
            </w:r>
            <w:r w:rsidR="00E15C83" w:rsidRPr="00ED5009">
              <w:rPr>
                <w:color w:val="auto"/>
              </w:rPr>
              <w:lastRenderedPageBreak/>
              <w:t xml:space="preserve">such abuse. </w:t>
            </w:r>
          </w:p>
        </w:tc>
      </w:tr>
      <w:tr w:rsidR="00E15C83" w:rsidRPr="00ED5009" w14:paraId="5F57B5FE" w14:textId="77777777" w:rsidTr="00FE1AF2">
        <w:tc>
          <w:tcPr>
            <w:tcW w:w="5495" w:type="dxa"/>
            <w:tcBorders>
              <w:top w:val="single" w:sz="4" w:space="0" w:color="auto"/>
              <w:left w:val="single" w:sz="4" w:space="0" w:color="auto"/>
              <w:bottom w:val="single" w:sz="4" w:space="0" w:color="auto"/>
              <w:right w:val="single" w:sz="4" w:space="0" w:color="auto"/>
            </w:tcBorders>
            <w:hideMark/>
          </w:tcPr>
          <w:p w14:paraId="5C818A04" w14:textId="77777777" w:rsidR="00491BBF" w:rsidRDefault="006E381B" w:rsidP="00E15C83">
            <w:pPr>
              <w:pStyle w:val="Default"/>
              <w:spacing w:after="238"/>
              <w:rPr>
                <w:color w:val="auto"/>
              </w:rPr>
            </w:pPr>
            <w:r>
              <w:rPr>
                <w:b/>
                <w:color w:val="auto"/>
              </w:rPr>
              <w:lastRenderedPageBreak/>
              <w:t>Radicalisation.</w:t>
            </w:r>
            <w:r w:rsidR="00E15C83" w:rsidRPr="00ED5009">
              <w:rPr>
                <w:b/>
                <w:color w:val="auto"/>
              </w:rPr>
              <w:t xml:space="preserve"> </w:t>
            </w:r>
            <w:r w:rsidR="00E15C83" w:rsidRPr="00ED5009">
              <w:rPr>
                <w:color w:val="auto"/>
              </w:rPr>
              <w:t xml:space="preserve">The school is aware of its responsibilities under the Counter Terrorism and Security Act 2015, specifically Section 26, and the Prevent Strategy to safeguard pupils who are at risk of radicalisation by identifying and risk assessing individual who may be drawn into terrorism, violent or non-violent extremism.  </w:t>
            </w:r>
            <w:r w:rsidR="00491BBF">
              <w:rPr>
                <w:color w:val="auto"/>
              </w:rPr>
              <w:t xml:space="preserve">        </w:t>
            </w:r>
            <w:r w:rsidR="00E15C83" w:rsidRPr="00ED5009">
              <w:rPr>
                <w:color w:val="auto"/>
              </w:rPr>
              <w:t xml:space="preserve">We provide a safe environment for our pupils to explore, understand and discuss sensitive topics including terrorism and extremist ideology.  </w:t>
            </w:r>
            <w:r w:rsidR="00491BBF">
              <w:rPr>
                <w:color w:val="auto"/>
              </w:rPr>
              <w:t xml:space="preserve">           </w:t>
            </w:r>
            <w:r w:rsidR="00E15C83" w:rsidRPr="00ED5009">
              <w:rPr>
                <w:color w:val="auto"/>
              </w:rPr>
              <w:t xml:space="preserve">We use the curriculum and pastoral support to educate our pupils and to enable them to challenge these ideas.  </w:t>
            </w:r>
          </w:p>
          <w:p w14:paraId="309DB1CA" w14:textId="77777777" w:rsidR="00491BBF" w:rsidRDefault="00E15C83" w:rsidP="00E15C83">
            <w:pPr>
              <w:pStyle w:val="Default"/>
              <w:spacing w:after="238"/>
              <w:rPr>
                <w:color w:val="auto"/>
              </w:rPr>
            </w:pPr>
            <w:r w:rsidRPr="00ED5009">
              <w:rPr>
                <w:color w:val="auto"/>
              </w:rPr>
              <w:t xml:space="preserve">Staff are aware of the risk posed by other students and adults who may have been radicalised and the impact of radicalisation via social media.  </w:t>
            </w:r>
          </w:p>
          <w:p w14:paraId="4ED0135A" w14:textId="77777777" w:rsidR="00491BBF" w:rsidRDefault="00E15C83" w:rsidP="00E15C83">
            <w:pPr>
              <w:pStyle w:val="Default"/>
              <w:spacing w:after="238"/>
              <w:rPr>
                <w:color w:val="auto"/>
              </w:rPr>
            </w:pPr>
            <w:r w:rsidRPr="00ED5009">
              <w:rPr>
                <w:color w:val="auto"/>
              </w:rPr>
              <w:t xml:space="preserve">Staff have received appropriate training and have the knowledge and confidence to identify pupils at risk of being drawn into terrorism and extremism and challenge extremist ideals.  </w:t>
            </w:r>
          </w:p>
          <w:p w14:paraId="29156C80" w14:textId="67875B8D" w:rsidR="00E15C83" w:rsidRPr="00ED5009" w:rsidRDefault="00E15C83" w:rsidP="00E15C83">
            <w:pPr>
              <w:pStyle w:val="Default"/>
              <w:spacing w:after="238"/>
              <w:rPr>
                <w:color w:val="auto"/>
              </w:rPr>
            </w:pPr>
            <w:r w:rsidRPr="00ED5009">
              <w:rPr>
                <w:color w:val="auto"/>
              </w:rPr>
              <w:t xml:space="preserve">Our IT filters are regularly reviewed in order to prevent access to terrorist and extremist materials on line at the school. </w:t>
            </w:r>
          </w:p>
        </w:tc>
        <w:tc>
          <w:tcPr>
            <w:tcW w:w="4678" w:type="dxa"/>
            <w:tcBorders>
              <w:top w:val="single" w:sz="4" w:space="0" w:color="auto"/>
              <w:left w:val="single" w:sz="4" w:space="0" w:color="auto"/>
              <w:bottom w:val="single" w:sz="4" w:space="0" w:color="auto"/>
              <w:right w:val="single" w:sz="4" w:space="0" w:color="auto"/>
            </w:tcBorders>
            <w:hideMark/>
          </w:tcPr>
          <w:p w14:paraId="35F045D7" w14:textId="4C633AD1" w:rsidR="00E15C83" w:rsidRPr="00ED5009" w:rsidRDefault="00E15C83" w:rsidP="00E15C83">
            <w:pPr>
              <w:pStyle w:val="Default"/>
              <w:spacing w:after="238"/>
              <w:rPr>
                <w:color w:val="auto"/>
              </w:rPr>
            </w:pPr>
            <w:r w:rsidRPr="00ED5009">
              <w:rPr>
                <w:b/>
                <w:color w:val="auto"/>
              </w:rPr>
              <w:t>Private Fostering</w:t>
            </w:r>
            <w:r w:rsidR="006E381B">
              <w:rPr>
                <w:b/>
                <w:color w:val="auto"/>
              </w:rPr>
              <w:t>.</w:t>
            </w:r>
            <w:r w:rsidRPr="00ED5009">
              <w:rPr>
                <w:b/>
                <w:color w:val="auto"/>
              </w:rPr>
              <w:t xml:space="preserve"> </w:t>
            </w:r>
            <w:r w:rsidR="00FE1AF2">
              <w:rPr>
                <w:color w:val="auto"/>
              </w:rPr>
              <w:t>Essential</w:t>
            </w:r>
            <w:r w:rsidRPr="00ED5009">
              <w:rPr>
                <w:color w:val="auto"/>
              </w:rPr>
              <w:t xml:space="preserve"> arrangements </w:t>
            </w:r>
            <w:r w:rsidR="006E381B">
              <w:rPr>
                <w:color w:val="auto"/>
              </w:rPr>
              <w:t xml:space="preserve">that are </w:t>
            </w:r>
            <w:r w:rsidRPr="00ED5009">
              <w:rPr>
                <w:color w:val="auto"/>
              </w:rPr>
              <w:t xml:space="preserve">made privately for the care of a child under the age of 16 (under 18, if disabled) by someone other than a parent or close relative with the intention that it should last for 28 days or more.  A relative, under the Children Act 1989, is a grandparent, brother, sister, uncle or aunt (whether of the full or half blood or by marriage) or step-parent.  </w:t>
            </w:r>
            <w:r w:rsidR="00491BBF">
              <w:rPr>
                <w:color w:val="auto"/>
              </w:rPr>
              <w:t xml:space="preserve">        </w:t>
            </w:r>
            <w:r w:rsidRPr="00ED5009">
              <w:rPr>
                <w:color w:val="auto"/>
              </w:rPr>
              <w:t xml:space="preserve">A private foster carer may be a friend of the family, the parent of a friend of the child, or someone previously unknown to the child’s family who is willing to privately foster a child. The period for which the child is cared for and accommodated by the private foster carer should be continuous, but that continuity is not broken by the occasional short break. </w:t>
            </w:r>
          </w:p>
          <w:p w14:paraId="5DB40CB0" w14:textId="7C7CD650" w:rsidR="00E15C83" w:rsidRPr="00ED5009" w:rsidRDefault="00B64668" w:rsidP="00E15C83">
            <w:pPr>
              <w:pStyle w:val="Default"/>
              <w:spacing w:after="238"/>
              <w:rPr>
                <w:b/>
                <w:color w:val="auto"/>
              </w:rPr>
            </w:pPr>
            <w:r w:rsidRPr="00ED5009">
              <w:rPr>
                <w:color w:val="auto"/>
              </w:rPr>
              <w:t>Gracefield School</w:t>
            </w:r>
            <w:r w:rsidR="00E15C83" w:rsidRPr="00ED5009">
              <w:rPr>
                <w:color w:val="auto"/>
              </w:rPr>
              <w:t xml:space="preserve"> has a responsibility to refer to Children's Services any private fostering arrangement.  Children's Services will undertake an assessment to ensure the needs and welfare of the child or young person is being met and that adults caring for them have access to advice and support.</w:t>
            </w:r>
          </w:p>
        </w:tc>
      </w:tr>
      <w:tr w:rsidR="00E15C83" w:rsidRPr="00ED5009" w14:paraId="1AA267D5" w14:textId="77777777" w:rsidTr="00FE1AF2">
        <w:tc>
          <w:tcPr>
            <w:tcW w:w="5495" w:type="dxa"/>
            <w:tcBorders>
              <w:top w:val="single" w:sz="4" w:space="0" w:color="auto"/>
              <w:left w:val="single" w:sz="4" w:space="0" w:color="auto"/>
              <w:bottom w:val="single" w:sz="4" w:space="0" w:color="auto"/>
              <w:right w:val="single" w:sz="4" w:space="0" w:color="auto"/>
            </w:tcBorders>
          </w:tcPr>
          <w:p w14:paraId="37EBEE1B" w14:textId="551FF975" w:rsidR="00E15C83" w:rsidRPr="00ED5009" w:rsidRDefault="00E15C83" w:rsidP="00B41B59">
            <w:pPr>
              <w:rPr>
                <w:rFonts w:ascii="Arial" w:hAnsi="Arial" w:cs="Arial"/>
                <w:color w:val="auto"/>
                <w:sz w:val="24"/>
                <w:szCs w:val="24"/>
              </w:rPr>
            </w:pPr>
            <w:r w:rsidRPr="00ED5009">
              <w:rPr>
                <w:rFonts w:ascii="Arial" w:hAnsi="Arial" w:cs="Arial"/>
                <w:b/>
                <w:color w:val="auto"/>
                <w:sz w:val="24"/>
                <w:szCs w:val="24"/>
              </w:rPr>
              <w:t>Online Sexual Abuse</w:t>
            </w:r>
            <w:r w:rsidR="006E381B">
              <w:rPr>
                <w:rFonts w:ascii="Arial" w:hAnsi="Arial" w:cs="Arial"/>
                <w:b/>
                <w:color w:val="auto"/>
                <w:sz w:val="24"/>
                <w:szCs w:val="24"/>
              </w:rPr>
              <w:t>.</w:t>
            </w:r>
            <w:r w:rsidRPr="00ED5009">
              <w:rPr>
                <w:rFonts w:ascii="Arial" w:hAnsi="Arial" w:cs="Arial"/>
                <w:color w:val="auto"/>
                <w:sz w:val="24"/>
                <w:szCs w:val="24"/>
              </w:rPr>
              <w:t xml:space="preserve"> The use of technology to manipulate, exploit, coerce or intimidate a child to (but not limited to): engage in sexual activity; produce sexual material/content; force a child to look at or watch sexual activities; encourage a child to behave in sexually inappropriate ways; or groom a child in preparation for sexual abuse (either online or offline). It can also involve directing others to, or coordinating, the abuse of children online. As with other forms of sexual abuse, online abuse can be misunderstood by the child and others as being consensual, occurring without the child’s immediate recognition or understanding of abusive or exploitative conduct. In addition, fear of what </w:t>
            </w:r>
            <w:r w:rsidRPr="00ED5009">
              <w:rPr>
                <w:rFonts w:ascii="Arial" w:hAnsi="Arial" w:cs="Arial"/>
                <w:color w:val="auto"/>
                <w:sz w:val="24"/>
                <w:szCs w:val="24"/>
              </w:rPr>
              <w:lastRenderedPageBreak/>
              <w:t>might happen if they do not comply can also be a significant influencing factor. No child under the age of 18 can consent to being abused or exploited. Financial gain can be a feature of online child sexual abuse, it can involve serious organised crime and it can be carried out by either adults or peers. </w:t>
            </w:r>
          </w:p>
        </w:tc>
        <w:tc>
          <w:tcPr>
            <w:tcW w:w="4678" w:type="dxa"/>
            <w:tcBorders>
              <w:top w:val="single" w:sz="4" w:space="0" w:color="auto"/>
              <w:left w:val="single" w:sz="4" w:space="0" w:color="auto"/>
              <w:bottom w:val="single" w:sz="4" w:space="0" w:color="auto"/>
              <w:right w:val="single" w:sz="4" w:space="0" w:color="auto"/>
            </w:tcBorders>
          </w:tcPr>
          <w:p w14:paraId="711A57AC" w14:textId="553F2E19" w:rsidR="00E15C83" w:rsidRPr="00ED5009" w:rsidRDefault="00E15C83" w:rsidP="00E15C83">
            <w:pPr>
              <w:pStyle w:val="Default"/>
              <w:spacing w:after="238"/>
              <w:rPr>
                <w:b/>
                <w:color w:val="auto"/>
              </w:rPr>
            </w:pPr>
            <w:r w:rsidRPr="00ED5009">
              <w:rPr>
                <w:b/>
                <w:color w:val="auto"/>
              </w:rPr>
              <w:lastRenderedPageBreak/>
              <w:t>Attendance</w:t>
            </w:r>
            <w:r w:rsidR="006E381B">
              <w:rPr>
                <w:b/>
                <w:color w:val="auto"/>
              </w:rPr>
              <w:t>.</w:t>
            </w:r>
            <w:r w:rsidRPr="00ED5009">
              <w:rPr>
                <w:b/>
                <w:color w:val="auto"/>
              </w:rPr>
              <w:t xml:space="preserve"> </w:t>
            </w:r>
            <w:r w:rsidRPr="00ED5009">
              <w:rPr>
                <w:color w:val="auto"/>
              </w:rPr>
              <w:t xml:space="preserve">Schools, including Academies and Free Schools, must monitor pupils’ attendance through their daily register. Schools should agree with their local authority the intervals in which they will inform local authorities of the details of pupils who are regularly absent from school or have missed 10 school days or more without permission. Schools must also notify the authority if a pupil is to be deleted from the admission register in certain circumstances. Pupils who remain on a school roll are not necessarily missing education but schools should monitor attendance and </w:t>
            </w:r>
            <w:r w:rsidRPr="00ED5009">
              <w:rPr>
                <w:color w:val="auto"/>
              </w:rPr>
              <w:lastRenderedPageBreak/>
              <w:t>address it when it is poor. Schools also have safeguarding duties under section 175 of the Education Act 2002 in respect of their pupils, and as part of this should investigate any unexplained absences. Academies and independent schools have a similar safeguarding duty for their pupils.</w:t>
            </w:r>
          </w:p>
        </w:tc>
      </w:tr>
    </w:tbl>
    <w:p w14:paraId="4652FAF7" w14:textId="5CA57CDD" w:rsidR="00E15C83" w:rsidRPr="00ED5009" w:rsidRDefault="00E15C83" w:rsidP="00E15C83">
      <w:pPr>
        <w:autoSpaceDE w:val="0"/>
        <w:autoSpaceDN w:val="0"/>
        <w:adjustRightInd w:val="0"/>
        <w:rPr>
          <w:rFonts w:ascii="Arial" w:hAnsi="Arial" w:cs="Arial"/>
          <w:color w:val="auto"/>
          <w:sz w:val="24"/>
          <w:szCs w:val="24"/>
        </w:rPr>
      </w:pPr>
      <w:r w:rsidRPr="00ED5009">
        <w:rPr>
          <w:rFonts w:ascii="Arial" w:hAnsi="Arial" w:cs="Arial"/>
          <w:color w:val="auto"/>
          <w:sz w:val="24"/>
          <w:szCs w:val="24"/>
        </w:rPr>
        <w:lastRenderedPageBreak/>
        <w:t>Additional information about key safeguarding areas can also be found in Keeping Children S</w:t>
      </w:r>
      <w:r w:rsidR="00382F97">
        <w:rPr>
          <w:rFonts w:ascii="Arial" w:hAnsi="Arial" w:cs="Arial"/>
          <w:color w:val="auto"/>
          <w:sz w:val="24"/>
          <w:szCs w:val="24"/>
        </w:rPr>
        <w:t>afe in Education - Annex A (2019</w:t>
      </w:r>
      <w:r w:rsidRPr="00ED5009">
        <w:rPr>
          <w:rFonts w:ascii="Arial" w:hAnsi="Arial" w:cs="Arial"/>
          <w:color w:val="auto"/>
          <w:sz w:val="24"/>
          <w:szCs w:val="24"/>
        </w:rPr>
        <w:t>).</w:t>
      </w:r>
    </w:p>
    <w:p w14:paraId="7AA119BD" w14:textId="77777777" w:rsidR="00C75CBD" w:rsidRDefault="00C75CBD" w:rsidP="001B1F82">
      <w:pPr>
        <w:autoSpaceDE w:val="0"/>
        <w:autoSpaceDN w:val="0"/>
        <w:adjustRightInd w:val="0"/>
        <w:rPr>
          <w:rFonts w:ascii="Arial" w:hAnsi="Arial" w:cs="Arial"/>
          <w:b/>
          <w:color w:val="auto"/>
          <w:sz w:val="24"/>
          <w:szCs w:val="24"/>
        </w:rPr>
      </w:pPr>
    </w:p>
    <w:p w14:paraId="7F010ED8" w14:textId="77777777" w:rsidR="00C75CBD" w:rsidRDefault="00C75CBD" w:rsidP="001B1F82">
      <w:pPr>
        <w:autoSpaceDE w:val="0"/>
        <w:autoSpaceDN w:val="0"/>
        <w:adjustRightInd w:val="0"/>
        <w:rPr>
          <w:rFonts w:ascii="Arial" w:hAnsi="Arial" w:cs="Arial"/>
          <w:b/>
          <w:color w:val="auto"/>
          <w:sz w:val="24"/>
          <w:szCs w:val="24"/>
        </w:rPr>
      </w:pPr>
    </w:p>
    <w:p w14:paraId="19FA6C0F" w14:textId="37ED45CE" w:rsidR="007D0632" w:rsidRPr="00ED5009" w:rsidRDefault="00E15C83" w:rsidP="001B1F82">
      <w:pPr>
        <w:autoSpaceDE w:val="0"/>
        <w:autoSpaceDN w:val="0"/>
        <w:adjustRightInd w:val="0"/>
        <w:rPr>
          <w:rFonts w:ascii="Arial" w:hAnsi="Arial" w:cs="Arial"/>
          <w:b/>
          <w:color w:val="auto"/>
          <w:sz w:val="24"/>
          <w:szCs w:val="24"/>
        </w:rPr>
      </w:pPr>
      <w:r w:rsidRPr="00ED5009">
        <w:rPr>
          <w:rFonts w:ascii="Arial" w:hAnsi="Arial" w:cs="Arial"/>
          <w:b/>
          <w:color w:val="auto"/>
          <w:sz w:val="24"/>
          <w:szCs w:val="24"/>
        </w:rPr>
        <w:t>Part 2: Procedures</w:t>
      </w:r>
    </w:p>
    <w:p w14:paraId="07433977" w14:textId="77777777" w:rsidR="007D0632" w:rsidRPr="00ED5009" w:rsidRDefault="007D0632" w:rsidP="001B1F82">
      <w:pPr>
        <w:autoSpaceDE w:val="0"/>
        <w:autoSpaceDN w:val="0"/>
        <w:adjustRightInd w:val="0"/>
        <w:rPr>
          <w:rFonts w:ascii="Arial" w:hAnsi="Arial" w:cs="Arial"/>
          <w:b/>
          <w:color w:val="auto"/>
          <w:sz w:val="24"/>
          <w:szCs w:val="24"/>
        </w:rPr>
      </w:pPr>
    </w:p>
    <w:p w14:paraId="3900456D" w14:textId="77777777" w:rsidR="007D0632" w:rsidRPr="00ED5009" w:rsidRDefault="007D0632" w:rsidP="008548E4">
      <w:pPr>
        <w:pStyle w:val="ListParagraph"/>
        <w:numPr>
          <w:ilvl w:val="0"/>
          <w:numId w:val="19"/>
        </w:numPr>
        <w:autoSpaceDE w:val="0"/>
        <w:autoSpaceDN w:val="0"/>
        <w:adjustRightInd w:val="0"/>
        <w:contextualSpacing/>
        <w:rPr>
          <w:rFonts w:ascii="Arial" w:hAnsi="Arial" w:cs="Arial"/>
          <w:b/>
          <w:color w:val="auto"/>
          <w:sz w:val="24"/>
          <w:szCs w:val="24"/>
        </w:rPr>
      </w:pPr>
      <w:r w:rsidRPr="00ED5009">
        <w:rPr>
          <w:rFonts w:ascii="Arial" w:hAnsi="Arial" w:cs="Arial"/>
          <w:b/>
          <w:color w:val="auto"/>
          <w:sz w:val="24"/>
          <w:szCs w:val="24"/>
        </w:rPr>
        <w:t>Reporting Concerns</w:t>
      </w:r>
    </w:p>
    <w:p w14:paraId="5A742D1B" w14:textId="77777777" w:rsidR="007D0632" w:rsidRPr="00ED5009" w:rsidRDefault="007D0632" w:rsidP="001B1F82">
      <w:pPr>
        <w:autoSpaceDE w:val="0"/>
        <w:autoSpaceDN w:val="0"/>
        <w:adjustRightInd w:val="0"/>
        <w:ind w:left="360"/>
        <w:rPr>
          <w:rFonts w:ascii="Arial" w:hAnsi="Arial" w:cs="Arial"/>
          <w:b/>
          <w:color w:val="auto"/>
          <w:sz w:val="24"/>
          <w:szCs w:val="24"/>
        </w:rPr>
      </w:pPr>
    </w:p>
    <w:p w14:paraId="35F33BBA" w14:textId="5E96EDAB" w:rsidR="007D0632" w:rsidRPr="00ED5009" w:rsidRDefault="007D0632" w:rsidP="001B1F82">
      <w:pPr>
        <w:autoSpaceDE w:val="0"/>
        <w:autoSpaceDN w:val="0"/>
        <w:adjustRightInd w:val="0"/>
        <w:rPr>
          <w:rFonts w:ascii="Arial" w:hAnsi="Arial" w:cs="Arial"/>
          <w:color w:val="auto"/>
          <w:sz w:val="24"/>
          <w:szCs w:val="24"/>
        </w:rPr>
      </w:pPr>
      <w:r w:rsidRPr="00ED5009">
        <w:rPr>
          <w:rFonts w:ascii="Arial" w:hAnsi="Arial" w:cs="Arial"/>
          <w:color w:val="auto"/>
          <w:sz w:val="24"/>
          <w:szCs w:val="24"/>
        </w:rPr>
        <w:t xml:space="preserve">The procedure to respond to a concern about a child is detailed in </w:t>
      </w:r>
      <w:r w:rsidRPr="00491BBF">
        <w:rPr>
          <w:rFonts w:ascii="Arial" w:hAnsi="Arial" w:cs="Arial"/>
          <w:b/>
          <w:color w:val="auto"/>
          <w:sz w:val="24"/>
          <w:szCs w:val="24"/>
        </w:rPr>
        <w:t xml:space="preserve">Appendix </w:t>
      </w:r>
      <w:r w:rsidR="00B93ADC" w:rsidRPr="00491BBF">
        <w:rPr>
          <w:rFonts w:ascii="Arial" w:hAnsi="Arial" w:cs="Arial"/>
          <w:b/>
          <w:color w:val="auto"/>
          <w:sz w:val="24"/>
          <w:szCs w:val="24"/>
        </w:rPr>
        <w:t>2</w:t>
      </w:r>
      <w:r w:rsidRPr="00ED5009">
        <w:rPr>
          <w:rFonts w:ascii="Arial" w:hAnsi="Arial" w:cs="Arial"/>
          <w:color w:val="auto"/>
          <w:sz w:val="24"/>
          <w:szCs w:val="24"/>
        </w:rPr>
        <w:t>.</w:t>
      </w:r>
      <w:r w:rsidR="001B1F82" w:rsidRPr="00ED5009">
        <w:rPr>
          <w:rFonts w:ascii="Arial" w:hAnsi="Arial" w:cs="Arial"/>
          <w:color w:val="auto"/>
          <w:sz w:val="24"/>
          <w:szCs w:val="24"/>
        </w:rPr>
        <w:t xml:space="preserve"> Accurate reporting is critical. Completion of the Gr</w:t>
      </w:r>
      <w:r w:rsidR="004F6337" w:rsidRPr="00ED5009">
        <w:rPr>
          <w:rFonts w:ascii="Arial" w:hAnsi="Arial" w:cs="Arial"/>
          <w:color w:val="auto"/>
          <w:sz w:val="24"/>
          <w:szCs w:val="24"/>
        </w:rPr>
        <w:t xml:space="preserve">acefield School </w:t>
      </w:r>
      <w:r w:rsidR="001B1F82" w:rsidRPr="00ED5009">
        <w:rPr>
          <w:rFonts w:ascii="Arial" w:hAnsi="Arial" w:cs="Arial"/>
          <w:color w:val="auto"/>
          <w:sz w:val="24"/>
          <w:szCs w:val="24"/>
        </w:rPr>
        <w:t xml:space="preserve">Child Protection incident/welfare concern form </w:t>
      </w:r>
      <w:r w:rsidR="004F6337" w:rsidRPr="00ED5009">
        <w:rPr>
          <w:rFonts w:ascii="Arial" w:hAnsi="Arial" w:cs="Arial"/>
          <w:color w:val="auto"/>
          <w:sz w:val="24"/>
          <w:szCs w:val="24"/>
        </w:rPr>
        <w:t>(</w:t>
      </w:r>
      <w:r w:rsidR="004F6337" w:rsidRPr="00491BBF">
        <w:rPr>
          <w:rFonts w:ascii="Arial" w:hAnsi="Arial" w:cs="Arial"/>
          <w:b/>
          <w:color w:val="auto"/>
          <w:sz w:val="24"/>
          <w:szCs w:val="24"/>
        </w:rPr>
        <w:t>Appendix 6</w:t>
      </w:r>
      <w:r w:rsidR="00B93ADC" w:rsidRPr="00ED5009">
        <w:rPr>
          <w:rFonts w:ascii="Arial" w:hAnsi="Arial" w:cs="Arial"/>
          <w:color w:val="auto"/>
          <w:sz w:val="24"/>
          <w:szCs w:val="24"/>
        </w:rPr>
        <w:t xml:space="preserve">) </w:t>
      </w:r>
      <w:r w:rsidR="001B1F82" w:rsidRPr="00ED5009">
        <w:rPr>
          <w:rFonts w:ascii="Arial" w:hAnsi="Arial" w:cs="Arial"/>
          <w:color w:val="auto"/>
          <w:sz w:val="24"/>
          <w:szCs w:val="24"/>
        </w:rPr>
        <w:t xml:space="preserve">should be completed and passed to the DSL. </w:t>
      </w:r>
    </w:p>
    <w:p w14:paraId="4F471D05" w14:textId="77777777" w:rsidR="007D0632" w:rsidRPr="00ED5009" w:rsidRDefault="007D0632" w:rsidP="001B1F82">
      <w:pPr>
        <w:autoSpaceDE w:val="0"/>
        <w:autoSpaceDN w:val="0"/>
        <w:adjustRightInd w:val="0"/>
        <w:rPr>
          <w:rFonts w:ascii="Arial" w:hAnsi="Arial" w:cs="Arial"/>
          <w:color w:val="auto"/>
          <w:sz w:val="24"/>
          <w:szCs w:val="24"/>
        </w:rPr>
      </w:pPr>
    </w:p>
    <w:p w14:paraId="76312979" w14:textId="77777777" w:rsidR="007D0632" w:rsidRPr="00ED5009" w:rsidRDefault="007D0632" w:rsidP="008548E4">
      <w:pPr>
        <w:pStyle w:val="ListParagraph"/>
        <w:numPr>
          <w:ilvl w:val="0"/>
          <w:numId w:val="20"/>
        </w:numPr>
        <w:autoSpaceDE w:val="0"/>
        <w:autoSpaceDN w:val="0"/>
        <w:adjustRightInd w:val="0"/>
        <w:contextualSpacing/>
        <w:rPr>
          <w:rFonts w:ascii="Arial" w:hAnsi="Arial" w:cs="Arial"/>
          <w:b/>
          <w:color w:val="auto"/>
          <w:sz w:val="24"/>
          <w:szCs w:val="24"/>
        </w:rPr>
      </w:pPr>
      <w:r w:rsidRPr="00ED5009">
        <w:rPr>
          <w:rFonts w:ascii="Arial" w:hAnsi="Arial" w:cs="Arial"/>
          <w:b/>
          <w:color w:val="auto"/>
          <w:sz w:val="24"/>
          <w:szCs w:val="24"/>
        </w:rPr>
        <w:t>Involving Parents and Carers</w:t>
      </w:r>
    </w:p>
    <w:p w14:paraId="5710ECEF" w14:textId="77777777" w:rsidR="007D0632" w:rsidRPr="00ED5009" w:rsidRDefault="007D0632" w:rsidP="001B1F82">
      <w:pPr>
        <w:autoSpaceDE w:val="0"/>
        <w:autoSpaceDN w:val="0"/>
        <w:adjustRightInd w:val="0"/>
        <w:ind w:left="360"/>
        <w:rPr>
          <w:rFonts w:ascii="Arial" w:hAnsi="Arial" w:cs="Arial"/>
          <w:b/>
          <w:color w:val="auto"/>
          <w:sz w:val="24"/>
          <w:szCs w:val="24"/>
        </w:rPr>
      </w:pPr>
    </w:p>
    <w:p w14:paraId="3F5E6EE8" w14:textId="77777777" w:rsidR="007D0632" w:rsidRPr="00ED5009" w:rsidRDefault="007D0632" w:rsidP="001B1F82">
      <w:pPr>
        <w:autoSpaceDE w:val="0"/>
        <w:autoSpaceDN w:val="0"/>
        <w:adjustRightInd w:val="0"/>
        <w:rPr>
          <w:rFonts w:ascii="Arial" w:hAnsi="Arial" w:cs="Arial"/>
          <w:color w:val="auto"/>
          <w:sz w:val="24"/>
          <w:szCs w:val="24"/>
        </w:rPr>
      </w:pPr>
      <w:r w:rsidRPr="00ED5009">
        <w:rPr>
          <w:rFonts w:ascii="Arial" w:hAnsi="Arial" w:cs="Arial"/>
          <w:color w:val="auto"/>
          <w:sz w:val="24"/>
          <w:szCs w:val="24"/>
        </w:rPr>
        <w:t xml:space="preserve">In general, the DSL will discuss any child protection concerns with parents/carers before approaching other agencies, and will seek their consent to making a referral to another agency. However, there may be occasions when the school will contact another agency </w:t>
      </w:r>
      <w:r w:rsidRPr="00ED5009">
        <w:rPr>
          <w:rFonts w:ascii="Arial" w:hAnsi="Arial" w:cs="Arial"/>
          <w:b/>
          <w:bCs/>
          <w:color w:val="auto"/>
          <w:sz w:val="24"/>
          <w:szCs w:val="24"/>
        </w:rPr>
        <w:t xml:space="preserve">before </w:t>
      </w:r>
      <w:r w:rsidRPr="00ED5009">
        <w:rPr>
          <w:rFonts w:ascii="Arial" w:hAnsi="Arial" w:cs="Arial"/>
          <w:color w:val="auto"/>
          <w:sz w:val="24"/>
          <w:szCs w:val="24"/>
        </w:rPr>
        <w:t>informing parents/carers because it considers that contacting them may increase the risk of significant harm to the child.</w:t>
      </w:r>
    </w:p>
    <w:p w14:paraId="24D18B35" w14:textId="77777777" w:rsidR="007D0632" w:rsidRPr="00ED5009" w:rsidRDefault="007D0632" w:rsidP="001B1F82">
      <w:pPr>
        <w:autoSpaceDE w:val="0"/>
        <w:autoSpaceDN w:val="0"/>
        <w:adjustRightInd w:val="0"/>
        <w:rPr>
          <w:rFonts w:ascii="Arial" w:hAnsi="Arial" w:cs="Arial"/>
          <w:color w:val="auto"/>
          <w:sz w:val="24"/>
          <w:szCs w:val="24"/>
        </w:rPr>
      </w:pPr>
    </w:p>
    <w:p w14:paraId="15D62A54" w14:textId="7B10EF5E" w:rsidR="007D0632" w:rsidRPr="00ED5009" w:rsidRDefault="006E381B" w:rsidP="008548E4">
      <w:pPr>
        <w:pStyle w:val="ListParagraph"/>
        <w:numPr>
          <w:ilvl w:val="0"/>
          <w:numId w:val="20"/>
        </w:numPr>
        <w:autoSpaceDE w:val="0"/>
        <w:autoSpaceDN w:val="0"/>
        <w:adjustRightInd w:val="0"/>
        <w:contextualSpacing/>
        <w:rPr>
          <w:rFonts w:ascii="Arial" w:hAnsi="Arial" w:cs="Arial"/>
          <w:b/>
          <w:color w:val="auto"/>
          <w:sz w:val="24"/>
          <w:szCs w:val="24"/>
        </w:rPr>
      </w:pPr>
      <w:r w:rsidRPr="00ED5009">
        <w:rPr>
          <w:rFonts w:ascii="Arial" w:hAnsi="Arial" w:cs="Arial"/>
          <w:b/>
          <w:color w:val="auto"/>
          <w:sz w:val="24"/>
          <w:szCs w:val="24"/>
        </w:rPr>
        <w:t>Multi-Agency</w:t>
      </w:r>
      <w:r w:rsidR="007D0632" w:rsidRPr="00ED5009">
        <w:rPr>
          <w:rFonts w:ascii="Arial" w:hAnsi="Arial" w:cs="Arial"/>
          <w:b/>
          <w:color w:val="auto"/>
          <w:sz w:val="24"/>
          <w:szCs w:val="24"/>
        </w:rPr>
        <w:t xml:space="preserve"> Working</w:t>
      </w:r>
    </w:p>
    <w:p w14:paraId="54228339" w14:textId="77777777" w:rsidR="007D0632" w:rsidRPr="00ED5009" w:rsidRDefault="007D0632" w:rsidP="001B1F82">
      <w:pPr>
        <w:autoSpaceDE w:val="0"/>
        <w:autoSpaceDN w:val="0"/>
        <w:adjustRightInd w:val="0"/>
        <w:ind w:left="360"/>
        <w:rPr>
          <w:rFonts w:ascii="Arial" w:hAnsi="Arial" w:cs="Arial"/>
          <w:b/>
          <w:color w:val="auto"/>
          <w:sz w:val="24"/>
          <w:szCs w:val="24"/>
        </w:rPr>
      </w:pPr>
    </w:p>
    <w:p w14:paraId="4B111013" w14:textId="223668C6" w:rsidR="007D0632" w:rsidRPr="00ED5009" w:rsidRDefault="007D0632" w:rsidP="001B1F82">
      <w:pPr>
        <w:autoSpaceDE w:val="0"/>
        <w:autoSpaceDN w:val="0"/>
        <w:adjustRightInd w:val="0"/>
        <w:rPr>
          <w:rFonts w:ascii="Arial" w:hAnsi="Arial" w:cs="Arial"/>
          <w:color w:val="auto"/>
          <w:sz w:val="24"/>
          <w:szCs w:val="24"/>
        </w:rPr>
      </w:pPr>
      <w:r w:rsidRPr="00ED5009">
        <w:rPr>
          <w:rFonts w:ascii="Arial" w:hAnsi="Arial" w:cs="Arial"/>
          <w:color w:val="auto"/>
          <w:sz w:val="24"/>
          <w:szCs w:val="24"/>
        </w:rPr>
        <w:t xml:space="preserve">Staff work in partnership with other agencies in the best interests of the children. If there are </w:t>
      </w:r>
      <w:r w:rsidR="00B64668" w:rsidRPr="00ED5009">
        <w:rPr>
          <w:rFonts w:ascii="Arial" w:hAnsi="Arial" w:cs="Arial"/>
          <w:color w:val="auto"/>
          <w:sz w:val="24"/>
          <w:szCs w:val="24"/>
        </w:rPr>
        <w:t xml:space="preserve">immediate </w:t>
      </w:r>
      <w:r w:rsidRPr="00ED5009">
        <w:rPr>
          <w:rFonts w:ascii="Arial" w:hAnsi="Arial" w:cs="Arial"/>
          <w:color w:val="auto"/>
          <w:sz w:val="24"/>
          <w:szCs w:val="24"/>
        </w:rPr>
        <w:t xml:space="preserve">child protection concerns, referrals should be made by the DSL (or Deputy DSL) to First Response by phone (0117 9036444); </w:t>
      </w:r>
      <w:r w:rsidR="00B64668" w:rsidRPr="00ED5009">
        <w:rPr>
          <w:rFonts w:ascii="Arial" w:hAnsi="Arial" w:cs="Arial"/>
          <w:color w:val="auto"/>
          <w:sz w:val="24"/>
          <w:szCs w:val="24"/>
        </w:rPr>
        <w:t xml:space="preserve">if possible and </w:t>
      </w:r>
      <w:r w:rsidRPr="00ED5009">
        <w:rPr>
          <w:rFonts w:ascii="Arial" w:hAnsi="Arial" w:cs="Arial"/>
          <w:color w:val="auto"/>
          <w:sz w:val="24"/>
          <w:szCs w:val="24"/>
        </w:rPr>
        <w:t>in less urgent cases, the DSL should use the web form to contact First Response</w:t>
      </w:r>
      <w:r w:rsidR="00C6361E" w:rsidRPr="00ED5009">
        <w:rPr>
          <w:rStyle w:val="FootnoteReference"/>
          <w:rFonts w:ascii="Arial" w:hAnsi="Arial" w:cs="Arial"/>
          <w:color w:val="auto"/>
          <w:sz w:val="24"/>
          <w:szCs w:val="24"/>
        </w:rPr>
        <w:footnoteReference w:id="1"/>
      </w:r>
      <w:r w:rsidRPr="00ED5009">
        <w:rPr>
          <w:rFonts w:ascii="Arial" w:hAnsi="Arial" w:cs="Arial"/>
          <w:color w:val="auto"/>
          <w:sz w:val="24"/>
          <w:szCs w:val="24"/>
        </w:rPr>
        <w:t>. Where the child already has a social worker, the request for service should go immediately to the social worker involved or, in their absence, to their team manager.</w:t>
      </w:r>
    </w:p>
    <w:p w14:paraId="68A29818" w14:textId="77777777" w:rsidR="007D0632" w:rsidRPr="00ED5009" w:rsidRDefault="007D0632" w:rsidP="001B1F82">
      <w:pPr>
        <w:autoSpaceDE w:val="0"/>
        <w:autoSpaceDN w:val="0"/>
        <w:adjustRightInd w:val="0"/>
        <w:ind w:left="357"/>
        <w:rPr>
          <w:rFonts w:ascii="Arial" w:hAnsi="Arial" w:cs="Arial"/>
          <w:color w:val="auto"/>
          <w:sz w:val="24"/>
          <w:szCs w:val="24"/>
        </w:rPr>
      </w:pPr>
    </w:p>
    <w:p w14:paraId="40B1BFD6" w14:textId="77777777" w:rsidR="007D0632" w:rsidRPr="00ED5009" w:rsidRDefault="007D0632" w:rsidP="001B1F82">
      <w:pPr>
        <w:autoSpaceDE w:val="0"/>
        <w:autoSpaceDN w:val="0"/>
        <w:adjustRightInd w:val="0"/>
        <w:rPr>
          <w:rFonts w:ascii="Arial" w:hAnsi="Arial" w:cs="Arial"/>
          <w:color w:val="auto"/>
          <w:sz w:val="24"/>
          <w:szCs w:val="24"/>
        </w:rPr>
      </w:pPr>
      <w:r w:rsidRPr="00ED5009">
        <w:rPr>
          <w:rFonts w:ascii="Arial" w:hAnsi="Arial" w:cs="Arial"/>
          <w:color w:val="auto"/>
          <w:sz w:val="24"/>
          <w:szCs w:val="24"/>
        </w:rPr>
        <w:t>We will co-operate with any child protection enquiries conducted by children’s social care: the school will ensure representation at appropriate inter-agency meetings such as integrated support plan meetings initial and review child protection conferences and core group meetings.</w:t>
      </w:r>
    </w:p>
    <w:p w14:paraId="7E195CE4" w14:textId="77777777" w:rsidR="007D0632" w:rsidRPr="00ED5009" w:rsidRDefault="007D0632" w:rsidP="001B1F82">
      <w:pPr>
        <w:autoSpaceDE w:val="0"/>
        <w:autoSpaceDN w:val="0"/>
        <w:adjustRightInd w:val="0"/>
        <w:ind w:left="357"/>
        <w:rPr>
          <w:rFonts w:ascii="Arial" w:hAnsi="Arial" w:cs="Arial"/>
          <w:color w:val="auto"/>
          <w:sz w:val="24"/>
          <w:szCs w:val="24"/>
        </w:rPr>
      </w:pPr>
    </w:p>
    <w:p w14:paraId="370282B6" w14:textId="11B439C1" w:rsidR="007D0632" w:rsidRPr="00ED5009" w:rsidRDefault="007D0632" w:rsidP="001B1F82">
      <w:pPr>
        <w:autoSpaceDE w:val="0"/>
        <w:autoSpaceDN w:val="0"/>
        <w:adjustRightInd w:val="0"/>
        <w:rPr>
          <w:rFonts w:ascii="Arial" w:hAnsi="Arial" w:cs="Arial"/>
          <w:color w:val="auto"/>
          <w:sz w:val="24"/>
          <w:szCs w:val="24"/>
        </w:rPr>
      </w:pPr>
      <w:r w:rsidRPr="00ED5009">
        <w:rPr>
          <w:rFonts w:ascii="Arial" w:hAnsi="Arial" w:cs="Arial"/>
          <w:color w:val="auto"/>
          <w:sz w:val="24"/>
          <w:szCs w:val="24"/>
        </w:rPr>
        <w:lastRenderedPageBreak/>
        <w:t>Where a pupil/student is subject to an inter-agency child protection plan or a multiagency risk assessment conference (MARAC) meeting, the school will contribute to the preparation, implementation and review of the plan as appropriate.</w:t>
      </w:r>
    </w:p>
    <w:p w14:paraId="765D5C47" w14:textId="77777777" w:rsidR="007D0632" w:rsidRPr="00ED5009" w:rsidRDefault="007D0632" w:rsidP="001B1F82">
      <w:pPr>
        <w:autoSpaceDE w:val="0"/>
        <w:autoSpaceDN w:val="0"/>
        <w:adjustRightInd w:val="0"/>
        <w:rPr>
          <w:rFonts w:ascii="Arial" w:hAnsi="Arial" w:cs="Arial"/>
          <w:color w:val="auto"/>
          <w:sz w:val="24"/>
          <w:szCs w:val="24"/>
        </w:rPr>
      </w:pPr>
    </w:p>
    <w:p w14:paraId="76A9F9AA" w14:textId="77777777" w:rsidR="007D0632" w:rsidRPr="00ED5009" w:rsidRDefault="007D0632" w:rsidP="008548E4">
      <w:pPr>
        <w:pStyle w:val="ListParagraph"/>
        <w:numPr>
          <w:ilvl w:val="0"/>
          <w:numId w:val="20"/>
        </w:numPr>
        <w:autoSpaceDE w:val="0"/>
        <w:autoSpaceDN w:val="0"/>
        <w:adjustRightInd w:val="0"/>
        <w:contextualSpacing/>
        <w:rPr>
          <w:rFonts w:ascii="Arial" w:hAnsi="Arial" w:cs="Arial"/>
          <w:b/>
          <w:color w:val="auto"/>
          <w:sz w:val="24"/>
          <w:szCs w:val="24"/>
        </w:rPr>
      </w:pPr>
      <w:r w:rsidRPr="00ED5009">
        <w:rPr>
          <w:rFonts w:ascii="Arial" w:hAnsi="Arial" w:cs="Arial"/>
          <w:b/>
          <w:color w:val="auto"/>
          <w:sz w:val="24"/>
          <w:szCs w:val="24"/>
        </w:rPr>
        <w:t>Exclusions</w:t>
      </w:r>
    </w:p>
    <w:p w14:paraId="71DBE1EB" w14:textId="77777777" w:rsidR="007D0632" w:rsidRPr="00ED5009" w:rsidRDefault="007D0632" w:rsidP="001B1F82">
      <w:pPr>
        <w:autoSpaceDE w:val="0"/>
        <w:autoSpaceDN w:val="0"/>
        <w:adjustRightInd w:val="0"/>
        <w:ind w:left="360"/>
        <w:rPr>
          <w:rFonts w:ascii="Arial" w:hAnsi="Arial" w:cs="Arial"/>
          <w:b/>
          <w:color w:val="auto"/>
          <w:sz w:val="24"/>
          <w:szCs w:val="24"/>
        </w:rPr>
      </w:pPr>
    </w:p>
    <w:p w14:paraId="062BE1BD" w14:textId="2D10898B" w:rsidR="00667976" w:rsidRDefault="007D0632" w:rsidP="001B1F82">
      <w:pPr>
        <w:autoSpaceDE w:val="0"/>
        <w:autoSpaceDN w:val="0"/>
        <w:adjustRightInd w:val="0"/>
        <w:rPr>
          <w:rFonts w:ascii="Arial" w:hAnsi="Arial" w:cs="Arial"/>
          <w:color w:val="auto"/>
          <w:sz w:val="24"/>
          <w:szCs w:val="24"/>
        </w:rPr>
      </w:pPr>
      <w:r w:rsidRPr="00ED5009">
        <w:rPr>
          <w:rFonts w:ascii="Arial" w:hAnsi="Arial" w:cs="Arial"/>
          <w:color w:val="auto"/>
          <w:sz w:val="24"/>
          <w:szCs w:val="24"/>
        </w:rPr>
        <w:t xml:space="preserve">When the school is considering excluding, either fixed term or permanently, a vulnerable pupil and / or a pupil/student who is the subject of a child protection plan or where there is an existing child protection file, </w:t>
      </w:r>
      <w:r w:rsidR="00667976" w:rsidRPr="00ED5009">
        <w:rPr>
          <w:rFonts w:ascii="Arial" w:hAnsi="Arial" w:cs="Arial"/>
          <w:color w:val="auto"/>
          <w:sz w:val="24"/>
          <w:szCs w:val="24"/>
        </w:rPr>
        <w:t>we will call a multi-agency risk-assessment meeting prior to making the decision to exclude.  In the event of a one-off serious incident resulting in an immediate decision to exclude, the risk assessment must be completed.</w:t>
      </w:r>
    </w:p>
    <w:p w14:paraId="6E7959EF" w14:textId="77777777" w:rsidR="006E381B" w:rsidRPr="00ED5009" w:rsidRDefault="006E381B" w:rsidP="001B1F82">
      <w:pPr>
        <w:autoSpaceDE w:val="0"/>
        <w:autoSpaceDN w:val="0"/>
        <w:adjustRightInd w:val="0"/>
        <w:rPr>
          <w:rFonts w:ascii="Arial" w:hAnsi="Arial" w:cs="Arial"/>
          <w:color w:val="auto"/>
          <w:sz w:val="24"/>
          <w:szCs w:val="24"/>
        </w:rPr>
      </w:pPr>
    </w:p>
    <w:p w14:paraId="3E9FB0FE" w14:textId="685B11E5" w:rsidR="007D0632" w:rsidRDefault="007D0632" w:rsidP="001B1F82">
      <w:pPr>
        <w:autoSpaceDE w:val="0"/>
        <w:autoSpaceDN w:val="0"/>
        <w:adjustRightInd w:val="0"/>
        <w:rPr>
          <w:rFonts w:ascii="Arial" w:hAnsi="Arial" w:cs="Arial"/>
          <w:color w:val="auto"/>
          <w:sz w:val="24"/>
          <w:szCs w:val="24"/>
        </w:rPr>
      </w:pPr>
    </w:p>
    <w:p w14:paraId="08CA6D9D" w14:textId="77777777" w:rsidR="00C75CBD" w:rsidRPr="00ED5009" w:rsidRDefault="00C75CBD" w:rsidP="001B1F82">
      <w:pPr>
        <w:autoSpaceDE w:val="0"/>
        <w:autoSpaceDN w:val="0"/>
        <w:adjustRightInd w:val="0"/>
        <w:rPr>
          <w:rFonts w:ascii="Arial" w:hAnsi="Arial" w:cs="Arial"/>
          <w:color w:val="auto"/>
          <w:sz w:val="24"/>
          <w:szCs w:val="24"/>
        </w:rPr>
      </w:pPr>
    </w:p>
    <w:p w14:paraId="0F55DCE3" w14:textId="77777777" w:rsidR="007D0632" w:rsidRPr="00ED5009" w:rsidRDefault="007D0632" w:rsidP="008548E4">
      <w:pPr>
        <w:pStyle w:val="ListParagraph"/>
        <w:numPr>
          <w:ilvl w:val="0"/>
          <w:numId w:val="20"/>
        </w:numPr>
        <w:autoSpaceDE w:val="0"/>
        <w:autoSpaceDN w:val="0"/>
        <w:adjustRightInd w:val="0"/>
        <w:contextualSpacing/>
        <w:rPr>
          <w:rFonts w:ascii="Arial" w:hAnsi="Arial" w:cs="Arial"/>
          <w:b/>
          <w:color w:val="auto"/>
          <w:sz w:val="24"/>
          <w:szCs w:val="24"/>
        </w:rPr>
      </w:pPr>
      <w:r w:rsidRPr="00ED5009">
        <w:rPr>
          <w:rFonts w:ascii="Arial" w:hAnsi="Arial" w:cs="Arial"/>
          <w:b/>
          <w:color w:val="auto"/>
          <w:sz w:val="24"/>
          <w:szCs w:val="24"/>
        </w:rPr>
        <w:t>Private Fostering Arrangements</w:t>
      </w:r>
    </w:p>
    <w:p w14:paraId="6C07B76B" w14:textId="77777777" w:rsidR="007D0632" w:rsidRPr="00ED5009" w:rsidRDefault="007D0632" w:rsidP="001B1F82">
      <w:pPr>
        <w:autoSpaceDE w:val="0"/>
        <w:autoSpaceDN w:val="0"/>
        <w:adjustRightInd w:val="0"/>
        <w:ind w:left="360"/>
        <w:rPr>
          <w:rFonts w:ascii="Arial" w:hAnsi="Arial" w:cs="Arial"/>
          <w:b/>
          <w:color w:val="auto"/>
          <w:sz w:val="24"/>
          <w:szCs w:val="24"/>
        </w:rPr>
      </w:pPr>
    </w:p>
    <w:p w14:paraId="7F148498" w14:textId="2188F51B" w:rsidR="007D0632" w:rsidRPr="00ED5009" w:rsidRDefault="007D0632" w:rsidP="001B1F82">
      <w:pPr>
        <w:autoSpaceDE w:val="0"/>
        <w:autoSpaceDN w:val="0"/>
        <w:adjustRightInd w:val="0"/>
        <w:rPr>
          <w:rFonts w:ascii="Arial" w:hAnsi="Arial" w:cs="Arial"/>
          <w:color w:val="auto"/>
          <w:sz w:val="24"/>
          <w:szCs w:val="24"/>
        </w:rPr>
      </w:pPr>
      <w:r w:rsidRPr="00ED5009">
        <w:rPr>
          <w:rFonts w:ascii="Arial" w:hAnsi="Arial" w:cs="Arial"/>
          <w:color w:val="auto"/>
          <w:sz w:val="24"/>
          <w:szCs w:val="24"/>
        </w:rPr>
        <w:t>Where Gracefield School has not been involved in making the arrangement but a member of staf</w:t>
      </w:r>
      <w:r w:rsidR="006E381B">
        <w:rPr>
          <w:rFonts w:ascii="Arial" w:hAnsi="Arial" w:cs="Arial"/>
          <w:color w:val="auto"/>
          <w:sz w:val="24"/>
          <w:szCs w:val="24"/>
        </w:rPr>
        <w:t xml:space="preserve">f or volunteer at the school </w:t>
      </w:r>
      <w:r w:rsidRPr="00ED5009">
        <w:rPr>
          <w:rFonts w:ascii="Arial" w:hAnsi="Arial" w:cs="Arial"/>
          <w:color w:val="auto"/>
          <w:sz w:val="24"/>
          <w:szCs w:val="24"/>
        </w:rPr>
        <w:t>becomes aware that a pupil may be in a private</w:t>
      </w:r>
      <w:r w:rsidR="006E381B">
        <w:rPr>
          <w:rFonts w:ascii="Arial" w:hAnsi="Arial" w:cs="Arial"/>
          <w:color w:val="auto"/>
          <w:sz w:val="24"/>
          <w:szCs w:val="24"/>
        </w:rPr>
        <w:t xml:space="preserve"> fostering arrangement and the </w:t>
      </w:r>
      <w:r w:rsidRPr="00ED5009">
        <w:rPr>
          <w:rFonts w:ascii="Arial" w:hAnsi="Arial" w:cs="Arial"/>
          <w:color w:val="auto"/>
          <w:sz w:val="24"/>
          <w:szCs w:val="24"/>
        </w:rPr>
        <w:t xml:space="preserve">child </w:t>
      </w:r>
      <w:r w:rsidR="006E381B">
        <w:rPr>
          <w:rFonts w:ascii="Arial" w:hAnsi="Arial" w:cs="Arial"/>
          <w:color w:val="auto"/>
          <w:sz w:val="24"/>
          <w:szCs w:val="24"/>
        </w:rPr>
        <w:t xml:space="preserve">is </w:t>
      </w:r>
      <w:r w:rsidRPr="00ED5009">
        <w:rPr>
          <w:rFonts w:ascii="Arial" w:hAnsi="Arial" w:cs="Arial"/>
          <w:color w:val="auto"/>
          <w:sz w:val="24"/>
          <w:szCs w:val="24"/>
        </w:rPr>
        <w:t>under the age</w:t>
      </w:r>
      <w:r w:rsidR="006E381B">
        <w:rPr>
          <w:rFonts w:ascii="Arial" w:hAnsi="Arial" w:cs="Arial"/>
          <w:color w:val="auto"/>
          <w:sz w:val="24"/>
          <w:szCs w:val="24"/>
        </w:rPr>
        <w:t xml:space="preserve"> of 16 (or 18 if disabled) </w:t>
      </w:r>
      <w:r w:rsidRPr="00ED5009">
        <w:rPr>
          <w:rFonts w:ascii="Arial" w:hAnsi="Arial" w:cs="Arial"/>
          <w:color w:val="auto"/>
          <w:sz w:val="24"/>
          <w:szCs w:val="24"/>
        </w:rPr>
        <w:t xml:space="preserve">they should raise this, in the first instance, with the DSL. The school should notify the local authority of the circumstances, via First Response. Once notified, the local authority will check that the arrangement is suitable and safe for the child. </w:t>
      </w:r>
    </w:p>
    <w:p w14:paraId="512FBDD1" w14:textId="77777777" w:rsidR="007D0632" w:rsidRPr="00ED5009" w:rsidRDefault="007D0632" w:rsidP="001B1F82">
      <w:pPr>
        <w:autoSpaceDE w:val="0"/>
        <w:autoSpaceDN w:val="0"/>
        <w:adjustRightInd w:val="0"/>
        <w:rPr>
          <w:rFonts w:ascii="Arial" w:hAnsi="Arial" w:cs="Arial"/>
          <w:color w:val="auto"/>
          <w:sz w:val="24"/>
          <w:szCs w:val="24"/>
        </w:rPr>
      </w:pPr>
    </w:p>
    <w:p w14:paraId="2F91EBD8" w14:textId="77777777" w:rsidR="007D0632" w:rsidRPr="00ED5009" w:rsidRDefault="007D0632" w:rsidP="008548E4">
      <w:pPr>
        <w:pStyle w:val="ListParagraph"/>
        <w:numPr>
          <w:ilvl w:val="0"/>
          <w:numId w:val="20"/>
        </w:numPr>
        <w:autoSpaceDE w:val="0"/>
        <w:autoSpaceDN w:val="0"/>
        <w:adjustRightInd w:val="0"/>
        <w:contextualSpacing/>
        <w:rPr>
          <w:rFonts w:ascii="Arial" w:hAnsi="Arial" w:cs="Arial"/>
          <w:b/>
          <w:color w:val="auto"/>
          <w:sz w:val="24"/>
          <w:szCs w:val="24"/>
        </w:rPr>
      </w:pPr>
      <w:r w:rsidRPr="00ED5009">
        <w:rPr>
          <w:rFonts w:ascii="Arial" w:hAnsi="Arial" w:cs="Arial"/>
          <w:b/>
          <w:color w:val="auto"/>
          <w:sz w:val="24"/>
          <w:szCs w:val="24"/>
        </w:rPr>
        <w:t>FGM Reporting Guidance</w:t>
      </w:r>
    </w:p>
    <w:p w14:paraId="4377C972" w14:textId="77777777" w:rsidR="00855F57" w:rsidRPr="00ED5009" w:rsidRDefault="00855F57" w:rsidP="001B1F82">
      <w:pPr>
        <w:pStyle w:val="ListParagraph"/>
        <w:autoSpaceDE w:val="0"/>
        <w:autoSpaceDN w:val="0"/>
        <w:adjustRightInd w:val="0"/>
        <w:contextualSpacing/>
        <w:rPr>
          <w:rFonts w:ascii="Arial" w:hAnsi="Arial" w:cs="Arial"/>
          <w:b/>
          <w:color w:val="auto"/>
          <w:sz w:val="24"/>
          <w:szCs w:val="24"/>
        </w:rPr>
      </w:pPr>
    </w:p>
    <w:p w14:paraId="0C118D0C" w14:textId="77777777" w:rsidR="007D0632" w:rsidRPr="00ED5009" w:rsidRDefault="007D0632" w:rsidP="008548E4">
      <w:pPr>
        <w:pStyle w:val="ListParagraph"/>
        <w:numPr>
          <w:ilvl w:val="0"/>
          <w:numId w:val="10"/>
        </w:numPr>
        <w:spacing w:after="200"/>
        <w:contextualSpacing/>
        <w:rPr>
          <w:rFonts w:ascii="Arial" w:hAnsi="Arial" w:cs="Arial"/>
          <w:b/>
          <w:bCs/>
          <w:color w:val="auto"/>
          <w:sz w:val="24"/>
          <w:szCs w:val="24"/>
        </w:rPr>
      </w:pPr>
      <w:r w:rsidRPr="00ED5009">
        <w:rPr>
          <w:rFonts w:ascii="Arial" w:hAnsi="Arial" w:cs="Arial"/>
          <w:b/>
          <w:bCs/>
          <w:color w:val="auto"/>
          <w:sz w:val="24"/>
          <w:szCs w:val="24"/>
        </w:rPr>
        <w:t>Mandatory reporting of known cases:</w:t>
      </w:r>
    </w:p>
    <w:p w14:paraId="185CB517" w14:textId="77777777" w:rsidR="007D0632" w:rsidRPr="00ED5009" w:rsidRDefault="007D0632" w:rsidP="001B1F82">
      <w:pPr>
        <w:ind w:left="357"/>
        <w:rPr>
          <w:rFonts w:ascii="Arial" w:hAnsi="Arial" w:cs="Arial"/>
          <w:color w:val="auto"/>
          <w:sz w:val="24"/>
          <w:szCs w:val="24"/>
        </w:rPr>
      </w:pPr>
      <w:r w:rsidRPr="00ED5009">
        <w:rPr>
          <w:rFonts w:ascii="Arial" w:hAnsi="Arial" w:cs="Arial"/>
          <w:color w:val="auto"/>
          <w:sz w:val="24"/>
          <w:szCs w:val="24"/>
        </w:rPr>
        <w:t xml:space="preserve">Phone 101 (999 if the child is in immediate risk of harm). It is also good practice to phone First Response to notify of this. </w:t>
      </w:r>
    </w:p>
    <w:p w14:paraId="379C01E2" w14:textId="77777777" w:rsidR="007D0632" w:rsidRPr="00ED5009" w:rsidRDefault="007D0632" w:rsidP="008548E4">
      <w:pPr>
        <w:pStyle w:val="ListParagraph"/>
        <w:numPr>
          <w:ilvl w:val="0"/>
          <w:numId w:val="10"/>
        </w:numPr>
        <w:spacing w:after="200"/>
        <w:ind w:left="711" w:hanging="357"/>
        <w:contextualSpacing/>
        <w:rPr>
          <w:rFonts w:ascii="Arial" w:hAnsi="Arial" w:cs="Arial"/>
          <w:b/>
          <w:bCs/>
          <w:color w:val="auto"/>
          <w:sz w:val="24"/>
          <w:szCs w:val="24"/>
        </w:rPr>
      </w:pPr>
      <w:r w:rsidRPr="00ED5009">
        <w:rPr>
          <w:rFonts w:ascii="Arial" w:hAnsi="Arial" w:cs="Arial"/>
          <w:b/>
          <w:bCs/>
          <w:color w:val="auto"/>
          <w:sz w:val="24"/>
          <w:szCs w:val="24"/>
        </w:rPr>
        <w:t xml:space="preserve">For suspected cases, the following points need to be considered: </w:t>
      </w:r>
    </w:p>
    <w:p w14:paraId="7700FC5C" w14:textId="3499BED4" w:rsidR="007D0632" w:rsidRPr="00ED5009" w:rsidRDefault="007D0632" w:rsidP="008548E4">
      <w:pPr>
        <w:pStyle w:val="ListParagraph"/>
        <w:numPr>
          <w:ilvl w:val="0"/>
          <w:numId w:val="21"/>
        </w:numPr>
        <w:spacing w:after="200"/>
        <w:ind w:left="711" w:hanging="357"/>
        <w:contextualSpacing/>
        <w:rPr>
          <w:rFonts w:ascii="Arial" w:hAnsi="Arial" w:cs="Arial"/>
          <w:color w:val="auto"/>
          <w:sz w:val="24"/>
          <w:szCs w:val="24"/>
        </w:rPr>
      </w:pPr>
      <w:r w:rsidRPr="00ED5009">
        <w:rPr>
          <w:rFonts w:ascii="Arial" w:hAnsi="Arial" w:cs="Arial"/>
          <w:color w:val="auto"/>
          <w:sz w:val="24"/>
          <w:szCs w:val="24"/>
        </w:rPr>
        <w:t xml:space="preserve">All requests for extended leave or circumstances where a child is known to be going to a practising country of origin for the </w:t>
      </w:r>
      <w:r w:rsidR="00985ADF" w:rsidRPr="00ED5009">
        <w:rPr>
          <w:rFonts w:ascii="Arial" w:hAnsi="Arial" w:cs="Arial"/>
          <w:color w:val="auto"/>
          <w:sz w:val="24"/>
          <w:szCs w:val="24"/>
        </w:rPr>
        <w:t>six-week</w:t>
      </w:r>
      <w:r w:rsidRPr="00ED5009">
        <w:rPr>
          <w:rFonts w:ascii="Arial" w:hAnsi="Arial" w:cs="Arial"/>
          <w:color w:val="auto"/>
          <w:sz w:val="24"/>
          <w:szCs w:val="24"/>
        </w:rPr>
        <w:t xml:space="preserve"> holidays should be reported to First Response. Other points to be aware of are as follows:   </w:t>
      </w:r>
    </w:p>
    <w:p w14:paraId="7BDE5DA3" w14:textId="77777777" w:rsidR="007D0632" w:rsidRPr="00ED5009" w:rsidRDefault="007D0632" w:rsidP="008548E4">
      <w:pPr>
        <w:pStyle w:val="ListParagraph"/>
        <w:numPr>
          <w:ilvl w:val="0"/>
          <w:numId w:val="21"/>
        </w:numPr>
        <w:spacing w:before="100" w:beforeAutospacing="1" w:after="100" w:afterAutospacing="1"/>
        <w:ind w:left="711" w:hanging="357"/>
        <w:contextualSpacing/>
        <w:rPr>
          <w:rFonts w:ascii="Arial" w:hAnsi="Arial" w:cs="Arial"/>
          <w:color w:val="auto"/>
          <w:sz w:val="24"/>
          <w:szCs w:val="24"/>
          <w:lang w:val="en"/>
        </w:rPr>
      </w:pPr>
      <w:r w:rsidRPr="00ED5009">
        <w:rPr>
          <w:rFonts w:ascii="Arial" w:hAnsi="Arial" w:cs="Arial"/>
          <w:color w:val="auto"/>
          <w:sz w:val="24"/>
          <w:szCs w:val="24"/>
          <w:lang w:val="en"/>
        </w:rPr>
        <w:t xml:space="preserve">She has a parent from a practicing community; </w:t>
      </w:r>
    </w:p>
    <w:p w14:paraId="1CBB3F1C" w14:textId="77777777" w:rsidR="007D0632" w:rsidRPr="00ED5009" w:rsidRDefault="007D0632" w:rsidP="008548E4">
      <w:pPr>
        <w:pStyle w:val="ListParagraph"/>
        <w:numPr>
          <w:ilvl w:val="0"/>
          <w:numId w:val="21"/>
        </w:numPr>
        <w:spacing w:before="100" w:beforeAutospacing="1" w:after="100" w:afterAutospacing="1"/>
        <w:ind w:left="711" w:hanging="357"/>
        <w:contextualSpacing/>
        <w:rPr>
          <w:rFonts w:ascii="Arial" w:hAnsi="Arial" w:cs="Arial"/>
          <w:color w:val="auto"/>
          <w:sz w:val="24"/>
          <w:szCs w:val="24"/>
          <w:lang w:val="en"/>
        </w:rPr>
      </w:pPr>
      <w:r w:rsidRPr="00ED5009">
        <w:rPr>
          <w:rFonts w:ascii="Arial" w:hAnsi="Arial" w:cs="Arial"/>
          <w:color w:val="auto"/>
          <w:sz w:val="24"/>
          <w:szCs w:val="24"/>
          <w:lang w:val="en"/>
        </w:rPr>
        <w:t>She and her family have a low level of integration into a community;</w:t>
      </w:r>
    </w:p>
    <w:p w14:paraId="5670E99D" w14:textId="77777777" w:rsidR="007D0632" w:rsidRPr="00ED5009" w:rsidRDefault="007D0632" w:rsidP="008548E4">
      <w:pPr>
        <w:pStyle w:val="ListParagraph"/>
        <w:numPr>
          <w:ilvl w:val="0"/>
          <w:numId w:val="21"/>
        </w:numPr>
        <w:spacing w:before="100" w:beforeAutospacing="1" w:after="100" w:afterAutospacing="1"/>
        <w:ind w:left="711" w:hanging="357"/>
        <w:contextualSpacing/>
        <w:rPr>
          <w:rFonts w:ascii="Arial" w:hAnsi="Arial" w:cs="Arial"/>
          <w:color w:val="auto"/>
          <w:sz w:val="24"/>
          <w:szCs w:val="24"/>
          <w:lang w:val="en"/>
        </w:rPr>
      </w:pPr>
      <w:r w:rsidRPr="00ED5009">
        <w:rPr>
          <w:rFonts w:ascii="Arial" w:hAnsi="Arial" w:cs="Arial"/>
          <w:color w:val="auto"/>
          <w:sz w:val="24"/>
          <w:szCs w:val="24"/>
          <w:lang w:val="en"/>
        </w:rPr>
        <w:t>The mother or any sisters have experienced FGM;</w:t>
      </w:r>
    </w:p>
    <w:p w14:paraId="44BF2113" w14:textId="77777777" w:rsidR="007D0632" w:rsidRPr="00ED5009" w:rsidRDefault="007D0632" w:rsidP="008548E4">
      <w:pPr>
        <w:pStyle w:val="ListParagraph"/>
        <w:numPr>
          <w:ilvl w:val="0"/>
          <w:numId w:val="21"/>
        </w:numPr>
        <w:spacing w:before="100" w:beforeAutospacing="1" w:after="100" w:afterAutospacing="1"/>
        <w:ind w:left="711" w:hanging="357"/>
        <w:contextualSpacing/>
        <w:rPr>
          <w:rFonts w:ascii="Arial" w:hAnsi="Arial" w:cs="Arial"/>
          <w:color w:val="auto"/>
          <w:sz w:val="24"/>
          <w:szCs w:val="24"/>
          <w:lang w:val="en"/>
        </w:rPr>
      </w:pPr>
      <w:r w:rsidRPr="00ED5009">
        <w:rPr>
          <w:rFonts w:ascii="Arial" w:hAnsi="Arial" w:cs="Arial"/>
          <w:color w:val="auto"/>
          <w:sz w:val="24"/>
          <w:szCs w:val="24"/>
          <w:lang w:val="en"/>
        </w:rPr>
        <w:t>She is withdrawn from her peers and social group;</w:t>
      </w:r>
    </w:p>
    <w:p w14:paraId="7364A519" w14:textId="77777777" w:rsidR="007D0632" w:rsidRPr="00ED5009" w:rsidRDefault="007D0632" w:rsidP="008548E4">
      <w:pPr>
        <w:pStyle w:val="ListParagraph"/>
        <w:numPr>
          <w:ilvl w:val="0"/>
          <w:numId w:val="21"/>
        </w:numPr>
        <w:spacing w:before="100" w:beforeAutospacing="1" w:after="100" w:afterAutospacing="1"/>
        <w:ind w:left="711" w:hanging="357"/>
        <w:contextualSpacing/>
        <w:rPr>
          <w:rFonts w:ascii="Arial" w:hAnsi="Arial" w:cs="Arial"/>
          <w:color w:val="auto"/>
          <w:sz w:val="24"/>
          <w:szCs w:val="24"/>
          <w:lang w:val="en"/>
        </w:rPr>
      </w:pPr>
      <w:r w:rsidRPr="00ED5009">
        <w:rPr>
          <w:rFonts w:ascii="Arial" w:hAnsi="Arial" w:cs="Arial"/>
          <w:color w:val="auto"/>
          <w:sz w:val="24"/>
          <w:szCs w:val="24"/>
          <w:lang w:val="en"/>
        </w:rPr>
        <w:t>She has talked about, or you know about, the arrival of a female family elder;</w:t>
      </w:r>
    </w:p>
    <w:p w14:paraId="771EB00E" w14:textId="498B0371" w:rsidR="007D0632" w:rsidRPr="00ED5009" w:rsidRDefault="007D0632" w:rsidP="008548E4">
      <w:pPr>
        <w:pStyle w:val="ListParagraph"/>
        <w:numPr>
          <w:ilvl w:val="0"/>
          <w:numId w:val="21"/>
        </w:numPr>
        <w:spacing w:before="100" w:beforeAutospacing="1" w:after="100" w:afterAutospacing="1"/>
        <w:ind w:left="711" w:hanging="357"/>
        <w:contextualSpacing/>
        <w:rPr>
          <w:rFonts w:ascii="Arial" w:hAnsi="Arial" w:cs="Arial"/>
          <w:color w:val="auto"/>
          <w:sz w:val="24"/>
          <w:szCs w:val="24"/>
          <w:lang w:val="en"/>
        </w:rPr>
      </w:pPr>
      <w:r w:rsidRPr="00ED5009">
        <w:rPr>
          <w:rFonts w:ascii="Arial" w:hAnsi="Arial" w:cs="Arial"/>
          <w:color w:val="auto"/>
          <w:sz w:val="24"/>
          <w:szCs w:val="24"/>
          <w:lang w:val="en"/>
        </w:rPr>
        <w:t>She ta</w:t>
      </w:r>
      <w:r w:rsidR="002A792B">
        <w:rPr>
          <w:rFonts w:ascii="Arial" w:hAnsi="Arial" w:cs="Arial"/>
          <w:color w:val="auto"/>
          <w:sz w:val="24"/>
          <w:szCs w:val="24"/>
          <w:lang w:val="en"/>
        </w:rPr>
        <w:t>lks about it to other children;</w:t>
      </w:r>
    </w:p>
    <w:p w14:paraId="6F551294" w14:textId="36D53520" w:rsidR="007D0632" w:rsidRPr="00ED5009" w:rsidRDefault="007D0632" w:rsidP="008548E4">
      <w:pPr>
        <w:pStyle w:val="ListParagraph"/>
        <w:numPr>
          <w:ilvl w:val="0"/>
          <w:numId w:val="21"/>
        </w:numPr>
        <w:ind w:left="711" w:hanging="357"/>
        <w:contextualSpacing/>
        <w:rPr>
          <w:rFonts w:ascii="Arial" w:hAnsi="Arial" w:cs="Arial"/>
          <w:color w:val="auto"/>
          <w:sz w:val="24"/>
          <w:szCs w:val="24"/>
          <w:lang w:val="en"/>
        </w:rPr>
      </w:pPr>
      <w:r w:rsidRPr="00ED5009">
        <w:rPr>
          <w:rFonts w:ascii="Arial" w:hAnsi="Arial" w:cs="Arial"/>
          <w:color w:val="auto"/>
          <w:sz w:val="24"/>
          <w:szCs w:val="24"/>
          <w:lang w:val="en"/>
        </w:rPr>
        <w:t xml:space="preserve">She refers to a ‘special procedure’ </w:t>
      </w:r>
      <w:r w:rsidR="002A792B">
        <w:rPr>
          <w:rFonts w:ascii="Arial" w:hAnsi="Arial" w:cs="Arial"/>
          <w:color w:val="auto"/>
          <w:sz w:val="24"/>
          <w:szCs w:val="24"/>
          <w:lang w:val="en"/>
        </w:rPr>
        <w:t>or ‘special occasion’ or ‘becoming</w:t>
      </w:r>
      <w:r w:rsidRPr="00ED5009">
        <w:rPr>
          <w:rFonts w:ascii="Arial" w:hAnsi="Arial" w:cs="Arial"/>
          <w:color w:val="auto"/>
          <w:sz w:val="24"/>
          <w:szCs w:val="24"/>
          <w:lang w:val="en"/>
        </w:rPr>
        <w:t xml:space="preserve"> a woman’;</w:t>
      </w:r>
    </w:p>
    <w:p w14:paraId="2DB69D98" w14:textId="77777777" w:rsidR="007D0632" w:rsidRPr="00ED5009" w:rsidRDefault="007D0632" w:rsidP="008548E4">
      <w:pPr>
        <w:pStyle w:val="ListParagraph"/>
        <w:numPr>
          <w:ilvl w:val="0"/>
          <w:numId w:val="22"/>
        </w:numPr>
        <w:spacing w:before="100" w:beforeAutospacing="1" w:after="100" w:afterAutospacing="1"/>
        <w:ind w:left="717"/>
        <w:contextualSpacing/>
        <w:rPr>
          <w:rFonts w:ascii="Arial" w:hAnsi="Arial" w:cs="Arial"/>
          <w:color w:val="auto"/>
          <w:sz w:val="24"/>
          <w:szCs w:val="24"/>
          <w:lang w:val="en"/>
        </w:rPr>
      </w:pPr>
      <w:r w:rsidRPr="00ED5009">
        <w:rPr>
          <w:rFonts w:ascii="Arial" w:hAnsi="Arial" w:cs="Arial"/>
          <w:color w:val="auto"/>
          <w:sz w:val="24"/>
          <w:szCs w:val="24"/>
          <w:lang w:val="en"/>
        </w:rPr>
        <w:t>She is out of the country for a prolonged period (holidays of 6 weeks to two months or more);</w:t>
      </w:r>
    </w:p>
    <w:p w14:paraId="51C8A45D" w14:textId="77777777" w:rsidR="007D0632" w:rsidRPr="00ED5009" w:rsidRDefault="007D0632" w:rsidP="008548E4">
      <w:pPr>
        <w:pStyle w:val="ListParagraph"/>
        <w:numPr>
          <w:ilvl w:val="0"/>
          <w:numId w:val="22"/>
        </w:numPr>
        <w:spacing w:before="100" w:beforeAutospacing="1" w:after="100" w:afterAutospacing="1"/>
        <w:ind w:left="717"/>
        <w:contextualSpacing/>
        <w:rPr>
          <w:rFonts w:ascii="Arial" w:hAnsi="Arial" w:cs="Arial"/>
          <w:color w:val="auto"/>
          <w:sz w:val="24"/>
          <w:szCs w:val="24"/>
          <w:lang w:val="en"/>
        </w:rPr>
      </w:pPr>
      <w:r w:rsidRPr="00ED5009">
        <w:rPr>
          <w:rFonts w:ascii="Arial" w:hAnsi="Arial" w:cs="Arial"/>
          <w:color w:val="auto"/>
          <w:sz w:val="24"/>
          <w:szCs w:val="24"/>
          <w:lang w:val="en"/>
        </w:rPr>
        <w:t>She is taking a long holiday to her country of origin or another country where the practice is prevalent (parents may talk about it too).</w:t>
      </w:r>
    </w:p>
    <w:p w14:paraId="6FE6A602" w14:textId="77777777" w:rsidR="00C6361E" w:rsidRPr="00ED5009" w:rsidRDefault="00C6361E" w:rsidP="00C6361E">
      <w:pPr>
        <w:pStyle w:val="ListParagraph"/>
        <w:spacing w:before="100" w:beforeAutospacing="1" w:after="100" w:afterAutospacing="1"/>
        <w:ind w:left="717"/>
        <w:contextualSpacing/>
        <w:rPr>
          <w:rFonts w:ascii="Arial" w:hAnsi="Arial" w:cs="Arial"/>
          <w:color w:val="auto"/>
          <w:sz w:val="24"/>
          <w:szCs w:val="24"/>
          <w:lang w:val="en"/>
        </w:rPr>
      </w:pPr>
    </w:p>
    <w:p w14:paraId="19565CF4" w14:textId="77777777" w:rsidR="007D0632" w:rsidRPr="00ED5009" w:rsidRDefault="007D0632" w:rsidP="008548E4">
      <w:pPr>
        <w:pStyle w:val="ListParagraph"/>
        <w:numPr>
          <w:ilvl w:val="0"/>
          <w:numId w:val="10"/>
        </w:numPr>
        <w:spacing w:after="200"/>
        <w:ind w:left="357"/>
        <w:contextualSpacing/>
        <w:rPr>
          <w:rFonts w:ascii="Arial" w:hAnsi="Arial" w:cs="Arial"/>
          <w:b/>
          <w:color w:val="auto"/>
          <w:sz w:val="24"/>
          <w:szCs w:val="24"/>
        </w:rPr>
      </w:pPr>
      <w:r w:rsidRPr="00ED5009">
        <w:rPr>
          <w:rFonts w:ascii="Arial" w:hAnsi="Arial" w:cs="Arial"/>
          <w:b/>
          <w:color w:val="auto"/>
          <w:sz w:val="24"/>
          <w:szCs w:val="24"/>
        </w:rPr>
        <w:lastRenderedPageBreak/>
        <w:t>Prior to referring to First Response</w:t>
      </w:r>
      <w:r w:rsidRPr="00ED5009">
        <w:rPr>
          <w:rFonts w:ascii="Arial" w:hAnsi="Arial" w:cs="Arial"/>
          <w:color w:val="auto"/>
          <w:sz w:val="24"/>
          <w:szCs w:val="24"/>
        </w:rPr>
        <w:t xml:space="preserve">, the parents will be invited in to consider and discuss the following: </w:t>
      </w:r>
      <w:r w:rsidRPr="00ED5009">
        <w:rPr>
          <w:rFonts w:ascii="Arial" w:hAnsi="Arial" w:cs="Arial"/>
          <w:b/>
          <w:color w:val="auto"/>
          <w:sz w:val="24"/>
          <w:szCs w:val="24"/>
        </w:rPr>
        <w:t xml:space="preserve">who is going, where are they going, when are they coming back, who are they going to visit, what is the purpose of the visit? </w:t>
      </w:r>
    </w:p>
    <w:p w14:paraId="2138B5F7" w14:textId="2D11744A" w:rsidR="007D0632" w:rsidRDefault="007D0632" w:rsidP="00C6361E">
      <w:pPr>
        <w:autoSpaceDE w:val="0"/>
        <w:ind w:left="357"/>
        <w:rPr>
          <w:rFonts w:ascii="Arial" w:hAnsi="Arial" w:cs="Arial"/>
          <w:color w:val="auto"/>
          <w:sz w:val="24"/>
          <w:szCs w:val="24"/>
        </w:rPr>
      </w:pPr>
      <w:r w:rsidRPr="00ED5009">
        <w:rPr>
          <w:rFonts w:ascii="Arial" w:hAnsi="Arial" w:cs="Arial"/>
          <w:color w:val="auto"/>
          <w:sz w:val="24"/>
          <w:szCs w:val="24"/>
        </w:rPr>
        <w:t>An explicit conversation with the parent will need to take place about FGM, highlighting that the practise is illegal in this country and is classified as child abuse. This includes that the law in this country protects British nationals abroad so that it is also illegal to take the girl abroad to perform FGM. Please record the parent’s response and reactions to this. Parents should also be notified that First Response will also be contacted. It is good practise to seek consent to share this information. However, if a parent refuses, then you need to notify the parent that this is your professional duty to inform First Response.</w:t>
      </w:r>
    </w:p>
    <w:p w14:paraId="11A6F82D" w14:textId="06F9D12C" w:rsidR="002A792B" w:rsidRDefault="002A792B" w:rsidP="00C6361E">
      <w:pPr>
        <w:autoSpaceDE w:val="0"/>
        <w:ind w:left="357"/>
        <w:rPr>
          <w:rFonts w:ascii="Arial" w:hAnsi="Arial" w:cs="Arial"/>
          <w:color w:val="auto"/>
          <w:sz w:val="24"/>
          <w:szCs w:val="24"/>
        </w:rPr>
      </w:pPr>
    </w:p>
    <w:p w14:paraId="38DA4B31" w14:textId="662C6D44" w:rsidR="002A792B" w:rsidRDefault="002A792B" w:rsidP="00C6361E">
      <w:pPr>
        <w:autoSpaceDE w:val="0"/>
        <w:ind w:left="357"/>
        <w:rPr>
          <w:rFonts w:ascii="Arial" w:hAnsi="Arial" w:cs="Arial"/>
          <w:color w:val="auto"/>
          <w:sz w:val="24"/>
          <w:szCs w:val="24"/>
        </w:rPr>
      </w:pPr>
    </w:p>
    <w:p w14:paraId="5168A87D" w14:textId="161D640A" w:rsidR="002A792B" w:rsidRDefault="002A792B" w:rsidP="00C6361E">
      <w:pPr>
        <w:autoSpaceDE w:val="0"/>
        <w:ind w:left="357"/>
        <w:rPr>
          <w:rFonts w:ascii="Arial" w:hAnsi="Arial" w:cs="Arial"/>
          <w:color w:val="auto"/>
          <w:sz w:val="24"/>
          <w:szCs w:val="24"/>
        </w:rPr>
      </w:pPr>
    </w:p>
    <w:p w14:paraId="0093A1CA" w14:textId="77777777" w:rsidR="00C75CBD" w:rsidRPr="00ED5009" w:rsidRDefault="00C75CBD" w:rsidP="00C6361E">
      <w:pPr>
        <w:autoSpaceDE w:val="0"/>
        <w:ind w:left="357"/>
        <w:rPr>
          <w:rFonts w:ascii="Arial" w:hAnsi="Arial" w:cs="Arial"/>
          <w:color w:val="auto"/>
          <w:sz w:val="24"/>
          <w:szCs w:val="24"/>
        </w:rPr>
      </w:pPr>
    </w:p>
    <w:p w14:paraId="17A9767C" w14:textId="77777777" w:rsidR="007D0632" w:rsidRPr="00ED5009" w:rsidRDefault="007D0632" w:rsidP="001B1F82">
      <w:pPr>
        <w:autoSpaceDE w:val="0"/>
        <w:ind w:left="706"/>
        <w:rPr>
          <w:rFonts w:ascii="Arial" w:hAnsi="Arial" w:cs="Arial"/>
          <w:color w:val="auto"/>
          <w:sz w:val="24"/>
          <w:szCs w:val="24"/>
        </w:rPr>
      </w:pPr>
    </w:p>
    <w:p w14:paraId="5B333DE6" w14:textId="77777777" w:rsidR="007D0632" w:rsidRPr="00ED5009" w:rsidRDefault="007D0632" w:rsidP="008548E4">
      <w:pPr>
        <w:pStyle w:val="ListParagraph"/>
        <w:numPr>
          <w:ilvl w:val="0"/>
          <w:numId w:val="10"/>
        </w:numPr>
        <w:spacing w:after="200"/>
        <w:ind w:left="357"/>
        <w:contextualSpacing/>
        <w:rPr>
          <w:rFonts w:ascii="Arial" w:hAnsi="Arial" w:cs="Arial"/>
          <w:b/>
          <w:bCs/>
          <w:color w:val="auto"/>
          <w:sz w:val="24"/>
          <w:szCs w:val="24"/>
        </w:rPr>
      </w:pPr>
      <w:r w:rsidRPr="00ED5009">
        <w:rPr>
          <w:rFonts w:ascii="Arial" w:hAnsi="Arial" w:cs="Arial"/>
          <w:b/>
          <w:bCs/>
          <w:color w:val="auto"/>
          <w:sz w:val="24"/>
          <w:szCs w:val="24"/>
        </w:rPr>
        <w:t>What happens next?</w:t>
      </w:r>
    </w:p>
    <w:p w14:paraId="57DA8C00" w14:textId="77777777" w:rsidR="007D0632" w:rsidRPr="00ED5009" w:rsidRDefault="007D0632" w:rsidP="001B1F82">
      <w:pPr>
        <w:ind w:left="357"/>
        <w:rPr>
          <w:rFonts w:ascii="Arial" w:hAnsi="Arial" w:cs="Arial"/>
          <w:color w:val="auto"/>
          <w:sz w:val="24"/>
          <w:szCs w:val="24"/>
        </w:rPr>
      </w:pPr>
      <w:r w:rsidRPr="00ED5009">
        <w:rPr>
          <w:rFonts w:ascii="Arial" w:hAnsi="Arial" w:cs="Arial"/>
          <w:color w:val="auto"/>
          <w:sz w:val="24"/>
          <w:szCs w:val="24"/>
        </w:rPr>
        <w:t xml:space="preserve">First Response will make a risk assessment based on the information provided, and the information they may already hold on the family. The likely outcome is that a joint visit with the police and social care will be made where a written agreement will be signed. They may also take further action if further assessment is needed. </w:t>
      </w:r>
    </w:p>
    <w:p w14:paraId="26FAA6ED" w14:textId="77777777" w:rsidR="007D0632" w:rsidRPr="00ED5009" w:rsidRDefault="007D0632" w:rsidP="001B1F82">
      <w:pPr>
        <w:ind w:left="360"/>
        <w:rPr>
          <w:rFonts w:ascii="Arial" w:hAnsi="Arial" w:cs="Arial"/>
          <w:color w:val="auto"/>
          <w:sz w:val="24"/>
          <w:szCs w:val="24"/>
        </w:rPr>
      </w:pPr>
    </w:p>
    <w:p w14:paraId="7639C7F8" w14:textId="77777777" w:rsidR="007D0632" w:rsidRPr="00ED5009" w:rsidRDefault="007D0632" w:rsidP="008548E4">
      <w:pPr>
        <w:pStyle w:val="ListParagraph"/>
        <w:numPr>
          <w:ilvl w:val="0"/>
          <w:numId w:val="23"/>
        </w:numPr>
        <w:spacing w:after="200"/>
        <w:contextualSpacing/>
        <w:rPr>
          <w:rFonts w:ascii="Arial" w:hAnsi="Arial" w:cs="Arial"/>
          <w:b/>
          <w:color w:val="auto"/>
          <w:sz w:val="24"/>
          <w:szCs w:val="24"/>
        </w:rPr>
      </w:pPr>
      <w:r w:rsidRPr="00ED5009">
        <w:rPr>
          <w:rFonts w:ascii="Arial" w:hAnsi="Arial" w:cs="Arial"/>
          <w:b/>
          <w:color w:val="auto"/>
          <w:sz w:val="24"/>
          <w:szCs w:val="24"/>
        </w:rPr>
        <w:t xml:space="preserve">Children Missing from Education </w:t>
      </w:r>
    </w:p>
    <w:p w14:paraId="21B96B7C" w14:textId="07CD632C" w:rsidR="007D0632" w:rsidRPr="00ED5009" w:rsidRDefault="007D0632" w:rsidP="001B1F82">
      <w:pPr>
        <w:rPr>
          <w:rFonts w:ascii="Arial" w:hAnsi="Arial" w:cs="Arial"/>
          <w:color w:val="auto"/>
          <w:sz w:val="24"/>
          <w:szCs w:val="24"/>
        </w:rPr>
      </w:pPr>
      <w:r w:rsidRPr="00ED5009">
        <w:rPr>
          <w:rFonts w:ascii="Arial" w:hAnsi="Arial" w:cs="Arial"/>
          <w:color w:val="auto"/>
          <w:sz w:val="24"/>
          <w:szCs w:val="24"/>
        </w:rPr>
        <w:t>A child going missing from education is a potential indicator of abuse or neglect. School staff should follow our procedures for unauthorised absence and for dealing with children that go missing from education, particularly on repeat occasions, to help identify the risk of abuse and neglect, including sexual exploitation, and to</w:t>
      </w:r>
      <w:r w:rsidR="00900E55">
        <w:rPr>
          <w:rFonts w:ascii="Arial" w:hAnsi="Arial" w:cs="Arial"/>
          <w:color w:val="auto"/>
          <w:sz w:val="24"/>
          <w:szCs w:val="24"/>
        </w:rPr>
        <w:t xml:space="preserve"> help prevent the risks of these children</w:t>
      </w:r>
      <w:r w:rsidRPr="00ED5009">
        <w:rPr>
          <w:rFonts w:ascii="Arial" w:hAnsi="Arial" w:cs="Arial"/>
          <w:color w:val="auto"/>
          <w:sz w:val="24"/>
          <w:szCs w:val="24"/>
        </w:rPr>
        <w:t xml:space="preserve"> going missing in future.</w:t>
      </w:r>
    </w:p>
    <w:p w14:paraId="7EFDF556" w14:textId="77777777" w:rsidR="00C6361E" w:rsidRPr="00ED5009" w:rsidRDefault="00C6361E" w:rsidP="001B1F82">
      <w:pPr>
        <w:rPr>
          <w:rFonts w:ascii="Arial" w:hAnsi="Arial" w:cs="Arial"/>
          <w:color w:val="auto"/>
          <w:sz w:val="24"/>
          <w:szCs w:val="24"/>
        </w:rPr>
      </w:pPr>
    </w:p>
    <w:p w14:paraId="4FBCBDA3" w14:textId="31098DA3" w:rsidR="00900E55" w:rsidRDefault="007D0632" w:rsidP="001B1F82">
      <w:pPr>
        <w:rPr>
          <w:rFonts w:ascii="Arial" w:hAnsi="Arial" w:cs="Arial"/>
          <w:b/>
          <w:bCs/>
          <w:color w:val="auto"/>
          <w:sz w:val="24"/>
          <w:szCs w:val="24"/>
        </w:rPr>
      </w:pPr>
      <w:r w:rsidRPr="00ED5009">
        <w:rPr>
          <w:rFonts w:ascii="Arial" w:hAnsi="Arial" w:cs="Arial"/>
          <w:b/>
          <w:bCs/>
          <w:color w:val="auto"/>
          <w:sz w:val="24"/>
          <w:szCs w:val="24"/>
        </w:rPr>
        <w:t>All schools must inform the local authority of any pupil who fails to attend school regularly, or has been absent without the school’s permission for a continuous period of 10 school days or more, at such intervals as are agreed between the school and the local authori</w:t>
      </w:r>
      <w:r w:rsidR="004F6337" w:rsidRPr="00ED5009">
        <w:rPr>
          <w:rFonts w:ascii="Arial" w:hAnsi="Arial" w:cs="Arial"/>
          <w:b/>
          <w:bCs/>
          <w:color w:val="auto"/>
          <w:sz w:val="24"/>
          <w:szCs w:val="24"/>
        </w:rPr>
        <w:t xml:space="preserve">ty – </w:t>
      </w:r>
      <w:r w:rsidRPr="00ED5009">
        <w:rPr>
          <w:rFonts w:ascii="Arial" w:hAnsi="Arial" w:cs="Arial"/>
          <w:b/>
          <w:bCs/>
          <w:color w:val="auto"/>
          <w:sz w:val="24"/>
          <w:szCs w:val="24"/>
        </w:rPr>
        <w:t xml:space="preserve">see Education Welfare Service – Bristol City Council </w:t>
      </w:r>
      <w:hyperlink r:id="rId13" w:history="1">
        <w:r w:rsidR="00900E55" w:rsidRPr="00673B89">
          <w:rPr>
            <w:rStyle w:val="Hyperlink"/>
            <w:rFonts w:ascii="Arial" w:hAnsi="Arial" w:cs="Arial"/>
            <w:b/>
            <w:bCs/>
            <w:sz w:val="24"/>
            <w:szCs w:val="24"/>
          </w:rPr>
          <w:t>https://www.bristol.gov.uk/schools-learning-early-years/education-welfare</w:t>
        </w:r>
      </w:hyperlink>
    </w:p>
    <w:p w14:paraId="4DB691DE" w14:textId="6E6867E6" w:rsidR="007D0632" w:rsidRPr="00900E55" w:rsidRDefault="007D0632" w:rsidP="00900E55">
      <w:pPr>
        <w:rPr>
          <w:rFonts w:ascii="Arial" w:hAnsi="Arial" w:cs="Arial"/>
          <w:b/>
          <w:bCs/>
          <w:color w:val="auto"/>
          <w:sz w:val="24"/>
          <w:szCs w:val="24"/>
          <w:u w:val="single"/>
        </w:rPr>
      </w:pPr>
      <w:r w:rsidRPr="00ED5009">
        <w:rPr>
          <w:rFonts w:ascii="Arial" w:hAnsi="Arial" w:cs="Arial"/>
          <w:b/>
          <w:bCs/>
          <w:color w:val="auto"/>
          <w:sz w:val="24"/>
          <w:szCs w:val="24"/>
        </w:rPr>
        <w:t xml:space="preserve"> </w:t>
      </w:r>
    </w:p>
    <w:p w14:paraId="7006DB85" w14:textId="77777777" w:rsidR="007D0632" w:rsidRPr="00ED5009" w:rsidRDefault="007D0632" w:rsidP="008548E4">
      <w:pPr>
        <w:pStyle w:val="ListParagraph"/>
        <w:numPr>
          <w:ilvl w:val="0"/>
          <w:numId w:val="24"/>
        </w:numPr>
        <w:autoSpaceDE w:val="0"/>
        <w:autoSpaceDN w:val="0"/>
        <w:adjustRightInd w:val="0"/>
        <w:contextualSpacing/>
        <w:rPr>
          <w:rFonts w:ascii="Arial" w:hAnsi="Arial" w:cs="Arial"/>
          <w:b/>
          <w:color w:val="auto"/>
          <w:sz w:val="24"/>
          <w:szCs w:val="24"/>
        </w:rPr>
      </w:pPr>
      <w:r w:rsidRPr="00ED5009">
        <w:rPr>
          <w:rFonts w:ascii="Arial" w:hAnsi="Arial" w:cs="Arial"/>
          <w:b/>
          <w:color w:val="auto"/>
          <w:sz w:val="24"/>
          <w:szCs w:val="24"/>
        </w:rPr>
        <w:t>Prevent</w:t>
      </w:r>
    </w:p>
    <w:p w14:paraId="52207068" w14:textId="77777777" w:rsidR="007D0632" w:rsidRPr="00ED5009" w:rsidRDefault="007D0632" w:rsidP="001B1F82">
      <w:pPr>
        <w:autoSpaceDE w:val="0"/>
        <w:autoSpaceDN w:val="0"/>
        <w:adjustRightInd w:val="0"/>
        <w:ind w:left="360"/>
        <w:rPr>
          <w:rFonts w:ascii="Arial" w:hAnsi="Arial" w:cs="Arial"/>
          <w:b/>
          <w:color w:val="auto"/>
          <w:sz w:val="24"/>
          <w:szCs w:val="24"/>
        </w:rPr>
      </w:pPr>
    </w:p>
    <w:p w14:paraId="41851F9F" w14:textId="7E2B4BE4" w:rsidR="007D0632" w:rsidRPr="00ED5009" w:rsidRDefault="007D0632" w:rsidP="001B1F82">
      <w:pPr>
        <w:autoSpaceDE w:val="0"/>
        <w:autoSpaceDN w:val="0"/>
        <w:adjustRightInd w:val="0"/>
        <w:rPr>
          <w:rFonts w:ascii="Arial" w:hAnsi="Arial" w:cs="Arial"/>
          <w:color w:val="auto"/>
          <w:sz w:val="24"/>
          <w:szCs w:val="24"/>
        </w:rPr>
      </w:pPr>
      <w:r w:rsidRPr="00ED5009">
        <w:rPr>
          <w:rFonts w:ascii="Arial" w:hAnsi="Arial" w:cs="Arial"/>
          <w:color w:val="auto"/>
          <w:sz w:val="24"/>
          <w:szCs w:val="24"/>
        </w:rPr>
        <w:t xml:space="preserve">As with other safeguarding risks, staff should be alert to changes in children’s behaviour which could indicate that they may be in need of help or protection. Staff should use their judgement in identifying children who might be at risk of radicalisation and act </w:t>
      </w:r>
      <w:r w:rsidR="00985ADF" w:rsidRPr="00ED5009">
        <w:rPr>
          <w:rFonts w:ascii="Arial" w:hAnsi="Arial" w:cs="Arial"/>
          <w:color w:val="auto"/>
          <w:sz w:val="24"/>
          <w:szCs w:val="24"/>
        </w:rPr>
        <w:t>proportionately,</w:t>
      </w:r>
      <w:r w:rsidRPr="00ED5009">
        <w:rPr>
          <w:rFonts w:ascii="Arial" w:hAnsi="Arial" w:cs="Arial"/>
          <w:color w:val="auto"/>
          <w:sz w:val="24"/>
          <w:szCs w:val="24"/>
        </w:rPr>
        <w:t xml:space="preserve"> which may include making a referral to the Channel programme.</w:t>
      </w:r>
    </w:p>
    <w:p w14:paraId="2B1AE86F" w14:textId="77777777" w:rsidR="007D0632" w:rsidRPr="00ED5009" w:rsidRDefault="007D0632" w:rsidP="001B1F82">
      <w:pPr>
        <w:autoSpaceDE w:val="0"/>
        <w:autoSpaceDN w:val="0"/>
        <w:adjustRightInd w:val="0"/>
        <w:rPr>
          <w:rFonts w:ascii="Arial" w:hAnsi="Arial" w:cs="Arial"/>
          <w:color w:val="auto"/>
          <w:sz w:val="24"/>
          <w:szCs w:val="24"/>
        </w:rPr>
      </w:pPr>
    </w:p>
    <w:p w14:paraId="5054F6A9" w14:textId="03859F12" w:rsidR="001462E8" w:rsidRDefault="007D0632" w:rsidP="001B1F82">
      <w:pPr>
        <w:rPr>
          <w:rStyle w:val="Hyperlink"/>
          <w:rFonts w:ascii="Arial" w:hAnsi="Arial" w:cs="Arial"/>
          <w:color w:val="auto"/>
          <w:sz w:val="24"/>
          <w:szCs w:val="24"/>
        </w:rPr>
      </w:pPr>
      <w:r w:rsidRPr="00ED5009">
        <w:rPr>
          <w:rFonts w:ascii="Arial" w:hAnsi="Arial" w:cs="Arial"/>
          <w:color w:val="auto"/>
          <w:sz w:val="24"/>
          <w:szCs w:val="24"/>
        </w:rPr>
        <w:t xml:space="preserve">Channel is a programme which focuses on providing support at an early stage to people who are identified as being vulnerable to being drawn into terrorism. It provides a mechanism for schools to make referrals if they are concerned that an individual might be vulnerable to </w:t>
      </w:r>
      <w:r w:rsidRPr="00ED5009">
        <w:rPr>
          <w:rFonts w:ascii="Arial" w:hAnsi="Arial" w:cs="Arial"/>
          <w:color w:val="auto"/>
          <w:sz w:val="24"/>
          <w:szCs w:val="24"/>
        </w:rPr>
        <w:lastRenderedPageBreak/>
        <w:t xml:space="preserve">radicalisation. An individual’s engagement with the programme is entirely voluntary at all stages. To make a referral, </w:t>
      </w:r>
      <w:r w:rsidR="00C6361E" w:rsidRPr="00ED5009">
        <w:rPr>
          <w:rFonts w:ascii="Arial" w:hAnsi="Arial" w:cs="Arial"/>
          <w:color w:val="auto"/>
          <w:sz w:val="24"/>
          <w:szCs w:val="24"/>
        </w:rPr>
        <w:t xml:space="preserve">the DSL will </w:t>
      </w:r>
      <w:r w:rsidRPr="00ED5009">
        <w:rPr>
          <w:rFonts w:ascii="Arial" w:hAnsi="Arial" w:cs="Arial"/>
          <w:color w:val="auto"/>
          <w:sz w:val="24"/>
          <w:szCs w:val="24"/>
        </w:rPr>
        <w:t xml:space="preserve">complete the referral form and send it to the Police Prevent Team at:  </w:t>
      </w:r>
      <w:hyperlink r:id="rId14" w:history="1">
        <w:r w:rsidR="001462E8" w:rsidRPr="00673B89">
          <w:rPr>
            <w:rStyle w:val="Hyperlink"/>
            <w:rFonts w:ascii="Arial" w:hAnsi="Arial" w:cs="Arial"/>
            <w:sz w:val="24"/>
            <w:szCs w:val="24"/>
          </w:rPr>
          <w:t>ChannelSW@avonandsomerset.pnn.police.uk</w:t>
        </w:r>
      </w:hyperlink>
    </w:p>
    <w:p w14:paraId="228811B5" w14:textId="08B88892" w:rsidR="007D0632" w:rsidRPr="001462E8" w:rsidRDefault="007D0632" w:rsidP="001B1F82">
      <w:pPr>
        <w:rPr>
          <w:rFonts w:ascii="Arial" w:hAnsi="Arial" w:cs="Arial"/>
          <w:color w:val="auto"/>
          <w:sz w:val="24"/>
          <w:szCs w:val="24"/>
          <w:u w:val="single"/>
        </w:rPr>
      </w:pPr>
      <w:r w:rsidRPr="00ED5009">
        <w:rPr>
          <w:rStyle w:val="Hyperlink"/>
          <w:rFonts w:ascii="Arial" w:hAnsi="Arial" w:cs="Arial"/>
          <w:color w:val="auto"/>
          <w:sz w:val="24"/>
          <w:szCs w:val="24"/>
        </w:rPr>
        <w:t xml:space="preserve"> </w:t>
      </w:r>
      <w:r w:rsidRPr="00ED5009">
        <w:rPr>
          <w:rFonts w:ascii="Arial" w:hAnsi="Arial" w:cs="Arial"/>
          <w:color w:val="auto"/>
          <w:sz w:val="24"/>
          <w:szCs w:val="24"/>
        </w:rPr>
        <w:t>For advice and guidance in maki</w:t>
      </w:r>
      <w:r w:rsidR="004F6337" w:rsidRPr="00ED5009">
        <w:rPr>
          <w:rFonts w:ascii="Arial" w:hAnsi="Arial" w:cs="Arial"/>
          <w:color w:val="auto"/>
          <w:sz w:val="24"/>
          <w:szCs w:val="24"/>
        </w:rPr>
        <w:t>ng a referral or about a pupil</w:t>
      </w:r>
      <w:r w:rsidRPr="00ED5009">
        <w:rPr>
          <w:rFonts w:ascii="Arial" w:hAnsi="Arial" w:cs="Arial"/>
          <w:color w:val="auto"/>
          <w:sz w:val="24"/>
          <w:szCs w:val="24"/>
        </w:rPr>
        <w:t xml:space="preserve"> causing concern:  Tel. 01179 455536/9 – also contact First Response.</w:t>
      </w:r>
    </w:p>
    <w:p w14:paraId="4A184D9F" w14:textId="77777777" w:rsidR="007D0632" w:rsidRPr="00ED5009" w:rsidRDefault="007D0632" w:rsidP="001B1F82">
      <w:pPr>
        <w:rPr>
          <w:rFonts w:ascii="Arial" w:hAnsi="Arial" w:cs="Arial"/>
          <w:color w:val="auto"/>
          <w:sz w:val="24"/>
          <w:szCs w:val="24"/>
        </w:rPr>
      </w:pPr>
    </w:p>
    <w:p w14:paraId="591C1881" w14:textId="77777777" w:rsidR="007D0632" w:rsidRPr="00ED5009" w:rsidRDefault="007D0632" w:rsidP="008548E4">
      <w:pPr>
        <w:pStyle w:val="ListParagraph"/>
        <w:numPr>
          <w:ilvl w:val="0"/>
          <w:numId w:val="24"/>
        </w:numPr>
        <w:autoSpaceDE w:val="0"/>
        <w:autoSpaceDN w:val="0"/>
        <w:adjustRightInd w:val="0"/>
        <w:contextualSpacing/>
        <w:rPr>
          <w:rFonts w:ascii="Arial" w:hAnsi="Arial" w:cs="Arial"/>
          <w:b/>
          <w:color w:val="auto"/>
          <w:sz w:val="24"/>
          <w:szCs w:val="24"/>
        </w:rPr>
      </w:pPr>
      <w:r w:rsidRPr="00ED5009">
        <w:rPr>
          <w:rFonts w:ascii="Arial" w:hAnsi="Arial" w:cs="Arial"/>
          <w:b/>
          <w:color w:val="auto"/>
          <w:sz w:val="24"/>
          <w:szCs w:val="24"/>
        </w:rPr>
        <w:t>Sharing of Information</w:t>
      </w:r>
    </w:p>
    <w:p w14:paraId="25E4FF35" w14:textId="77777777" w:rsidR="007D0632" w:rsidRPr="00ED5009" w:rsidRDefault="007D0632" w:rsidP="001B1F82">
      <w:pPr>
        <w:pStyle w:val="Default"/>
        <w:ind w:left="360"/>
        <w:rPr>
          <w:color w:val="auto"/>
        </w:rPr>
      </w:pPr>
    </w:p>
    <w:p w14:paraId="5D1F4EC5" w14:textId="77777777" w:rsidR="007D0632" w:rsidRPr="00ED5009" w:rsidRDefault="007D0632" w:rsidP="001B1F82">
      <w:pPr>
        <w:pStyle w:val="Default"/>
        <w:rPr>
          <w:color w:val="auto"/>
        </w:rPr>
      </w:pPr>
      <w:r w:rsidRPr="00ED5009">
        <w:rPr>
          <w:color w:val="auto"/>
        </w:rPr>
        <w:t xml:space="preserve">Whilst the Data Protection Act 1998 places duties on organisations and individuals to process personal information fairly and lawfully, it is not a barrier to sharing information where the failure to do so would result in a child being placed at risk of harm. Fears about sharing information </w:t>
      </w:r>
      <w:r w:rsidRPr="00ED5009">
        <w:rPr>
          <w:b/>
          <w:bCs/>
          <w:color w:val="auto"/>
        </w:rPr>
        <w:t xml:space="preserve">cannot </w:t>
      </w:r>
      <w:r w:rsidRPr="00ED5009">
        <w:rPr>
          <w:color w:val="auto"/>
        </w:rPr>
        <w:t xml:space="preserve">be allowed to stand in the way of the need to promote the welfare and protect the safety of children; if unsure, staff should contact the DSL to discuss. </w:t>
      </w:r>
    </w:p>
    <w:p w14:paraId="4A66909C" w14:textId="106E2DD4" w:rsidR="00C6361E" w:rsidRDefault="00C6361E" w:rsidP="001B1F82">
      <w:pPr>
        <w:pStyle w:val="Default"/>
        <w:rPr>
          <w:color w:val="auto"/>
        </w:rPr>
      </w:pPr>
    </w:p>
    <w:p w14:paraId="4B07E358" w14:textId="3B561CFC" w:rsidR="002A792B" w:rsidRDefault="002A792B" w:rsidP="001B1F82">
      <w:pPr>
        <w:pStyle w:val="Default"/>
        <w:rPr>
          <w:color w:val="auto"/>
        </w:rPr>
      </w:pPr>
    </w:p>
    <w:p w14:paraId="71A2D140" w14:textId="77777777" w:rsidR="00C75CBD" w:rsidRPr="00ED5009" w:rsidRDefault="00C75CBD" w:rsidP="001B1F82">
      <w:pPr>
        <w:pStyle w:val="Default"/>
        <w:rPr>
          <w:color w:val="auto"/>
        </w:rPr>
      </w:pPr>
    </w:p>
    <w:p w14:paraId="3DC6F86B" w14:textId="743C1C00" w:rsidR="00365E0E" w:rsidRPr="00ED5009" w:rsidRDefault="000328A2" w:rsidP="008548E4">
      <w:pPr>
        <w:pStyle w:val="ListParagraph"/>
        <w:numPr>
          <w:ilvl w:val="0"/>
          <w:numId w:val="24"/>
        </w:numPr>
        <w:autoSpaceDE w:val="0"/>
        <w:autoSpaceDN w:val="0"/>
        <w:adjustRightInd w:val="0"/>
        <w:contextualSpacing/>
        <w:rPr>
          <w:rFonts w:ascii="Arial" w:hAnsi="Arial" w:cs="Arial"/>
          <w:b/>
          <w:color w:val="auto"/>
          <w:sz w:val="24"/>
          <w:szCs w:val="24"/>
        </w:rPr>
      </w:pPr>
      <w:r w:rsidRPr="00ED5009">
        <w:rPr>
          <w:rFonts w:ascii="Arial" w:hAnsi="Arial" w:cs="Arial"/>
          <w:b/>
          <w:color w:val="auto"/>
          <w:sz w:val="24"/>
          <w:szCs w:val="24"/>
        </w:rPr>
        <w:t xml:space="preserve">Records and Monitoring </w:t>
      </w:r>
    </w:p>
    <w:p w14:paraId="34552540" w14:textId="77777777" w:rsidR="000328A2" w:rsidRPr="00ED5009" w:rsidRDefault="000328A2" w:rsidP="000328A2">
      <w:pPr>
        <w:pStyle w:val="ListParagraph"/>
        <w:autoSpaceDE w:val="0"/>
        <w:autoSpaceDN w:val="0"/>
        <w:adjustRightInd w:val="0"/>
        <w:contextualSpacing/>
        <w:rPr>
          <w:rFonts w:ascii="Arial" w:hAnsi="Arial" w:cs="Arial"/>
          <w:b/>
          <w:color w:val="auto"/>
          <w:sz w:val="24"/>
          <w:szCs w:val="24"/>
        </w:rPr>
      </w:pPr>
    </w:p>
    <w:p w14:paraId="1534F2D8" w14:textId="4E28C724" w:rsidR="009D4EA6" w:rsidRPr="00ED5009" w:rsidRDefault="009D4EA6" w:rsidP="009D4EA6">
      <w:pPr>
        <w:autoSpaceDE w:val="0"/>
        <w:autoSpaceDN w:val="0"/>
        <w:adjustRightInd w:val="0"/>
        <w:rPr>
          <w:rFonts w:ascii="Arial" w:hAnsi="Arial" w:cs="Arial"/>
          <w:b/>
          <w:color w:val="auto"/>
          <w:sz w:val="24"/>
          <w:szCs w:val="24"/>
        </w:rPr>
      </w:pPr>
      <w:r w:rsidRPr="00ED5009">
        <w:rPr>
          <w:rFonts w:ascii="Arial" w:hAnsi="Arial" w:cs="Arial"/>
          <w:b/>
          <w:color w:val="auto"/>
          <w:sz w:val="24"/>
          <w:szCs w:val="24"/>
        </w:rPr>
        <w:t xml:space="preserve">Well-kept records are essential to good child protection practice. </w:t>
      </w:r>
      <w:r w:rsidR="00C6361E" w:rsidRPr="00ED5009">
        <w:rPr>
          <w:rFonts w:ascii="Arial" w:hAnsi="Arial" w:cs="Arial"/>
          <w:b/>
          <w:color w:val="auto"/>
          <w:sz w:val="24"/>
          <w:szCs w:val="24"/>
        </w:rPr>
        <w:t>Gracefield S</w:t>
      </w:r>
      <w:r w:rsidRPr="00ED5009">
        <w:rPr>
          <w:rFonts w:ascii="Arial" w:hAnsi="Arial" w:cs="Arial"/>
          <w:b/>
          <w:color w:val="auto"/>
          <w:sz w:val="24"/>
          <w:szCs w:val="24"/>
        </w:rPr>
        <w:t>chool is clear</w:t>
      </w:r>
      <w:r w:rsidR="00C87ADD" w:rsidRPr="00ED5009">
        <w:rPr>
          <w:rFonts w:ascii="Arial" w:hAnsi="Arial" w:cs="Arial"/>
          <w:b/>
          <w:color w:val="auto"/>
          <w:sz w:val="24"/>
          <w:szCs w:val="24"/>
        </w:rPr>
        <w:t xml:space="preserve"> </w:t>
      </w:r>
      <w:r w:rsidRPr="00ED5009">
        <w:rPr>
          <w:rFonts w:ascii="Arial" w:hAnsi="Arial" w:cs="Arial"/>
          <w:b/>
          <w:color w:val="auto"/>
          <w:sz w:val="24"/>
          <w:szCs w:val="24"/>
        </w:rPr>
        <w:t>about the need to record any concerns held about a child or children within our school,</w:t>
      </w:r>
      <w:r w:rsidR="00C87ADD" w:rsidRPr="00ED5009">
        <w:rPr>
          <w:rFonts w:ascii="Arial" w:hAnsi="Arial" w:cs="Arial"/>
          <w:b/>
          <w:color w:val="auto"/>
          <w:sz w:val="24"/>
          <w:szCs w:val="24"/>
        </w:rPr>
        <w:t xml:space="preserve"> </w:t>
      </w:r>
      <w:r w:rsidRPr="00ED5009">
        <w:rPr>
          <w:rFonts w:ascii="Arial" w:hAnsi="Arial" w:cs="Arial"/>
          <w:b/>
          <w:color w:val="auto"/>
          <w:sz w:val="24"/>
          <w:szCs w:val="24"/>
        </w:rPr>
        <w:t>the status of such records and when these records should be passed over to other</w:t>
      </w:r>
      <w:r w:rsidR="00C87ADD" w:rsidRPr="00ED5009">
        <w:rPr>
          <w:rFonts w:ascii="Arial" w:hAnsi="Arial" w:cs="Arial"/>
          <w:b/>
          <w:color w:val="auto"/>
          <w:sz w:val="24"/>
          <w:szCs w:val="24"/>
        </w:rPr>
        <w:t xml:space="preserve"> </w:t>
      </w:r>
      <w:r w:rsidRPr="00ED5009">
        <w:rPr>
          <w:rFonts w:ascii="Arial" w:hAnsi="Arial" w:cs="Arial"/>
          <w:b/>
          <w:color w:val="auto"/>
          <w:sz w:val="24"/>
          <w:szCs w:val="24"/>
        </w:rPr>
        <w:t>agencies.</w:t>
      </w:r>
    </w:p>
    <w:p w14:paraId="2B55175F" w14:textId="77777777" w:rsidR="00C87ADD" w:rsidRPr="00ED5009" w:rsidRDefault="00C87ADD" w:rsidP="00C6361E">
      <w:pPr>
        <w:autoSpaceDE w:val="0"/>
        <w:autoSpaceDN w:val="0"/>
        <w:adjustRightInd w:val="0"/>
        <w:rPr>
          <w:rFonts w:ascii="Arial" w:hAnsi="Arial" w:cs="Arial"/>
          <w:color w:val="auto"/>
          <w:sz w:val="24"/>
          <w:szCs w:val="24"/>
        </w:rPr>
      </w:pPr>
    </w:p>
    <w:p w14:paraId="7A6E5540" w14:textId="391D9DBB" w:rsidR="009D4EA6" w:rsidRPr="00ED5009" w:rsidRDefault="009D4EA6" w:rsidP="008548E4">
      <w:pPr>
        <w:numPr>
          <w:ilvl w:val="0"/>
          <w:numId w:val="1"/>
        </w:numPr>
        <w:tabs>
          <w:tab w:val="num" w:pos="720"/>
        </w:tabs>
        <w:autoSpaceDE w:val="0"/>
        <w:autoSpaceDN w:val="0"/>
        <w:adjustRightInd w:val="0"/>
        <w:rPr>
          <w:rFonts w:ascii="Arial" w:hAnsi="Arial" w:cs="Arial"/>
          <w:color w:val="auto"/>
          <w:sz w:val="24"/>
          <w:szCs w:val="24"/>
        </w:rPr>
      </w:pPr>
      <w:r w:rsidRPr="00ED5009">
        <w:rPr>
          <w:rFonts w:ascii="Arial" w:hAnsi="Arial" w:cs="Arial"/>
          <w:color w:val="auto"/>
          <w:sz w:val="24"/>
          <w:szCs w:val="24"/>
        </w:rPr>
        <w:t>Teachers with worrie</w:t>
      </w:r>
      <w:r w:rsidR="0031113D" w:rsidRPr="00ED5009">
        <w:rPr>
          <w:rFonts w:ascii="Arial" w:hAnsi="Arial" w:cs="Arial"/>
          <w:color w:val="auto"/>
          <w:sz w:val="24"/>
          <w:szCs w:val="24"/>
        </w:rPr>
        <w:t xml:space="preserve">s should speak to the DSL </w:t>
      </w:r>
      <w:r w:rsidRPr="00ED5009">
        <w:rPr>
          <w:rFonts w:ascii="Arial" w:hAnsi="Arial" w:cs="Arial"/>
          <w:color w:val="auto"/>
          <w:sz w:val="24"/>
          <w:szCs w:val="24"/>
        </w:rPr>
        <w:t>who will ask them</w:t>
      </w:r>
      <w:r w:rsidR="00C87ADD" w:rsidRPr="00ED5009">
        <w:rPr>
          <w:rFonts w:ascii="Arial" w:hAnsi="Arial" w:cs="Arial"/>
          <w:color w:val="auto"/>
          <w:sz w:val="24"/>
          <w:szCs w:val="24"/>
        </w:rPr>
        <w:t xml:space="preserve"> </w:t>
      </w:r>
      <w:r w:rsidRPr="00ED5009">
        <w:rPr>
          <w:rFonts w:ascii="Arial" w:hAnsi="Arial" w:cs="Arial"/>
          <w:color w:val="auto"/>
          <w:sz w:val="24"/>
          <w:szCs w:val="24"/>
        </w:rPr>
        <w:t xml:space="preserve">either to keep a diary </w:t>
      </w:r>
      <w:r w:rsidR="00515F4A" w:rsidRPr="00ED5009">
        <w:rPr>
          <w:rFonts w:ascii="Arial" w:hAnsi="Arial" w:cs="Arial"/>
          <w:color w:val="auto"/>
          <w:sz w:val="24"/>
          <w:szCs w:val="24"/>
        </w:rPr>
        <w:t>in the child’s confidential file or</w:t>
      </w:r>
      <w:r w:rsidR="004F6337" w:rsidRPr="00ED5009">
        <w:rPr>
          <w:rFonts w:ascii="Arial" w:hAnsi="Arial" w:cs="Arial"/>
          <w:color w:val="auto"/>
          <w:sz w:val="24"/>
          <w:szCs w:val="24"/>
        </w:rPr>
        <w:t xml:space="preserve"> complete the Child Protection Incident/Welfare Concern Form. T</w:t>
      </w:r>
      <w:r w:rsidRPr="00ED5009">
        <w:rPr>
          <w:rFonts w:ascii="Arial" w:hAnsi="Arial" w:cs="Arial"/>
          <w:color w:val="auto"/>
          <w:sz w:val="24"/>
          <w:szCs w:val="24"/>
        </w:rPr>
        <w:t>hese can become official documents should the concerns be referred</w:t>
      </w:r>
      <w:r w:rsidR="00C87ADD" w:rsidRPr="00ED5009">
        <w:rPr>
          <w:rFonts w:ascii="Arial" w:hAnsi="Arial" w:cs="Arial"/>
          <w:color w:val="auto"/>
          <w:sz w:val="24"/>
          <w:szCs w:val="24"/>
        </w:rPr>
        <w:t xml:space="preserve"> </w:t>
      </w:r>
      <w:r w:rsidRPr="00ED5009">
        <w:rPr>
          <w:rFonts w:ascii="Arial" w:hAnsi="Arial" w:cs="Arial"/>
          <w:color w:val="auto"/>
          <w:sz w:val="24"/>
          <w:szCs w:val="24"/>
        </w:rPr>
        <w:t>to Social Services.</w:t>
      </w:r>
    </w:p>
    <w:p w14:paraId="75C96BDD" w14:textId="7F3D378B" w:rsidR="009D4EA6" w:rsidRPr="00ED5009" w:rsidRDefault="009D4EA6" w:rsidP="008548E4">
      <w:pPr>
        <w:numPr>
          <w:ilvl w:val="0"/>
          <w:numId w:val="1"/>
        </w:numPr>
        <w:tabs>
          <w:tab w:val="num" w:pos="720"/>
        </w:tabs>
        <w:autoSpaceDE w:val="0"/>
        <w:autoSpaceDN w:val="0"/>
        <w:adjustRightInd w:val="0"/>
        <w:rPr>
          <w:rFonts w:ascii="Arial" w:hAnsi="Arial" w:cs="Arial"/>
          <w:color w:val="auto"/>
          <w:sz w:val="24"/>
          <w:szCs w:val="24"/>
        </w:rPr>
      </w:pPr>
      <w:r w:rsidRPr="00ED5009">
        <w:rPr>
          <w:rFonts w:ascii="Arial" w:hAnsi="Arial" w:cs="Arial"/>
          <w:color w:val="auto"/>
          <w:sz w:val="24"/>
          <w:szCs w:val="24"/>
        </w:rPr>
        <w:t xml:space="preserve">Our school has </w:t>
      </w:r>
      <w:r w:rsidR="00C67EAD" w:rsidRPr="00ED5009">
        <w:rPr>
          <w:rFonts w:ascii="Arial" w:hAnsi="Arial" w:cs="Arial"/>
          <w:color w:val="auto"/>
          <w:sz w:val="24"/>
          <w:szCs w:val="24"/>
        </w:rPr>
        <w:t xml:space="preserve">Child Protection Incident/Welfare Concern Form </w:t>
      </w:r>
      <w:r w:rsidR="00B93ADC" w:rsidRPr="00ED5009">
        <w:rPr>
          <w:rFonts w:ascii="Arial" w:hAnsi="Arial" w:cs="Arial"/>
          <w:color w:val="auto"/>
          <w:sz w:val="24"/>
          <w:szCs w:val="24"/>
        </w:rPr>
        <w:t>(</w:t>
      </w:r>
      <w:r w:rsidR="00B93ADC" w:rsidRPr="001462E8">
        <w:rPr>
          <w:rFonts w:ascii="Arial" w:hAnsi="Arial" w:cs="Arial"/>
          <w:b/>
          <w:color w:val="auto"/>
          <w:sz w:val="24"/>
          <w:szCs w:val="24"/>
        </w:rPr>
        <w:t>Appendix 6</w:t>
      </w:r>
      <w:r w:rsidR="00E2631B" w:rsidRPr="00ED5009">
        <w:rPr>
          <w:rFonts w:ascii="Arial" w:hAnsi="Arial" w:cs="Arial"/>
          <w:color w:val="auto"/>
          <w:sz w:val="24"/>
          <w:szCs w:val="24"/>
        </w:rPr>
        <w:t xml:space="preserve">) </w:t>
      </w:r>
      <w:r w:rsidRPr="00ED5009">
        <w:rPr>
          <w:rFonts w:ascii="Arial" w:hAnsi="Arial" w:cs="Arial"/>
          <w:color w:val="auto"/>
          <w:sz w:val="24"/>
          <w:szCs w:val="24"/>
        </w:rPr>
        <w:t>which must be completed,</w:t>
      </w:r>
      <w:r w:rsidR="00C87ADD" w:rsidRPr="00ED5009">
        <w:rPr>
          <w:rFonts w:ascii="Arial" w:hAnsi="Arial" w:cs="Arial"/>
          <w:color w:val="auto"/>
          <w:sz w:val="24"/>
          <w:szCs w:val="24"/>
        </w:rPr>
        <w:t xml:space="preserve"> </w:t>
      </w:r>
      <w:r w:rsidRPr="00ED5009">
        <w:rPr>
          <w:rFonts w:ascii="Arial" w:hAnsi="Arial" w:cs="Arial"/>
          <w:color w:val="auto"/>
          <w:sz w:val="24"/>
          <w:szCs w:val="24"/>
        </w:rPr>
        <w:t>dated and timed, by any person with a concern regarding Child Protection and</w:t>
      </w:r>
      <w:r w:rsidR="00C87ADD" w:rsidRPr="00ED5009">
        <w:rPr>
          <w:rFonts w:ascii="Arial" w:hAnsi="Arial" w:cs="Arial"/>
          <w:color w:val="auto"/>
          <w:sz w:val="24"/>
          <w:szCs w:val="24"/>
        </w:rPr>
        <w:t xml:space="preserve"> </w:t>
      </w:r>
      <w:r w:rsidR="00C67EAD" w:rsidRPr="00ED5009">
        <w:rPr>
          <w:rFonts w:ascii="Arial" w:hAnsi="Arial" w:cs="Arial"/>
          <w:color w:val="auto"/>
          <w:sz w:val="24"/>
          <w:szCs w:val="24"/>
        </w:rPr>
        <w:t>the front page plus any supplementary information</w:t>
      </w:r>
      <w:r w:rsidRPr="00ED5009">
        <w:rPr>
          <w:rFonts w:ascii="Arial" w:hAnsi="Arial" w:cs="Arial"/>
          <w:color w:val="auto"/>
          <w:sz w:val="24"/>
          <w:szCs w:val="24"/>
        </w:rPr>
        <w:t xml:space="preserve"> must be passed to the D</w:t>
      </w:r>
      <w:r w:rsidR="000328A2" w:rsidRPr="00ED5009">
        <w:rPr>
          <w:rFonts w:ascii="Arial" w:hAnsi="Arial" w:cs="Arial"/>
          <w:color w:val="auto"/>
          <w:sz w:val="24"/>
          <w:szCs w:val="24"/>
        </w:rPr>
        <w:t>SL</w:t>
      </w:r>
      <w:r w:rsidRPr="00ED5009">
        <w:rPr>
          <w:rFonts w:ascii="Arial" w:hAnsi="Arial" w:cs="Arial"/>
          <w:color w:val="auto"/>
          <w:sz w:val="24"/>
          <w:szCs w:val="24"/>
        </w:rPr>
        <w:t>.</w:t>
      </w:r>
    </w:p>
    <w:p w14:paraId="4B3BE19D" w14:textId="1ACD167D" w:rsidR="009D4EA6" w:rsidRPr="00ED5009" w:rsidRDefault="009D4EA6" w:rsidP="008548E4">
      <w:pPr>
        <w:numPr>
          <w:ilvl w:val="0"/>
          <w:numId w:val="1"/>
        </w:numPr>
        <w:tabs>
          <w:tab w:val="num" w:pos="720"/>
        </w:tabs>
        <w:autoSpaceDE w:val="0"/>
        <w:autoSpaceDN w:val="0"/>
        <w:adjustRightInd w:val="0"/>
        <w:rPr>
          <w:rFonts w:ascii="Arial" w:hAnsi="Arial" w:cs="Arial"/>
          <w:color w:val="auto"/>
          <w:sz w:val="24"/>
          <w:szCs w:val="24"/>
        </w:rPr>
      </w:pPr>
      <w:r w:rsidRPr="00ED5009">
        <w:rPr>
          <w:rFonts w:ascii="Arial" w:hAnsi="Arial" w:cs="Arial"/>
          <w:color w:val="auto"/>
          <w:sz w:val="24"/>
          <w:szCs w:val="24"/>
        </w:rPr>
        <w:t>When it becomes apparent there are child protection concerns, these are recorded</w:t>
      </w:r>
      <w:r w:rsidR="00C67EAD" w:rsidRPr="00ED5009">
        <w:rPr>
          <w:rFonts w:ascii="Arial" w:hAnsi="Arial" w:cs="Arial"/>
          <w:color w:val="auto"/>
          <w:sz w:val="24"/>
          <w:szCs w:val="24"/>
        </w:rPr>
        <w:t xml:space="preserve"> on the Child Protection I</w:t>
      </w:r>
      <w:r w:rsidR="00E2631B" w:rsidRPr="00ED5009">
        <w:rPr>
          <w:rFonts w:ascii="Arial" w:hAnsi="Arial" w:cs="Arial"/>
          <w:color w:val="auto"/>
          <w:sz w:val="24"/>
          <w:szCs w:val="24"/>
        </w:rPr>
        <w:t xml:space="preserve">ncident/Welfare Concern Form </w:t>
      </w:r>
      <w:r w:rsidR="00C67EAD" w:rsidRPr="00ED5009">
        <w:rPr>
          <w:rFonts w:ascii="Arial" w:hAnsi="Arial" w:cs="Arial"/>
          <w:color w:val="auto"/>
          <w:sz w:val="24"/>
          <w:szCs w:val="24"/>
        </w:rPr>
        <w:t>in more detail</w:t>
      </w:r>
      <w:r w:rsidR="000328A2" w:rsidRPr="00ED5009">
        <w:rPr>
          <w:rFonts w:ascii="Arial" w:hAnsi="Arial" w:cs="Arial"/>
          <w:color w:val="auto"/>
          <w:sz w:val="24"/>
          <w:szCs w:val="24"/>
        </w:rPr>
        <w:t>.</w:t>
      </w:r>
    </w:p>
    <w:p w14:paraId="534B2644" w14:textId="094E5CF6" w:rsidR="009D4EA6" w:rsidRPr="00ED5009" w:rsidRDefault="009D4EA6" w:rsidP="008548E4">
      <w:pPr>
        <w:numPr>
          <w:ilvl w:val="0"/>
          <w:numId w:val="1"/>
        </w:numPr>
        <w:tabs>
          <w:tab w:val="num" w:pos="720"/>
        </w:tabs>
        <w:autoSpaceDE w:val="0"/>
        <w:autoSpaceDN w:val="0"/>
        <w:adjustRightInd w:val="0"/>
        <w:rPr>
          <w:rFonts w:ascii="Arial" w:hAnsi="Arial" w:cs="Arial"/>
          <w:color w:val="auto"/>
          <w:sz w:val="24"/>
          <w:szCs w:val="24"/>
        </w:rPr>
      </w:pPr>
      <w:r w:rsidRPr="00ED5009">
        <w:rPr>
          <w:rFonts w:ascii="Arial" w:hAnsi="Arial" w:cs="Arial"/>
          <w:color w:val="auto"/>
          <w:sz w:val="24"/>
          <w:szCs w:val="24"/>
        </w:rPr>
        <w:t>All child protection records are locked</w:t>
      </w:r>
      <w:r w:rsidR="0031113D" w:rsidRPr="00ED5009">
        <w:rPr>
          <w:rFonts w:ascii="Arial" w:hAnsi="Arial" w:cs="Arial"/>
          <w:color w:val="auto"/>
          <w:sz w:val="24"/>
          <w:szCs w:val="24"/>
        </w:rPr>
        <w:t xml:space="preserve"> in the</w:t>
      </w:r>
      <w:r w:rsidRPr="00ED5009">
        <w:rPr>
          <w:rFonts w:ascii="Arial" w:hAnsi="Arial" w:cs="Arial"/>
          <w:color w:val="auto"/>
          <w:sz w:val="24"/>
          <w:szCs w:val="24"/>
        </w:rPr>
        <w:t xml:space="preserve"> office.</w:t>
      </w:r>
    </w:p>
    <w:p w14:paraId="0507DD91" w14:textId="77777777" w:rsidR="009D4EA6" w:rsidRPr="00ED5009" w:rsidRDefault="009D4EA6" w:rsidP="008548E4">
      <w:pPr>
        <w:numPr>
          <w:ilvl w:val="0"/>
          <w:numId w:val="1"/>
        </w:numPr>
        <w:tabs>
          <w:tab w:val="num" w:pos="720"/>
        </w:tabs>
        <w:autoSpaceDE w:val="0"/>
        <w:autoSpaceDN w:val="0"/>
        <w:adjustRightInd w:val="0"/>
        <w:rPr>
          <w:rFonts w:ascii="Arial" w:hAnsi="Arial" w:cs="Arial"/>
          <w:color w:val="auto"/>
          <w:sz w:val="24"/>
          <w:szCs w:val="24"/>
        </w:rPr>
      </w:pPr>
      <w:r w:rsidRPr="00ED5009">
        <w:rPr>
          <w:rFonts w:ascii="Arial" w:hAnsi="Arial" w:cs="Arial"/>
          <w:color w:val="auto"/>
          <w:sz w:val="24"/>
          <w:szCs w:val="24"/>
        </w:rPr>
        <w:t>Staff can request access to a child’s individual records regarding Child Protection.</w:t>
      </w:r>
    </w:p>
    <w:p w14:paraId="19CBB581" w14:textId="77777777" w:rsidR="009D4EA6" w:rsidRPr="00ED5009" w:rsidRDefault="009D4EA6" w:rsidP="008548E4">
      <w:pPr>
        <w:numPr>
          <w:ilvl w:val="0"/>
          <w:numId w:val="1"/>
        </w:numPr>
        <w:tabs>
          <w:tab w:val="num" w:pos="720"/>
        </w:tabs>
        <w:autoSpaceDE w:val="0"/>
        <w:autoSpaceDN w:val="0"/>
        <w:adjustRightInd w:val="0"/>
        <w:rPr>
          <w:rFonts w:ascii="Arial" w:hAnsi="Arial" w:cs="Arial"/>
          <w:color w:val="auto"/>
          <w:sz w:val="24"/>
          <w:szCs w:val="24"/>
        </w:rPr>
      </w:pPr>
      <w:r w:rsidRPr="00ED5009">
        <w:rPr>
          <w:rFonts w:ascii="Arial" w:hAnsi="Arial" w:cs="Arial"/>
          <w:color w:val="auto"/>
          <w:sz w:val="24"/>
          <w:szCs w:val="24"/>
        </w:rPr>
        <w:t>Teacher-held notes may become part of school record when one serious issue</w:t>
      </w:r>
      <w:r w:rsidR="00C87ADD" w:rsidRPr="00ED5009">
        <w:rPr>
          <w:rFonts w:ascii="Arial" w:hAnsi="Arial" w:cs="Arial"/>
          <w:color w:val="auto"/>
          <w:sz w:val="24"/>
          <w:szCs w:val="24"/>
        </w:rPr>
        <w:t xml:space="preserve"> </w:t>
      </w:r>
      <w:r w:rsidRPr="00ED5009">
        <w:rPr>
          <w:rFonts w:ascii="Arial" w:hAnsi="Arial" w:cs="Arial"/>
          <w:color w:val="auto"/>
          <w:sz w:val="24"/>
          <w:szCs w:val="24"/>
        </w:rPr>
        <w:t>occurs or the amount of small incidents become such that the child is at risk of</w:t>
      </w:r>
      <w:r w:rsidR="00C87ADD" w:rsidRPr="00ED5009">
        <w:rPr>
          <w:rFonts w:ascii="Arial" w:hAnsi="Arial" w:cs="Arial"/>
          <w:color w:val="auto"/>
          <w:sz w:val="24"/>
          <w:szCs w:val="24"/>
        </w:rPr>
        <w:t xml:space="preserve"> </w:t>
      </w:r>
      <w:r w:rsidRPr="00ED5009">
        <w:rPr>
          <w:rFonts w:ascii="Arial" w:hAnsi="Arial" w:cs="Arial"/>
          <w:color w:val="auto"/>
          <w:sz w:val="24"/>
          <w:szCs w:val="24"/>
        </w:rPr>
        <w:t>harm.</w:t>
      </w:r>
    </w:p>
    <w:p w14:paraId="36FEE7B0" w14:textId="77777777" w:rsidR="009D4EA6" w:rsidRPr="00ED5009" w:rsidRDefault="009D4EA6" w:rsidP="008548E4">
      <w:pPr>
        <w:numPr>
          <w:ilvl w:val="0"/>
          <w:numId w:val="1"/>
        </w:numPr>
        <w:tabs>
          <w:tab w:val="num" w:pos="720"/>
        </w:tabs>
        <w:autoSpaceDE w:val="0"/>
        <w:autoSpaceDN w:val="0"/>
        <w:adjustRightInd w:val="0"/>
        <w:rPr>
          <w:rFonts w:ascii="Arial" w:hAnsi="Arial" w:cs="Arial"/>
          <w:color w:val="auto"/>
          <w:sz w:val="24"/>
          <w:szCs w:val="24"/>
        </w:rPr>
      </w:pPr>
      <w:r w:rsidRPr="00ED5009">
        <w:rPr>
          <w:rFonts w:ascii="Arial" w:hAnsi="Arial" w:cs="Arial"/>
          <w:color w:val="auto"/>
          <w:sz w:val="24"/>
          <w:szCs w:val="24"/>
        </w:rPr>
        <w:t>Children are monitored by having events followed up, this would include issues</w:t>
      </w:r>
      <w:r w:rsidR="00C87ADD" w:rsidRPr="00ED5009">
        <w:rPr>
          <w:rFonts w:ascii="Arial" w:hAnsi="Arial" w:cs="Arial"/>
          <w:color w:val="auto"/>
          <w:sz w:val="24"/>
          <w:szCs w:val="24"/>
        </w:rPr>
        <w:t xml:space="preserve"> </w:t>
      </w:r>
      <w:r w:rsidRPr="00ED5009">
        <w:rPr>
          <w:rFonts w:ascii="Arial" w:hAnsi="Arial" w:cs="Arial"/>
          <w:color w:val="auto"/>
          <w:sz w:val="24"/>
          <w:szCs w:val="24"/>
        </w:rPr>
        <w:t>such as bullying in school.</w:t>
      </w:r>
    </w:p>
    <w:p w14:paraId="6C0B0BE6" w14:textId="6AB6EB7A" w:rsidR="009D4EA6" w:rsidRPr="00ED5009" w:rsidRDefault="0031113D" w:rsidP="008548E4">
      <w:pPr>
        <w:numPr>
          <w:ilvl w:val="0"/>
          <w:numId w:val="1"/>
        </w:numPr>
        <w:tabs>
          <w:tab w:val="num" w:pos="720"/>
        </w:tabs>
        <w:autoSpaceDE w:val="0"/>
        <w:autoSpaceDN w:val="0"/>
        <w:adjustRightInd w:val="0"/>
        <w:rPr>
          <w:rFonts w:ascii="Arial" w:hAnsi="Arial" w:cs="Arial"/>
          <w:color w:val="auto"/>
          <w:sz w:val="24"/>
          <w:szCs w:val="24"/>
        </w:rPr>
      </w:pPr>
      <w:r w:rsidRPr="00ED5009">
        <w:rPr>
          <w:rFonts w:ascii="Arial" w:hAnsi="Arial" w:cs="Arial"/>
          <w:color w:val="auto"/>
          <w:sz w:val="24"/>
          <w:szCs w:val="24"/>
        </w:rPr>
        <w:t xml:space="preserve">The DSL or </w:t>
      </w:r>
      <w:r w:rsidR="001462E8">
        <w:rPr>
          <w:rFonts w:ascii="Arial" w:hAnsi="Arial" w:cs="Arial"/>
          <w:color w:val="auto"/>
          <w:sz w:val="24"/>
          <w:szCs w:val="24"/>
        </w:rPr>
        <w:t>Headt</w:t>
      </w:r>
      <w:r w:rsidR="00985ADF" w:rsidRPr="00ED5009">
        <w:rPr>
          <w:rFonts w:ascii="Arial" w:hAnsi="Arial" w:cs="Arial"/>
          <w:color w:val="auto"/>
          <w:sz w:val="24"/>
          <w:szCs w:val="24"/>
        </w:rPr>
        <w:t>eacher</w:t>
      </w:r>
      <w:r w:rsidR="009D4EA6" w:rsidRPr="00ED5009">
        <w:rPr>
          <w:rFonts w:ascii="Arial" w:hAnsi="Arial" w:cs="Arial"/>
          <w:color w:val="auto"/>
          <w:sz w:val="24"/>
          <w:szCs w:val="24"/>
        </w:rPr>
        <w:t xml:space="preserve"> would notify the class teacher and other adults working</w:t>
      </w:r>
      <w:r w:rsidR="00C87ADD" w:rsidRPr="00ED5009">
        <w:rPr>
          <w:rFonts w:ascii="Arial" w:hAnsi="Arial" w:cs="Arial"/>
          <w:color w:val="auto"/>
          <w:sz w:val="24"/>
          <w:szCs w:val="24"/>
        </w:rPr>
        <w:t xml:space="preserve"> </w:t>
      </w:r>
      <w:r w:rsidR="009D4EA6" w:rsidRPr="00ED5009">
        <w:rPr>
          <w:rFonts w:ascii="Arial" w:hAnsi="Arial" w:cs="Arial"/>
          <w:color w:val="auto"/>
          <w:sz w:val="24"/>
          <w:szCs w:val="24"/>
        </w:rPr>
        <w:t>with a child if they are being monitored. Parents may be informed if this did not</w:t>
      </w:r>
      <w:r w:rsidR="00C87ADD" w:rsidRPr="00ED5009">
        <w:rPr>
          <w:rFonts w:ascii="Arial" w:hAnsi="Arial" w:cs="Arial"/>
          <w:color w:val="auto"/>
          <w:sz w:val="24"/>
          <w:szCs w:val="24"/>
        </w:rPr>
        <w:t xml:space="preserve"> </w:t>
      </w:r>
      <w:r w:rsidR="009D4EA6" w:rsidRPr="00ED5009">
        <w:rPr>
          <w:rFonts w:ascii="Arial" w:hAnsi="Arial" w:cs="Arial"/>
          <w:color w:val="auto"/>
          <w:sz w:val="24"/>
          <w:szCs w:val="24"/>
        </w:rPr>
        <w:t>place the child at further risk.</w:t>
      </w:r>
    </w:p>
    <w:p w14:paraId="7ED462E6" w14:textId="77777777" w:rsidR="009D4EA6" w:rsidRPr="00ED5009" w:rsidRDefault="009D4EA6" w:rsidP="008548E4">
      <w:pPr>
        <w:numPr>
          <w:ilvl w:val="0"/>
          <w:numId w:val="1"/>
        </w:numPr>
        <w:tabs>
          <w:tab w:val="num" w:pos="720"/>
        </w:tabs>
        <w:autoSpaceDE w:val="0"/>
        <w:autoSpaceDN w:val="0"/>
        <w:adjustRightInd w:val="0"/>
        <w:rPr>
          <w:rFonts w:ascii="Arial" w:hAnsi="Arial" w:cs="Arial"/>
          <w:color w:val="auto"/>
          <w:sz w:val="24"/>
          <w:szCs w:val="24"/>
        </w:rPr>
      </w:pPr>
      <w:r w:rsidRPr="00ED5009">
        <w:rPr>
          <w:rFonts w:ascii="Arial" w:hAnsi="Arial" w:cs="Arial"/>
          <w:color w:val="auto"/>
          <w:sz w:val="24"/>
          <w:szCs w:val="24"/>
        </w:rPr>
        <w:t>Concerns are collated in the Child Protecti</w:t>
      </w:r>
      <w:r w:rsidR="0031113D" w:rsidRPr="00ED5009">
        <w:rPr>
          <w:rFonts w:ascii="Arial" w:hAnsi="Arial" w:cs="Arial"/>
          <w:color w:val="auto"/>
          <w:sz w:val="24"/>
          <w:szCs w:val="24"/>
        </w:rPr>
        <w:t>on file by the DSL</w:t>
      </w:r>
    </w:p>
    <w:p w14:paraId="34E30492" w14:textId="542B6968" w:rsidR="00C87ADD" w:rsidRPr="00ED5009" w:rsidRDefault="0031113D" w:rsidP="008548E4">
      <w:pPr>
        <w:numPr>
          <w:ilvl w:val="0"/>
          <w:numId w:val="1"/>
        </w:numPr>
        <w:tabs>
          <w:tab w:val="num" w:pos="720"/>
        </w:tabs>
        <w:autoSpaceDE w:val="0"/>
        <w:autoSpaceDN w:val="0"/>
        <w:adjustRightInd w:val="0"/>
        <w:rPr>
          <w:rFonts w:ascii="Arial" w:hAnsi="Arial" w:cs="Arial"/>
          <w:color w:val="auto"/>
          <w:sz w:val="24"/>
          <w:szCs w:val="24"/>
        </w:rPr>
      </w:pPr>
      <w:r w:rsidRPr="00ED5009">
        <w:rPr>
          <w:rFonts w:ascii="Arial" w:hAnsi="Arial" w:cs="Arial"/>
          <w:color w:val="auto"/>
          <w:sz w:val="24"/>
          <w:szCs w:val="24"/>
        </w:rPr>
        <w:t>The DSL</w:t>
      </w:r>
      <w:r w:rsidR="009D4EA6" w:rsidRPr="00ED5009">
        <w:rPr>
          <w:rFonts w:ascii="Arial" w:hAnsi="Arial" w:cs="Arial"/>
          <w:color w:val="auto"/>
          <w:sz w:val="24"/>
          <w:szCs w:val="24"/>
        </w:rPr>
        <w:t>, taking advice from the Local Authority if in doubt, will</w:t>
      </w:r>
      <w:r w:rsidR="00C87ADD" w:rsidRPr="00ED5009">
        <w:rPr>
          <w:rFonts w:ascii="Arial" w:hAnsi="Arial" w:cs="Arial"/>
          <w:color w:val="auto"/>
          <w:sz w:val="24"/>
          <w:szCs w:val="24"/>
        </w:rPr>
        <w:t xml:space="preserve"> </w:t>
      </w:r>
      <w:r w:rsidR="009D4EA6" w:rsidRPr="00ED5009">
        <w:rPr>
          <w:rFonts w:ascii="Arial" w:hAnsi="Arial" w:cs="Arial"/>
          <w:color w:val="auto"/>
          <w:sz w:val="24"/>
          <w:szCs w:val="24"/>
        </w:rPr>
        <w:t xml:space="preserve">decide when concerns are sufficient to make a referral to </w:t>
      </w:r>
      <w:r w:rsidR="000328A2" w:rsidRPr="00ED5009">
        <w:rPr>
          <w:rFonts w:ascii="Arial" w:hAnsi="Arial" w:cs="Arial"/>
          <w:color w:val="auto"/>
          <w:sz w:val="24"/>
          <w:szCs w:val="24"/>
        </w:rPr>
        <w:t>First Response</w:t>
      </w:r>
      <w:r w:rsidR="009D4EA6" w:rsidRPr="00ED5009">
        <w:rPr>
          <w:rFonts w:ascii="Arial" w:hAnsi="Arial" w:cs="Arial"/>
          <w:color w:val="auto"/>
          <w:sz w:val="24"/>
          <w:szCs w:val="24"/>
        </w:rPr>
        <w:t xml:space="preserve"> and</w:t>
      </w:r>
      <w:r w:rsidR="00C87ADD" w:rsidRPr="00ED5009">
        <w:rPr>
          <w:rFonts w:ascii="Arial" w:hAnsi="Arial" w:cs="Arial"/>
          <w:color w:val="auto"/>
          <w:sz w:val="24"/>
          <w:szCs w:val="24"/>
        </w:rPr>
        <w:t xml:space="preserve"> </w:t>
      </w:r>
      <w:r w:rsidR="009D4EA6" w:rsidRPr="00ED5009">
        <w:rPr>
          <w:rFonts w:ascii="Arial" w:hAnsi="Arial" w:cs="Arial"/>
          <w:color w:val="auto"/>
          <w:sz w:val="24"/>
          <w:szCs w:val="24"/>
        </w:rPr>
        <w:t>involve other agencies.</w:t>
      </w:r>
    </w:p>
    <w:p w14:paraId="4976FA1C" w14:textId="77777777" w:rsidR="00D60C91" w:rsidRPr="00ED5009" w:rsidRDefault="00D60C91" w:rsidP="00D60C91">
      <w:pPr>
        <w:autoSpaceDE w:val="0"/>
        <w:autoSpaceDN w:val="0"/>
        <w:adjustRightInd w:val="0"/>
        <w:ind w:left="720"/>
        <w:rPr>
          <w:rFonts w:ascii="Arial" w:hAnsi="Arial" w:cs="Arial"/>
          <w:color w:val="auto"/>
          <w:sz w:val="24"/>
          <w:szCs w:val="24"/>
        </w:rPr>
      </w:pPr>
    </w:p>
    <w:p w14:paraId="10C4C0EF" w14:textId="69D13C52" w:rsidR="00D60C91" w:rsidRPr="00ED5009" w:rsidRDefault="00D60C91" w:rsidP="00D60C91">
      <w:pPr>
        <w:autoSpaceDE w:val="0"/>
        <w:autoSpaceDN w:val="0"/>
        <w:adjustRightInd w:val="0"/>
        <w:ind w:left="360"/>
        <w:rPr>
          <w:rFonts w:ascii="Arial" w:hAnsi="Arial" w:cs="Arial"/>
          <w:b/>
          <w:color w:val="auto"/>
          <w:sz w:val="24"/>
          <w:szCs w:val="24"/>
        </w:rPr>
      </w:pPr>
      <w:r w:rsidRPr="00ED5009">
        <w:rPr>
          <w:rFonts w:ascii="Arial" w:hAnsi="Arial" w:cs="Arial"/>
          <w:b/>
          <w:color w:val="auto"/>
          <w:sz w:val="24"/>
          <w:szCs w:val="24"/>
        </w:rPr>
        <w:t>11.</w:t>
      </w:r>
      <w:r w:rsidRPr="00ED5009">
        <w:rPr>
          <w:rFonts w:ascii="Arial" w:hAnsi="Arial" w:cs="Arial"/>
          <w:b/>
          <w:color w:val="auto"/>
          <w:sz w:val="24"/>
          <w:szCs w:val="24"/>
        </w:rPr>
        <w:tab/>
      </w:r>
      <w:r w:rsidRPr="00ED5009">
        <w:rPr>
          <w:rFonts w:ascii="Arial" w:hAnsi="Arial" w:cs="Arial"/>
          <w:b/>
          <w:color w:val="auto"/>
          <w:sz w:val="24"/>
          <w:szCs w:val="24"/>
        </w:rPr>
        <w:tab/>
        <w:t>Transfer of Child Protection Files</w:t>
      </w:r>
    </w:p>
    <w:p w14:paraId="043327FD" w14:textId="77777777" w:rsidR="005E2DB9" w:rsidRPr="00ED5009" w:rsidRDefault="005E2DB9" w:rsidP="005E2DB9">
      <w:pPr>
        <w:autoSpaceDE w:val="0"/>
        <w:autoSpaceDN w:val="0"/>
        <w:adjustRightInd w:val="0"/>
        <w:rPr>
          <w:rFonts w:ascii="Arial" w:hAnsi="Arial" w:cs="Arial"/>
          <w:b/>
          <w:color w:val="auto"/>
          <w:sz w:val="24"/>
          <w:szCs w:val="24"/>
        </w:rPr>
      </w:pPr>
    </w:p>
    <w:p w14:paraId="7D784FEF" w14:textId="54249A26" w:rsidR="006A581A" w:rsidRPr="00ED5009" w:rsidRDefault="006A581A" w:rsidP="006A581A">
      <w:pPr>
        <w:autoSpaceDE w:val="0"/>
        <w:autoSpaceDN w:val="0"/>
        <w:adjustRightInd w:val="0"/>
        <w:rPr>
          <w:rFonts w:ascii="Arial" w:hAnsi="Arial" w:cs="Arial"/>
          <w:color w:val="auto"/>
          <w:sz w:val="24"/>
          <w:szCs w:val="24"/>
        </w:rPr>
      </w:pPr>
      <w:r w:rsidRPr="00ED5009">
        <w:rPr>
          <w:rFonts w:ascii="Arial" w:hAnsi="Arial" w:cs="Arial"/>
          <w:color w:val="auto"/>
          <w:sz w:val="24"/>
          <w:szCs w:val="24"/>
        </w:rPr>
        <w:t>When a pupil leaves Gracefield Preparatory School we will ensure that any child protection file we have is copied and transferred to the pupil’s new establishment.</w:t>
      </w:r>
      <w:r w:rsidR="00C67EAD" w:rsidRPr="00ED5009">
        <w:rPr>
          <w:rFonts w:ascii="Arial" w:hAnsi="Arial" w:cs="Arial"/>
          <w:color w:val="auto"/>
          <w:sz w:val="24"/>
          <w:szCs w:val="24"/>
        </w:rPr>
        <w:t xml:space="preserve">  </w:t>
      </w:r>
      <w:r w:rsidRPr="00ED5009">
        <w:rPr>
          <w:rFonts w:ascii="Arial" w:hAnsi="Arial" w:cs="Arial"/>
          <w:color w:val="auto"/>
          <w:sz w:val="24"/>
          <w:szCs w:val="24"/>
        </w:rPr>
        <w:t>This file, which is the record of all safeguarding concerns, will be passed on in its</w:t>
      </w:r>
      <w:r w:rsidR="00C67EAD" w:rsidRPr="00ED5009">
        <w:rPr>
          <w:rFonts w:ascii="Arial" w:hAnsi="Arial" w:cs="Arial"/>
          <w:color w:val="auto"/>
          <w:sz w:val="24"/>
          <w:szCs w:val="24"/>
        </w:rPr>
        <w:t xml:space="preserve"> </w:t>
      </w:r>
      <w:r w:rsidRPr="00ED5009">
        <w:rPr>
          <w:rFonts w:ascii="Arial" w:hAnsi="Arial" w:cs="Arial"/>
          <w:color w:val="auto"/>
          <w:sz w:val="24"/>
          <w:szCs w:val="24"/>
        </w:rPr>
        <w:t>entirety to the next educational setting. It will be transferred separately from the</w:t>
      </w:r>
      <w:r w:rsidR="00C67EAD" w:rsidRPr="00ED5009">
        <w:rPr>
          <w:rFonts w:ascii="Arial" w:hAnsi="Arial" w:cs="Arial"/>
          <w:color w:val="auto"/>
          <w:sz w:val="24"/>
          <w:szCs w:val="24"/>
        </w:rPr>
        <w:t xml:space="preserve"> </w:t>
      </w:r>
      <w:r w:rsidRPr="00ED5009">
        <w:rPr>
          <w:rFonts w:ascii="Arial" w:hAnsi="Arial" w:cs="Arial"/>
          <w:color w:val="auto"/>
          <w:sz w:val="24"/>
          <w:szCs w:val="24"/>
        </w:rPr>
        <w:t>main pupil file.</w:t>
      </w:r>
    </w:p>
    <w:p w14:paraId="0B9F8288" w14:textId="77777777" w:rsidR="00C97480" w:rsidRPr="00ED5009" w:rsidRDefault="00C97480" w:rsidP="006A581A">
      <w:pPr>
        <w:autoSpaceDE w:val="0"/>
        <w:autoSpaceDN w:val="0"/>
        <w:adjustRightInd w:val="0"/>
        <w:rPr>
          <w:rFonts w:ascii="Arial" w:hAnsi="Arial" w:cs="Arial"/>
          <w:color w:val="auto"/>
          <w:sz w:val="24"/>
          <w:szCs w:val="24"/>
        </w:rPr>
      </w:pPr>
    </w:p>
    <w:p w14:paraId="447BD869" w14:textId="4D8C0AF8" w:rsidR="006A581A" w:rsidRPr="00ED5009" w:rsidRDefault="006A581A" w:rsidP="006A581A">
      <w:pPr>
        <w:autoSpaceDE w:val="0"/>
        <w:autoSpaceDN w:val="0"/>
        <w:adjustRightInd w:val="0"/>
        <w:rPr>
          <w:rFonts w:ascii="Arial" w:hAnsi="Arial" w:cs="Arial"/>
          <w:color w:val="auto"/>
          <w:sz w:val="24"/>
          <w:szCs w:val="24"/>
        </w:rPr>
      </w:pPr>
      <w:r w:rsidRPr="00ED5009">
        <w:rPr>
          <w:rFonts w:ascii="Arial" w:hAnsi="Arial" w:cs="Arial"/>
          <w:color w:val="auto"/>
          <w:sz w:val="24"/>
          <w:szCs w:val="24"/>
        </w:rPr>
        <w:t xml:space="preserve">The </w:t>
      </w:r>
      <w:r w:rsidR="00602347" w:rsidRPr="00ED5009">
        <w:rPr>
          <w:rFonts w:ascii="Arial" w:hAnsi="Arial" w:cs="Arial"/>
          <w:color w:val="auto"/>
          <w:sz w:val="24"/>
          <w:szCs w:val="24"/>
        </w:rPr>
        <w:t>DSL (or delegated member of staff)</w:t>
      </w:r>
      <w:r w:rsidRPr="00ED5009">
        <w:rPr>
          <w:rFonts w:ascii="Arial" w:hAnsi="Arial" w:cs="Arial"/>
          <w:color w:val="auto"/>
          <w:sz w:val="24"/>
          <w:szCs w:val="24"/>
        </w:rPr>
        <w:t>, will inform the receiving school within five</w:t>
      </w:r>
      <w:r w:rsidR="00D60C91" w:rsidRPr="00ED5009">
        <w:rPr>
          <w:rFonts w:ascii="Arial" w:hAnsi="Arial" w:cs="Arial"/>
          <w:color w:val="auto"/>
          <w:sz w:val="24"/>
          <w:szCs w:val="24"/>
        </w:rPr>
        <w:t xml:space="preserve"> </w:t>
      </w:r>
      <w:r w:rsidRPr="00ED5009">
        <w:rPr>
          <w:rFonts w:ascii="Arial" w:hAnsi="Arial" w:cs="Arial"/>
          <w:color w:val="auto"/>
          <w:sz w:val="24"/>
          <w:szCs w:val="24"/>
        </w:rPr>
        <w:t>days by telephone or in person that a child protection file exists. The original child</w:t>
      </w:r>
      <w:r w:rsidR="00D60C91" w:rsidRPr="00ED5009">
        <w:rPr>
          <w:rFonts w:ascii="Arial" w:hAnsi="Arial" w:cs="Arial"/>
          <w:color w:val="auto"/>
          <w:sz w:val="24"/>
          <w:szCs w:val="24"/>
        </w:rPr>
        <w:t xml:space="preserve"> </w:t>
      </w:r>
      <w:r w:rsidRPr="00ED5009">
        <w:rPr>
          <w:rFonts w:ascii="Arial" w:hAnsi="Arial" w:cs="Arial"/>
          <w:color w:val="auto"/>
          <w:sz w:val="24"/>
          <w:szCs w:val="24"/>
        </w:rPr>
        <w:t>protection file will be passed on either by hand or sent recorded delivery, separate</w:t>
      </w:r>
      <w:r w:rsidR="00D60C91" w:rsidRPr="00ED5009">
        <w:rPr>
          <w:rFonts w:ascii="Arial" w:hAnsi="Arial" w:cs="Arial"/>
          <w:color w:val="auto"/>
          <w:sz w:val="24"/>
          <w:szCs w:val="24"/>
        </w:rPr>
        <w:t xml:space="preserve"> </w:t>
      </w:r>
      <w:r w:rsidRPr="00ED5009">
        <w:rPr>
          <w:rFonts w:ascii="Arial" w:hAnsi="Arial" w:cs="Arial"/>
          <w:color w:val="auto"/>
          <w:sz w:val="24"/>
          <w:szCs w:val="24"/>
        </w:rPr>
        <w:t xml:space="preserve">from the pupil’s main school file, within these five school days. Gracefield </w:t>
      </w:r>
      <w:r w:rsidR="00C67EAD" w:rsidRPr="00ED5009">
        <w:rPr>
          <w:rFonts w:ascii="Arial" w:hAnsi="Arial" w:cs="Arial"/>
          <w:color w:val="auto"/>
          <w:sz w:val="24"/>
          <w:szCs w:val="24"/>
        </w:rPr>
        <w:t xml:space="preserve">School </w:t>
      </w:r>
      <w:r w:rsidRPr="00ED5009">
        <w:rPr>
          <w:rFonts w:ascii="Arial" w:hAnsi="Arial" w:cs="Arial"/>
          <w:color w:val="auto"/>
          <w:sz w:val="24"/>
          <w:szCs w:val="24"/>
        </w:rPr>
        <w:t>will</w:t>
      </w:r>
      <w:r w:rsidR="00D60C91" w:rsidRPr="00ED5009">
        <w:rPr>
          <w:rFonts w:ascii="Arial" w:hAnsi="Arial" w:cs="Arial"/>
          <w:color w:val="auto"/>
          <w:sz w:val="24"/>
          <w:szCs w:val="24"/>
        </w:rPr>
        <w:t xml:space="preserve"> </w:t>
      </w:r>
      <w:r w:rsidRPr="00ED5009">
        <w:rPr>
          <w:rFonts w:ascii="Arial" w:hAnsi="Arial" w:cs="Arial"/>
          <w:color w:val="auto"/>
          <w:sz w:val="24"/>
          <w:szCs w:val="24"/>
        </w:rPr>
        <w:t>take care to ensure confidentiality is maintained and the transfer process is as safe</w:t>
      </w:r>
      <w:r w:rsidR="00D60C91" w:rsidRPr="00ED5009">
        <w:rPr>
          <w:rFonts w:ascii="Arial" w:hAnsi="Arial" w:cs="Arial"/>
          <w:color w:val="auto"/>
          <w:sz w:val="24"/>
          <w:szCs w:val="24"/>
        </w:rPr>
        <w:t xml:space="preserve"> </w:t>
      </w:r>
      <w:r w:rsidRPr="00ED5009">
        <w:rPr>
          <w:rFonts w:ascii="Arial" w:hAnsi="Arial" w:cs="Arial"/>
          <w:color w:val="auto"/>
          <w:sz w:val="24"/>
          <w:szCs w:val="24"/>
        </w:rPr>
        <w:t xml:space="preserve">as possible. If we post the </w:t>
      </w:r>
      <w:r w:rsidR="00C67EAD" w:rsidRPr="00ED5009">
        <w:rPr>
          <w:rFonts w:ascii="Arial" w:hAnsi="Arial" w:cs="Arial"/>
          <w:color w:val="auto"/>
          <w:sz w:val="24"/>
          <w:szCs w:val="24"/>
        </w:rPr>
        <w:t>records,</w:t>
      </w:r>
      <w:r w:rsidRPr="00ED5009">
        <w:rPr>
          <w:rFonts w:ascii="Arial" w:hAnsi="Arial" w:cs="Arial"/>
          <w:color w:val="auto"/>
          <w:sz w:val="24"/>
          <w:szCs w:val="24"/>
        </w:rPr>
        <w:t xml:space="preserve"> we will first copy them and retain the copies</w:t>
      </w:r>
      <w:r w:rsidR="00D60C91" w:rsidRPr="00ED5009">
        <w:rPr>
          <w:rFonts w:ascii="Arial" w:hAnsi="Arial" w:cs="Arial"/>
          <w:color w:val="auto"/>
          <w:sz w:val="24"/>
          <w:szCs w:val="24"/>
        </w:rPr>
        <w:t xml:space="preserve"> </w:t>
      </w:r>
      <w:r w:rsidR="00602347" w:rsidRPr="00ED5009">
        <w:rPr>
          <w:rFonts w:ascii="Arial" w:hAnsi="Arial" w:cs="Arial"/>
          <w:color w:val="auto"/>
          <w:sz w:val="24"/>
          <w:szCs w:val="24"/>
        </w:rPr>
        <w:t xml:space="preserve">in line with statutory guidance. </w:t>
      </w:r>
    </w:p>
    <w:p w14:paraId="5E2A1C4B" w14:textId="77777777" w:rsidR="00C97480" w:rsidRPr="00ED5009" w:rsidRDefault="00C97480" w:rsidP="006A581A">
      <w:pPr>
        <w:autoSpaceDE w:val="0"/>
        <w:autoSpaceDN w:val="0"/>
        <w:adjustRightInd w:val="0"/>
        <w:rPr>
          <w:rFonts w:ascii="Arial" w:hAnsi="Arial" w:cs="Arial"/>
          <w:color w:val="auto"/>
          <w:sz w:val="24"/>
          <w:szCs w:val="24"/>
        </w:rPr>
      </w:pPr>
    </w:p>
    <w:p w14:paraId="108C5585" w14:textId="1A5A3BA6" w:rsidR="006A581A" w:rsidRPr="00ED5009" w:rsidRDefault="006A581A" w:rsidP="006A581A">
      <w:pPr>
        <w:autoSpaceDE w:val="0"/>
        <w:autoSpaceDN w:val="0"/>
        <w:adjustRightInd w:val="0"/>
        <w:rPr>
          <w:rFonts w:ascii="Arial" w:hAnsi="Arial" w:cs="Arial"/>
          <w:color w:val="auto"/>
          <w:sz w:val="24"/>
          <w:szCs w:val="24"/>
        </w:rPr>
      </w:pPr>
      <w:r w:rsidRPr="00ED5009">
        <w:rPr>
          <w:rFonts w:ascii="Arial" w:hAnsi="Arial" w:cs="Arial"/>
          <w:color w:val="auto"/>
          <w:sz w:val="24"/>
          <w:szCs w:val="24"/>
        </w:rPr>
        <w:t>Whether we pass on the child protection files by hand or</w:t>
      </w:r>
      <w:r w:rsidR="00C67EAD" w:rsidRPr="00ED5009">
        <w:rPr>
          <w:rFonts w:ascii="Arial" w:hAnsi="Arial" w:cs="Arial"/>
          <w:color w:val="auto"/>
          <w:sz w:val="24"/>
          <w:szCs w:val="24"/>
        </w:rPr>
        <w:t xml:space="preserve"> post them Gracefield</w:t>
      </w:r>
      <w:r w:rsidRPr="00ED5009">
        <w:rPr>
          <w:rFonts w:ascii="Arial" w:hAnsi="Arial" w:cs="Arial"/>
          <w:color w:val="auto"/>
          <w:sz w:val="24"/>
          <w:szCs w:val="24"/>
        </w:rPr>
        <w:t xml:space="preserve"> School will keep written evidence </w:t>
      </w:r>
      <w:r w:rsidR="003A1712" w:rsidRPr="00ED5009">
        <w:rPr>
          <w:rFonts w:ascii="Arial" w:hAnsi="Arial" w:cs="Arial"/>
          <w:color w:val="auto"/>
          <w:sz w:val="24"/>
          <w:szCs w:val="24"/>
        </w:rPr>
        <w:t xml:space="preserve">of the transfer </w:t>
      </w:r>
      <w:r w:rsidR="00602347" w:rsidRPr="00ED5009">
        <w:rPr>
          <w:rFonts w:ascii="Arial" w:hAnsi="Arial" w:cs="Arial"/>
          <w:color w:val="auto"/>
          <w:sz w:val="24"/>
          <w:szCs w:val="24"/>
        </w:rPr>
        <w:t>method</w:t>
      </w:r>
      <w:r w:rsidRPr="00ED5009">
        <w:rPr>
          <w:rFonts w:ascii="Arial" w:hAnsi="Arial" w:cs="Arial"/>
          <w:color w:val="auto"/>
          <w:sz w:val="24"/>
          <w:szCs w:val="24"/>
        </w:rPr>
        <w:t>. We will keep a duplicate copy of this form until we receive the original back</w:t>
      </w:r>
      <w:r w:rsidR="003A1712" w:rsidRPr="00ED5009">
        <w:rPr>
          <w:rFonts w:ascii="Arial" w:hAnsi="Arial" w:cs="Arial"/>
          <w:color w:val="auto"/>
          <w:sz w:val="24"/>
          <w:szCs w:val="24"/>
        </w:rPr>
        <w:t xml:space="preserve"> </w:t>
      </w:r>
      <w:r w:rsidRPr="00ED5009">
        <w:rPr>
          <w:rFonts w:ascii="Arial" w:hAnsi="Arial" w:cs="Arial"/>
          <w:color w:val="auto"/>
          <w:sz w:val="24"/>
          <w:szCs w:val="24"/>
        </w:rPr>
        <w:t>from the receiving school with the details, signature and date of the receiving</w:t>
      </w:r>
      <w:r w:rsidR="003A1712" w:rsidRPr="00ED5009">
        <w:rPr>
          <w:rFonts w:ascii="Arial" w:hAnsi="Arial" w:cs="Arial"/>
          <w:color w:val="auto"/>
          <w:sz w:val="24"/>
          <w:szCs w:val="24"/>
        </w:rPr>
        <w:t xml:space="preserve"> </w:t>
      </w:r>
      <w:r w:rsidRPr="00ED5009">
        <w:rPr>
          <w:rFonts w:ascii="Arial" w:hAnsi="Arial" w:cs="Arial"/>
          <w:color w:val="auto"/>
          <w:sz w:val="24"/>
          <w:szCs w:val="24"/>
        </w:rPr>
        <w:t xml:space="preserve">Designated Child Protection Officer. We will keep this signed form for six years. </w:t>
      </w:r>
    </w:p>
    <w:p w14:paraId="72B994D9" w14:textId="77777777" w:rsidR="00C97480" w:rsidRPr="00ED5009" w:rsidRDefault="00C97480" w:rsidP="006A581A">
      <w:pPr>
        <w:autoSpaceDE w:val="0"/>
        <w:autoSpaceDN w:val="0"/>
        <w:adjustRightInd w:val="0"/>
        <w:rPr>
          <w:rFonts w:ascii="Arial" w:hAnsi="Arial" w:cs="Arial"/>
          <w:color w:val="auto"/>
          <w:sz w:val="24"/>
          <w:szCs w:val="24"/>
        </w:rPr>
      </w:pPr>
    </w:p>
    <w:p w14:paraId="36D95A89" w14:textId="33C0D59A" w:rsidR="006A581A" w:rsidRPr="00ED5009" w:rsidRDefault="006A581A" w:rsidP="006A581A">
      <w:pPr>
        <w:autoSpaceDE w:val="0"/>
        <w:autoSpaceDN w:val="0"/>
        <w:adjustRightInd w:val="0"/>
        <w:rPr>
          <w:rFonts w:ascii="Arial" w:hAnsi="Arial" w:cs="Arial"/>
          <w:color w:val="auto"/>
          <w:sz w:val="24"/>
          <w:szCs w:val="24"/>
        </w:rPr>
      </w:pPr>
      <w:r w:rsidRPr="00ED5009">
        <w:rPr>
          <w:rFonts w:ascii="Arial" w:hAnsi="Arial" w:cs="Arial"/>
          <w:color w:val="auto"/>
          <w:sz w:val="24"/>
          <w:szCs w:val="24"/>
        </w:rPr>
        <w:t>If a pupil is removed from the roll to be electively home educated, Gracefield School will pass the child protection file to the local authority’s Elective</w:t>
      </w:r>
      <w:r w:rsidR="00D60C91" w:rsidRPr="00ED5009">
        <w:rPr>
          <w:rFonts w:ascii="Arial" w:hAnsi="Arial" w:cs="Arial"/>
          <w:color w:val="auto"/>
          <w:sz w:val="24"/>
          <w:szCs w:val="24"/>
        </w:rPr>
        <w:t xml:space="preserve"> </w:t>
      </w:r>
      <w:r w:rsidRPr="00ED5009">
        <w:rPr>
          <w:rFonts w:ascii="Arial" w:hAnsi="Arial" w:cs="Arial"/>
          <w:color w:val="auto"/>
          <w:sz w:val="24"/>
          <w:szCs w:val="24"/>
        </w:rPr>
        <w:t>Home Education (EHE) advisor and obta</w:t>
      </w:r>
      <w:r w:rsidR="00602347" w:rsidRPr="00ED5009">
        <w:rPr>
          <w:rFonts w:ascii="Arial" w:hAnsi="Arial" w:cs="Arial"/>
          <w:color w:val="auto"/>
          <w:sz w:val="24"/>
          <w:szCs w:val="24"/>
        </w:rPr>
        <w:t xml:space="preserve">in a receipt as described above. </w:t>
      </w:r>
      <w:r w:rsidRPr="00ED5009">
        <w:rPr>
          <w:rFonts w:ascii="Arial" w:hAnsi="Arial" w:cs="Arial"/>
          <w:color w:val="auto"/>
          <w:sz w:val="24"/>
          <w:szCs w:val="24"/>
        </w:rPr>
        <w:t>If a pupil with a child protection record leaves the school without a forwarding</w:t>
      </w:r>
      <w:r w:rsidR="00602347" w:rsidRPr="00ED5009">
        <w:rPr>
          <w:rFonts w:ascii="Arial" w:hAnsi="Arial" w:cs="Arial"/>
          <w:color w:val="auto"/>
          <w:sz w:val="24"/>
          <w:szCs w:val="24"/>
        </w:rPr>
        <w:t xml:space="preserve"> </w:t>
      </w:r>
      <w:r w:rsidRPr="00ED5009">
        <w:rPr>
          <w:rFonts w:ascii="Arial" w:hAnsi="Arial" w:cs="Arial"/>
          <w:color w:val="auto"/>
          <w:sz w:val="24"/>
          <w:szCs w:val="24"/>
        </w:rPr>
        <w:t>address and no contact is received from the new school within 10 school days, the</w:t>
      </w:r>
      <w:r w:rsidR="00D60C91" w:rsidRPr="00ED5009">
        <w:rPr>
          <w:rFonts w:ascii="Arial" w:hAnsi="Arial" w:cs="Arial"/>
          <w:color w:val="auto"/>
          <w:sz w:val="24"/>
          <w:szCs w:val="24"/>
        </w:rPr>
        <w:t xml:space="preserve"> DSL</w:t>
      </w:r>
      <w:r w:rsidRPr="00ED5009">
        <w:rPr>
          <w:rFonts w:ascii="Arial" w:hAnsi="Arial" w:cs="Arial"/>
          <w:color w:val="auto"/>
          <w:sz w:val="24"/>
          <w:szCs w:val="24"/>
        </w:rPr>
        <w:t xml:space="preserve"> should follow the Child Missing Education</w:t>
      </w:r>
      <w:r w:rsidR="00602347" w:rsidRPr="00ED5009">
        <w:rPr>
          <w:rFonts w:ascii="Arial" w:hAnsi="Arial" w:cs="Arial"/>
          <w:color w:val="auto"/>
          <w:sz w:val="24"/>
          <w:szCs w:val="24"/>
        </w:rPr>
        <w:t xml:space="preserve"> </w:t>
      </w:r>
      <w:r w:rsidRPr="00ED5009">
        <w:rPr>
          <w:rFonts w:ascii="Arial" w:hAnsi="Arial" w:cs="Arial"/>
          <w:color w:val="auto"/>
          <w:sz w:val="24"/>
          <w:szCs w:val="24"/>
        </w:rPr>
        <w:t>(CME) procedures.</w:t>
      </w:r>
    </w:p>
    <w:p w14:paraId="4B730453" w14:textId="77777777" w:rsidR="00C97480" w:rsidRPr="00ED5009" w:rsidRDefault="00C97480" w:rsidP="006A581A">
      <w:pPr>
        <w:autoSpaceDE w:val="0"/>
        <w:autoSpaceDN w:val="0"/>
        <w:adjustRightInd w:val="0"/>
        <w:rPr>
          <w:rFonts w:ascii="Arial" w:hAnsi="Arial" w:cs="Arial"/>
          <w:color w:val="auto"/>
          <w:sz w:val="24"/>
          <w:szCs w:val="24"/>
        </w:rPr>
      </w:pPr>
    </w:p>
    <w:p w14:paraId="1679B3BB" w14:textId="6E6EE8F0" w:rsidR="006A581A" w:rsidRPr="00ED5009" w:rsidRDefault="00636FB4" w:rsidP="006A581A">
      <w:pPr>
        <w:autoSpaceDE w:val="0"/>
        <w:autoSpaceDN w:val="0"/>
        <w:adjustRightInd w:val="0"/>
        <w:rPr>
          <w:rFonts w:ascii="Arial" w:hAnsi="Arial" w:cs="Arial"/>
          <w:color w:val="auto"/>
          <w:sz w:val="24"/>
          <w:szCs w:val="24"/>
        </w:rPr>
      </w:pPr>
      <w:r w:rsidRPr="00ED5009">
        <w:rPr>
          <w:rFonts w:ascii="Arial" w:hAnsi="Arial" w:cs="Arial"/>
          <w:color w:val="auto"/>
          <w:sz w:val="24"/>
          <w:szCs w:val="24"/>
        </w:rPr>
        <w:t xml:space="preserve">Gracefield </w:t>
      </w:r>
      <w:r w:rsidR="006A581A" w:rsidRPr="00ED5009">
        <w:rPr>
          <w:rFonts w:ascii="Arial" w:hAnsi="Arial" w:cs="Arial"/>
          <w:color w:val="auto"/>
          <w:sz w:val="24"/>
          <w:szCs w:val="24"/>
        </w:rPr>
        <w:t>School will retain child protection records for as long as the pupil</w:t>
      </w:r>
      <w:r w:rsidRPr="00ED5009">
        <w:rPr>
          <w:rFonts w:ascii="Arial" w:hAnsi="Arial" w:cs="Arial"/>
          <w:color w:val="auto"/>
          <w:sz w:val="24"/>
          <w:szCs w:val="24"/>
        </w:rPr>
        <w:t xml:space="preserve"> </w:t>
      </w:r>
      <w:r w:rsidR="006A581A" w:rsidRPr="00ED5009">
        <w:rPr>
          <w:rFonts w:ascii="Arial" w:hAnsi="Arial" w:cs="Arial"/>
          <w:color w:val="auto"/>
          <w:sz w:val="24"/>
          <w:szCs w:val="24"/>
        </w:rPr>
        <w:t>remains in school and then will transfer the records as described above</w:t>
      </w:r>
    </w:p>
    <w:p w14:paraId="55F0BCA9" w14:textId="77777777" w:rsidR="0048745F" w:rsidRPr="00ED5009" w:rsidRDefault="0048745F" w:rsidP="009D4EA6">
      <w:pPr>
        <w:autoSpaceDE w:val="0"/>
        <w:autoSpaceDN w:val="0"/>
        <w:adjustRightInd w:val="0"/>
        <w:rPr>
          <w:rFonts w:ascii="Arial" w:hAnsi="Arial" w:cs="Arial"/>
          <w:color w:val="auto"/>
          <w:sz w:val="24"/>
          <w:szCs w:val="24"/>
        </w:rPr>
      </w:pPr>
    </w:p>
    <w:p w14:paraId="0F829449" w14:textId="77777777" w:rsidR="008A55D6" w:rsidRPr="00ED5009" w:rsidRDefault="008A55D6" w:rsidP="008A55D6">
      <w:pPr>
        <w:autoSpaceDE w:val="0"/>
        <w:autoSpaceDN w:val="0"/>
        <w:adjustRightInd w:val="0"/>
        <w:rPr>
          <w:rFonts w:ascii="Arial" w:hAnsi="Arial" w:cs="Arial"/>
          <w:color w:val="auto"/>
          <w:sz w:val="24"/>
          <w:szCs w:val="24"/>
        </w:rPr>
      </w:pPr>
    </w:p>
    <w:p w14:paraId="22105015" w14:textId="77777777" w:rsidR="002A792B" w:rsidRDefault="002A792B" w:rsidP="002A792B">
      <w:pPr>
        <w:rPr>
          <w:rFonts w:ascii="Arial" w:hAnsi="Arial" w:cs="Arial"/>
          <w:color w:val="auto"/>
          <w:sz w:val="24"/>
          <w:szCs w:val="24"/>
        </w:rPr>
      </w:pPr>
    </w:p>
    <w:p w14:paraId="615FB895" w14:textId="77777777" w:rsidR="002A792B" w:rsidRDefault="002A792B" w:rsidP="002A792B">
      <w:pPr>
        <w:rPr>
          <w:rFonts w:ascii="Arial" w:hAnsi="Arial" w:cs="Arial"/>
          <w:color w:val="auto"/>
          <w:sz w:val="24"/>
          <w:szCs w:val="24"/>
        </w:rPr>
      </w:pPr>
    </w:p>
    <w:p w14:paraId="6F933F0B" w14:textId="77777777" w:rsidR="002A792B" w:rsidRDefault="002A792B" w:rsidP="002A792B">
      <w:pPr>
        <w:rPr>
          <w:rFonts w:ascii="Arial" w:hAnsi="Arial" w:cs="Arial"/>
          <w:color w:val="auto"/>
          <w:sz w:val="24"/>
          <w:szCs w:val="24"/>
        </w:rPr>
      </w:pPr>
    </w:p>
    <w:p w14:paraId="3C2429FB" w14:textId="77777777" w:rsidR="002A792B" w:rsidRDefault="002A792B" w:rsidP="002A792B">
      <w:pPr>
        <w:rPr>
          <w:rFonts w:ascii="Arial" w:hAnsi="Arial" w:cs="Arial"/>
          <w:color w:val="auto"/>
          <w:sz w:val="24"/>
          <w:szCs w:val="24"/>
        </w:rPr>
      </w:pPr>
    </w:p>
    <w:p w14:paraId="221F0208" w14:textId="77777777" w:rsidR="002A792B" w:rsidRDefault="002A792B" w:rsidP="002A792B">
      <w:pPr>
        <w:rPr>
          <w:rFonts w:ascii="Arial" w:hAnsi="Arial" w:cs="Arial"/>
          <w:color w:val="auto"/>
          <w:sz w:val="24"/>
          <w:szCs w:val="24"/>
        </w:rPr>
      </w:pPr>
    </w:p>
    <w:p w14:paraId="676B36B3" w14:textId="77777777" w:rsidR="002A792B" w:rsidRDefault="002A792B" w:rsidP="002A792B">
      <w:pPr>
        <w:rPr>
          <w:rFonts w:ascii="Arial" w:hAnsi="Arial" w:cs="Arial"/>
          <w:color w:val="auto"/>
          <w:sz w:val="24"/>
          <w:szCs w:val="24"/>
        </w:rPr>
      </w:pPr>
    </w:p>
    <w:p w14:paraId="4692B5CB" w14:textId="77777777" w:rsidR="002A792B" w:rsidRDefault="002A792B" w:rsidP="002A792B">
      <w:pPr>
        <w:rPr>
          <w:rFonts w:ascii="Arial" w:hAnsi="Arial" w:cs="Arial"/>
          <w:color w:val="auto"/>
          <w:sz w:val="24"/>
          <w:szCs w:val="24"/>
        </w:rPr>
      </w:pPr>
    </w:p>
    <w:p w14:paraId="73B64C3C" w14:textId="77777777" w:rsidR="002A792B" w:rsidRDefault="002A792B" w:rsidP="002A792B">
      <w:pPr>
        <w:rPr>
          <w:rFonts w:ascii="Arial" w:hAnsi="Arial" w:cs="Arial"/>
          <w:color w:val="auto"/>
          <w:sz w:val="24"/>
          <w:szCs w:val="24"/>
        </w:rPr>
      </w:pPr>
    </w:p>
    <w:p w14:paraId="779EAFDC" w14:textId="77777777" w:rsidR="002A792B" w:rsidRDefault="002A792B" w:rsidP="002A792B">
      <w:pPr>
        <w:rPr>
          <w:rFonts w:ascii="Arial" w:hAnsi="Arial" w:cs="Arial"/>
          <w:color w:val="auto"/>
          <w:sz w:val="24"/>
          <w:szCs w:val="24"/>
        </w:rPr>
      </w:pPr>
    </w:p>
    <w:p w14:paraId="21443582" w14:textId="77777777" w:rsidR="002A792B" w:rsidRDefault="002A792B" w:rsidP="002A792B">
      <w:pPr>
        <w:rPr>
          <w:rFonts w:ascii="Arial" w:hAnsi="Arial" w:cs="Arial"/>
          <w:color w:val="auto"/>
          <w:sz w:val="24"/>
          <w:szCs w:val="24"/>
        </w:rPr>
      </w:pPr>
    </w:p>
    <w:p w14:paraId="503B6912" w14:textId="77777777" w:rsidR="002A792B" w:rsidRDefault="002A792B" w:rsidP="002A792B">
      <w:pPr>
        <w:rPr>
          <w:rFonts w:ascii="Arial" w:hAnsi="Arial" w:cs="Arial"/>
          <w:color w:val="auto"/>
          <w:sz w:val="24"/>
          <w:szCs w:val="24"/>
        </w:rPr>
      </w:pPr>
    </w:p>
    <w:p w14:paraId="3C4E9695" w14:textId="77777777" w:rsidR="002A792B" w:rsidRDefault="002A792B" w:rsidP="002A792B">
      <w:pPr>
        <w:rPr>
          <w:rFonts w:ascii="Arial" w:hAnsi="Arial" w:cs="Arial"/>
          <w:color w:val="auto"/>
          <w:sz w:val="24"/>
          <w:szCs w:val="24"/>
        </w:rPr>
      </w:pPr>
    </w:p>
    <w:p w14:paraId="70DB1F29" w14:textId="77777777" w:rsidR="002A792B" w:rsidRDefault="002A792B" w:rsidP="002A792B">
      <w:pPr>
        <w:rPr>
          <w:rFonts w:ascii="Arial" w:hAnsi="Arial" w:cs="Arial"/>
          <w:color w:val="auto"/>
          <w:sz w:val="24"/>
          <w:szCs w:val="24"/>
        </w:rPr>
      </w:pPr>
    </w:p>
    <w:p w14:paraId="5A7EE7E4" w14:textId="77777777" w:rsidR="002A792B" w:rsidRDefault="002A792B" w:rsidP="002A792B">
      <w:pPr>
        <w:rPr>
          <w:rFonts w:ascii="Arial" w:hAnsi="Arial" w:cs="Arial"/>
          <w:color w:val="auto"/>
          <w:sz w:val="24"/>
          <w:szCs w:val="24"/>
        </w:rPr>
      </w:pPr>
    </w:p>
    <w:p w14:paraId="0E751DD5" w14:textId="77777777" w:rsidR="002A792B" w:rsidRDefault="002A792B" w:rsidP="002A792B">
      <w:pPr>
        <w:rPr>
          <w:rFonts w:ascii="Arial" w:hAnsi="Arial" w:cs="Arial"/>
          <w:color w:val="auto"/>
          <w:sz w:val="24"/>
          <w:szCs w:val="24"/>
        </w:rPr>
      </w:pPr>
    </w:p>
    <w:p w14:paraId="1471AD7F" w14:textId="77777777" w:rsidR="002A792B" w:rsidRDefault="002A792B" w:rsidP="002A792B">
      <w:pPr>
        <w:rPr>
          <w:rFonts w:ascii="Arial" w:hAnsi="Arial" w:cs="Arial"/>
          <w:color w:val="auto"/>
          <w:sz w:val="24"/>
          <w:szCs w:val="24"/>
        </w:rPr>
      </w:pPr>
    </w:p>
    <w:p w14:paraId="6DD3FCB8" w14:textId="77777777" w:rsidR="002A792B" w:rsidRDefault="002A792B" w:rsidP="002A792B">
      <w:pPr>
        <w:rPr>
          <w:rFonts w:ascii="Arial" w:hAnsi="Arial" w:cs="Arial"/>
          <w:color w:val="auto"/>
          <w:sz w:val="24"/>
          <w:szCs w:val="24"/>
        </w:rPr>
      </w:pPr>
    </w:p>
    <w:p w14:paraId="51DA82E6" w14:textId="77777777" w:rsidR="002A792B" w:rsidRDefault="002A792B" w:rsidP="002A792B">
      <w:pPr>
        <w:rPr>
          <w:rFonts w:ascii="Arial" w:hAnsi="Arial" w:cs="Arial"/>
          <w:color w:val="auto"/>
          <w:sz w:val="24"/>
          <w:szCs w:val="24"/>
        </w:rPr>
      </w:pPr>
    </w:p>
    <w:p w14:paraId="1A173835" w14:textId="77777777" w:rsidR="002A792B" w:rsidRDefault="002A792B" w:rsidP="002A792B">
      <w:pPr>
        <w:rPr>
          <w:rFonts w:ascii="Arial" w:hAnsi="Arial" w:cs="Arial"/>
          <w:color w:val="auto"/>
          <w:sz w:val="24"/>
          <w:szCs w:val="24"/>
        </w:rPr>
      </w:pPr>
    </w:p>
    <w:p w14:paraId="372D3521" w14:textId="7550DAA9" w:rsidR="00050130" w:rsidRPr="00ED5009" w:rsidRDefault="00050130" w:rsidP="00C75CBD">
      <w:pPr>
        <w:rPr>
          <w:rFonts w:ascii="Arial" w:hAnsi="Arial" w:cs="Arial"/>
          <w:b/>
          <w:color w:val="auto"/>
          <w:sz w:val="24"/>
          <w:szCs w:val="24"/>
        </w:rPr>
      </w:pPr>
      <w:r w:rsidRPr="00ED5009">
        <w:rPr>
          <w:rFonts w:ascii="Arial" w:hAnsi="Arial" w:cs="Arial"/>
          <w:b/>
          <w:color w:val="auto"/>
          <w:sz w:val="24"/>
          <w:szCs w:val="24"/>
        </w:rPr>
        <w:lastRenderedPageBreak/>
        <w:t xml:space="preserve">APPENDIX </w:t>
      </w:r>
      <w:r w:rsidR="00E618B3" w:rsidRPr="00ED5009">
        <w:rPr>
          <w:rFonts w:ascii="Arial" w:hAnsi="Arial" w:cs="Arial"/>
          <w:b/>
          <w:color w:val="auto"/>
          <w:sz w:val="24"/>
          <w:szCs w:val="24"/>
        </w:rPr>
        <w:t>1</w:t>
      </w:r>
    </w:p>
    <w:p w14:paraId="5C5BFE5D" w14:textId="2DE1F196" w:rsidR="00050130" w:rsidRPr="00491BBF" w:rsidRDefault="00C75CBD" w:rsidP="00491BBF">
      <w:pPr>
        <w:autoSpaceDE w:val="0"/>
        <w:autoSpaceDN w:val="0"/>
        <w:adjustRightInd w:val="0"/>
        <w:spacing w:line="276" w:lineRule="auto"/>
        <w:jc w:val="both"/>
        <w:rPr>
          <w:rFonts w:ascii="Arial" w:hAnsi="Arial" w:cs="Arial"/>
          <w:b/>
          <w:color w:val="auto"/>
          <w:sz w:val="24"/>
          <w:szCs w:val="24"/>
        </w:rPr>
      </w:pPr>
      <w:r w:rsidRPr="00491BBF">
        <w:rPr>
          <w:rFonts w:ascii="Arial" w:hAnsi="Arial" w:cs="Arial"/>
          <w:b/>
          <w:color w:val="auto"/>
          <w:sz w:val="24"/>
          <w:szCs w:val="24"/>
        </w:rPr>
        <w:t>Key Documentation, Procedures and G</w:t>
      </w:r>
      <w:r w:rsidR="00050130" w:rsidRPr="00491BBF">
        <w:rPr>
          <w:rFonts w:ascii="Arial" w:hAnsi="Arial" w:cs="Arial"/>
          <w:b/>
          <w:color w:val="auto"/>
          <w:sz w:val="24"/>
          <w:szCs w:val="24"/>
        </w:rPr>
        <w:t>uidance</w:t>
      </w:r>
    </w:p>
    <w:p w14:paraId="058BEED8" w14:textId="0DB5A96E" w:rsidR="00185D14" w:rsidRPr="00491BBF" w:rsidRDefault="005A49A6" w:rsidP="008548E4">
      <w:pPr>
        <w:pStyle w:val="ListParagraph"/>
        <w:numPr>
          <w:ilvl w:val="0"/>
          <w:numId w:val="34"/>
        </w:numPr>
        <w:autoSpaceDE w:val="0"/>
        <w:autoSpaceDN w:val="0"/>
        <w:adjustRightInd w:val="0"/>
        <w:spacing w:line="276" w:lineRule="auto"/>
        <w:jc w:val="both"/>
        <w:rPr>
          <w:rFonts w:ascii="Arial" w:hAnsi="Arial" w:cs="Arial"/>
          <w:color w:val="auto"/>
          <w:sz w:val="24"/>
          <w:szCs w:val="24"/>
        </w:rPr>
      </w:pPr>
      <w:r>
        <w:rPr>
          <w:rFonts w:ascii="Arial" w:hAnsi="Arial" w:cs="Arial"/>
          <w:color w:val="auto"/>
          <w:sz w:val="24"/>
          <w:szCs w:val="24"/>
        </w:rPr>
        <w:t xml:space="preserve">Children </w:t>
      </w:r>
      <w:r w:rsidR="00185D14" w:rsidRPr="00491BBF">
        <w:rPr>
          <w:rFonts w:ascii="Arial" w:hAnsi="Arial" w:cs="Arial"/>
          <w:color w:val="auto"/>
          <w:sz w:val="24"/>
          <w:szCs w:val="24"/>
        </w:rPr>
        <w:t xml:space="preserve">in whom Illness is Fabricated or Induced (2008) </w:t>
      </w:r>
      <w:hyperlink r:id="rId15" w:history="1">
        <w:r w:rsidR="00491BBF" w:rsidRPr="00491BBF">
          <w:rPr>
            <w:rStyle w:val="Hyperlink"/>
            <w:rFonts w:ascii="Arial" w:hAnsi="Arial" w:cs="Arial"/>
            <w:sz w:val="24"/>
            <w:szCs w:val="24"/>
          </w:rPr>
          <w:t>https://assets.publishing.service.gov.uk/government/uploads/system/uploads/attachment_data/file/277314/Safeguarding_Children_in_whom_illness_is_fabricated_or_induced.pdf</w:t>
        </w:r>
      </w:hyperlink>
    </w:p>
    <w:p w14:paraId="1ED01E4F" w14:textId="77777777" w:rsidR="00491BBF" w:rsidRPr="00ED5009" w:rsidRDefault="00491BBF" w:rsidP="0056034D">
      <w:pPr>
        <w:autoSpaceDE w:val="0"/>
        <w:autoSpaceDN w:val="0"/>
        <w:adjustRightInd w:val="0"/>
        <w:spacing w:line="276" w:lineRule="auto"/>
        <w:jc w:val="both"/>
        <w:rPr>
          <w:rFonts w:ascii="Arial" w:hAnsi="Arial" w:cs="Arial"/>
          <w:b/>
          <w:color w:val="auto"/>
          <w:sz w:val="24"/>
          <w:szCs w:val="24"/>
        </w:rPr>
      </w:pPr>
    </w:p>
    <w:p w14:paraId="615449C9" w14:textId="70E170C2" w:rsidR="002B35B5" w:rsidRPr="002B35B5" w:rsidRDefault="002B35B5" w:rsidP="008548E4">
      <w:pPr>
        <w:pStyle w:val="ListParagraph"/>
        <w:numPr>
          <w:ilvl w:val="0"/>
          <w:numId w:val="33"/>
        </w:numPr>
        <w:spacing w:line="276" w:lineRule="auto"/>
        <w:contextualSpacing/>
        <w:rPr>
          <w:rFonts w:ascii="Arial" w:hAnsi="Arial" w:cs="Arial"/>
          <w:color w:val="auto"/>
          <w:sz w:val="24"/>
          <w:szCs w:val="24"/>
        </w:rPr>
      </w:pPr>
      <w:r w:rsidRPr="002B35B5">
        <w:rPr>
          <w:rFonts w:ascii="Arial" w:hAnsi="Arial" w:cs="Arial"/>
          <w:color w:val="auto"/>
          <w:sz w:val="24"/>
          <w:szCs w:val="24"/>
        </w:rPr>
        <w:t>The Counter-Terrorism and Security Act (2015)</w:t>
      </w:r>
    </w:p>
    <w:p w14:paraId="799F7FA7" w14:textId="77777777" w:rsidR="002B35B5" w:rsidRPr="00F07898" w:rsidRDefault="007C2E28" w:rsidP="0056034D">
      <w:pPr>
        <w:pStyle w:val="ListParagraph"/>
        <w:spacing w:line="276" w:lineRule="auto"/>
        <w:rPr>
          <w:rFonts w:ascii="Arial" w:hAnsi="Arial" w:cs="Arial"/>
          <w:sz w:val="24"/>
          <w:szCs w:val="24"/>
        </w:rPr>
      </w:pPr>
      <w:hyperlink r:id="rId16" w:history="1">
        <w:r w:rsidR="002B35B5" w:rsidRPr="00F07898">
          <w:rPr>
            <w:rStyle w:val="Hyperlink"/>
            <w:rFonts w:ascii="Arial" w:hAnsi="Arial" w:cs="Arial"/>
            <w:sz w:val="24"/>
            <w:szCs w:val="24"/>
          </w:rPr>
          <w:t>https://www.legislation.gov.uk/ukdsi/2015/9780111133309/pdfs/ukdsiod_9780111133309_en.pdf</w:t>
        </w:r>
      </w:hyperlink>
    </w:p>
    <w:p w14:paraId="76F12F7D" w14:textId="77777777" w:rsidR="002B35B5" w:rsidRPr="002B35B5" w:rsidRDefault="002B35B5" w:rsidP="0056034D">
      <w:pPr>
        <w:spacing w:line="276" w:lineRule="auto"/>
        <w:ind w:left="360"/>
        <w:rPr>
          <w:rFonts w:ascii="Arial" w:hAnsi="Arial" w:cs="Arial"/>
          <w:sz w:val="24"/>
          <w:szCs w:val="24"/>
        </w:rPr>
      </w:pPr>
    </w:p>
    <w:p w14:paraId="1DB7B823" w14:textId="7E8CE1B3" w:rsidR="002B35B5" w:rsidRPr="002B35B5" w:rsidRDefault="002B35B5" w:rsidP="008548E4">
      <w:pPr>
        <w:pStyle w:val="ListParagraph"/>
        <w:numPr>
          <w:ilvl w:val="0"/>
          <w:numId w:val="33"/>
        </w:numPr>
        <w:spacing w:line="276" w:lineRule="auto"/>
        <w:contextualSpacing/>
        <w:rPr>
          <w:rFonts w:ascii="Arial" w:hAnsi="Arial" w:cs="Arial"/>
          <w:color w:val="auto"/>
          <w:sz w:val="24"/>
          <w:szCs w:val="24"/>
        </w:rPr>
      </w:pPr>
      <w:r w:rsidRPr="002B35B5">
        <w:rPr>
          <w:rFonts w:ascii="Arial" w:hAnsi="Arial" w:cs="Arial"/>
          <w:color w:val="auto"/>
          <w:sz w:val="24"/>
          <w:szCs w:val="24"/>
        </w:rPr>
        <w:t>PREVENT Strategy HM Government (2011)</w:t>
      </w:r>
    </w:p>
    <w:p w14:paraId="2C1FD595" w14:textId="77777777" w:rsidR="002B35B5" w:rsidRPr="00F07898" w:rsidRDefault="007C2E28" w:rsidP="0056034D">
      <w:pPr>
        <w:pStyle w:val="ListParagraph"/>
        <w:spacing w:line="276" w:lineRule="auto"/>
        <w:rPr>
          <w:rFonts w:ascii="Arial" w:hAnsi="Arial" w:cs="Arial"/>
          <w:sz w:val="24"/>
          <w:szCs w:val="24"/>
        </w:rPr>
      </w:pPr>
      <w:hyperlink r:id="rId17" w:history="1">
        <w:r w:rsidR="002B35B5" w:rsidRPr="00F07898">
          <w:rPr>
            <w:rStyle w:val="Hyperlink"/>
            <w:rFonts w:ascii="Arial" w:hAnsi="Arial" w:cs="Arial"/>
            <w:sz w:val="24"/>
            <w:szCs w:val="24"/>
          </w:rPr>
          <w:t>https://www.gov.uk/government/uploads/system/uploads/attachment_data/file/97976/prevent-strategy-review.pdf</w:t>
        </w:r>
      </w:hyperlink>
    </w:p>
    <w:p w14:paraId="5C5177D0" w14:textId="77777777" w:rsidR="002B35B5" w:rsidRPr="002B35B5" w:rsidRDefault="002B35B5" w:rsidP="0056034D">
      <w:pPr>
        <w:spacing w:line="276" w:lineRule="auto"/>
        <w:ind w:left="360"/>
        <w:rPr>
          <w:rFonts w:ascii="Arial" w:hAnsi="Arial" w:cs="Arial"/>
          <w:sz w:val="24"/>
          <w:szCs w:val="24"/>
        </w:rPr>
      </w:pPr>
    </w:p>
    <w:p w14:paraId="3C6E59BA" w14:textId="573DBCDD" w:rsidR="002B35B5" w:rsidRPr="002B35B5" w:rsidRDefault="002B35B5" w:rsidP="008548E4">
      <w:pPr>
        <w:pStyle w:val="Heading1"/>
        <w:keepLines/>
        <w:numPr>
          <w:ilvl w:val="0"/>
          <w:numId w:val="33"/>
        </w:numPr>
        <w:shd w:val="clear" w:color="auto" w:fill="FFFFFF"/>
        <w:spacing w:before="0" w:after="0" w:line="276" w:lineRule="auto"/>
        <w:textAlignment w:val="baseline"/>
        <w:rPr>
          <w:rFonts w:ascii="Arial" w:hAnsi="Arial" w:cs="Arial"/>
          <w:b w:val="0"/>
          <w:color w:val="0B0C0C"/>
          <w:sz w:val="24"/>
          <w:szCs w:val="24"/>
        </w:rPr>
      </w:pPr>
      <w:r w:rsidRPr="002B35B5">
        <w:rPr>
          <w:rFonts w:ascii="Arial" w:hAnsi="Arial" w:cs="Arial"/>
          <w:b w:val="0"/>
          <w:color w:val="0B0C0C"/>
          <w:sz w:val="24"/>
          <w:szCs w:val="24"/>
        </w:rPr>
        <w:t>Counter-Terrorism Strategy – CONTEST (2018)</w:t>
      </w:r>
    </w:p>
    <w:p w14:paraId="70751560" w14:textId="6619E635" w:rsidR="002B35B5" w:rsidRPr="00F07898" w:rsidRDefault="007C2E28" w:rsidP="0056034D">
      <w:pPr>
        <w:pStyle w:val="ListParagraph"/>
        <w:spacing w:line="276" w:lineRule="auto"/>
        <w:rPr>
          <w:rFonts w:ascii="Arial" w:hAnsi="Arial" w:cs="Arial"/>
          <w:sz w:val="24"/>
          <w:szCs w:val="24"/>
        </w:rPr>
      </w:pPr>
      <w:hyperlink r:id="rId18" w:history="1">
        <w:r w:rsidR="002B35B5" w:rsidRPr="00F07898">
          <w:rPr>
            <w:rStyle w:val="Hyperlink"/>
            <w:rFonts w:ascii="Arial" w:hAnsi="Arial" w:cs="Arial"/>
            <w:sz w:val="24"/>
            <w:szCs w:val="24"/>
          </w:rPr>
          <w:t>https://www.gov.uk/government/publications/counter-terrorism-strategy-contest-2018</w:t>
        </w:r>
      </w:hyperlink>
    </w:p>
    <w:p w14:paraId="56C1F7CA" w14:textId="77777777" w:rsidR="002B35B5" w:rsidRPr="002B35B5" w:rsidRDefault="002B35B5" w:rsidP="0056034D">
      <w:pPr>
        <w:spacing w:line="276" w:lineRule="auto"/>
        <w:ind w:left="360"/>
        <w:rPr>
          <w:rFonts w:ascii="Arial" w:hAnsi="Arial" w:cs="Arial"/>
          <w:sz w:val="24"/>
          <w:szCs w:val="24"/>
        </w:rPr>
      </w:pPr>
    </w:p>
    <w:p w14:paraId="6A4BDA38" w14:textId="58D04079" w:rsidR="002B35B5" w:rsidRPr="002B35B5" w:rsidRDefault="002B35B5" w:rsidP="008548E4">
      <w:pPr>
        <w:pStyle w:val="ListParagraph"/>
        <w:numPr>
          <w:ilvl w:val="0"/>
          <w:numId w:val="33"/>
        </w:numPr>
        <w:spacing w:line="276" w:lineRule="auto"/>
        <w:contextualSpacing/>
        <w:rPr>
          <w:rFonts w:ascii="Arial" w:hAnsi="Arial" w:cs="Arial"/>
          <w:sz w:val="24"/>
          <w:szCs w:val="24"/>
        </w:rPr>
      </w:pPr>
      <w:r w:rsidRPr="002B35B5">
        <w:rPr>
          <w:rFonts w:ascii="Arial" w:hAnsi="Arial" w:cs="Arial"/>
          <w:color w:val="auto"/>
          <w:sz w:val="24"/>
          <w:szCs w:val="24"/>
        </w:rPr>
        <w:t>Keeping Children Safe in Education (</w:t>
      </w:r>
      <w:r w:rsidR="005A49A6">
        <w:rPr>
          <w:rFonts w:ascii="Arial" w:hAnsi="Arial" w:cs="Arial"/>
          <w:color w:val="auto"/>
          <w:sz w:val="24"/>
          <w:szCs w:val="24"/>
        </w:rPr>
        <w:t>2016</w:t>
      </w:r>
      <w:r w:rsidRPr="002B35B5">
        <w:rPr>
          <w:rFonts w:ascii="Arial" w:hAnsi="Arial" w:cs="Arial"/>
          <w:color w:val="auto"/>
          <w:sz w:val="24"/>
          <w:szCs w:val="24"/>
        </w:rPr>
        <w:t>)</w:t>
      </w:r>
    </w:p>
    <w:p w14:paraId="7AFF8E60" w14:textId="77777777" w:rsidR="002B35B5" w:rsidRPr="00F07898" w:rsidRDefault="007C2E28" w:rsidP="0056034D">
      <w:pPr>
        <w:pStyle w:val="ListParagraph"/>
        <w:spacing w:line="276" w:lineRule="auto"/>
        <w:rPr>
          <w:rStyle w:val="Hyperlink"/>
          <w:rFonts w:ascii="Arial" w:hAnsi="Arial" w:cs="Arial"/>
          <w:sz w:val="24"/>
          <w:szCs w:val="24"/>
        </w:rPr>
      </w:pPr>
      <w:hyperlink r:id="rId19" w:history="1">
        <w:r w:rsidR="002B35B5" w:rsidRPr="00F07898">
          <w:rPr>
            <w:rStyle w:val="Hyperlink"/>
            <w:rFonts w:ascii="Arial" w:hAnsi="Arial" w:cs="Arial"/>
            <w:sz w:val="24"/>
            <w:szCs w:val="24"/>
          </w:rPr>
          <w:t>https://www.gov.uk/government/uploads/system/uploads/attachment_data/file/550511/Keeping_children_safe_in_education.pdf</w:t>
        </w:r>
      </w:hyperlink>
    </w:p>
    <w:p w14:paraId="3905F8A1" w14:textId="77777777" w:rsidR="002B35B5" w:rsidRPr="002B35B5" w:rsidRDefault="002B35B5" w:rsidP="0056034D">
      <w:pPr>
        <w:spacing w:line="276" w:lineRule="auto"/>
        <w:ind w:left="360"/>
        <w:rPr>
          <w:rStyle w:val="Hyperlink"/>
          <w:rFonts w:ascii="Arial" w:hAnsi="Arial" w:cs="Arial"/>
          <w:sz w:val="24"/>
          <w:szCs w:val="24"/>
        </w:rPr>
      </w:pPr>
    </w:p>
    <w:p w14:paraId="33DB41AA" w14:textId="035F8762" w:rsidR="002B35B5" w:rsidRPr="00382F97" w:rsidRDefault="002B35B5" w:rsidP="00382F97">
      <w:pPr>
        <w:pStyle w:val="ListParagraph"/>
        <w:numPr>
          <w:ilvl w:val="0"/>
          <w:numId w:val="33"/>
        </w:numPr>
        <w:spacing w:line="276" w:lineRule="auto"/>
        <w:contextualSpacing/>
        <w:rPr>
          <w:rFonts w:ascii="Arial" w:hAnsi="Arial" w:cs="Arial"/>
          <w:sz w:val="24"/>
          <w:szCs w:val="24"/>
        </w:rPr>
      </w:pPr>
      <w:r w:rsidRPr="002B35B5">
        <w:rPr>
          <w:rFonts w:ascii="Arial" w:hAnsi="Arial" w:cs="Arial"/>
          <w:color w:val="auto"/>
          <w:sz w:val="24"/>
          <w:szCs w:val="24"/>
        </w:rPr>
        <w:t>Keeping Children Safe in Education Statutory Guidanc</w:t>
      </w:r>
      <w:r w:rsidR="00382F97">
        <w:rPr>
          <w:rFonts w:ascii="Arial" w:hAnsi="Arial" w:cs="Arial"/>
          <w:color w:val="auto"/>
          <w:sz w:val="24"/>
          <w:szCs w:val="24"/>
        </w:rPr>
        <w:t>e for Schools and Colleges (2019</w:t>
      </w:r>
      <w:r w:rsidRPr="002B35B5">
        <w:rPr>
          <w:rFonts w:ascii="Arial" w:hAnsi="Arial" w:cs="Arial"/>
          <w:color w:val="auto"/>
          <w:sz w:val="24"/>
          <w:szCs w:val="24"/>
        </w:rPr>
        <w:t xml:space="preserve">). </w:t>
      </w:r>
    </w:p>
    <w:p w14:paraId="02D96132" w14:textId="77777777" w:rsidR="00382F97" w:rsidRPr="002B35B5" w:rsidRDefault="00382F97" w:rsidP="00382F97">
      <w:pPr>
        <w:pStyle w:val="ListParagraph"/>
        <w:spacing w:line="276" w:lineRule="auto"/>
        <w:contextualSpacing/>
        <w:rPr>
          <w:rFonts w:ascii="Arial" w:hAnsi="Arial" w:cs="Arial"/>
          <w:sz w:val="24"/>
          <w:szCs w:val="24"/>
        </w:rPr>
      </w:pPr>
    </w:p>
    <w:p w14:paraId="7D72F803" w14:textId="46EF424C" w:rsidR="002B35B5" w:rsidRPr="002B35B5" w:rsidRDefault="002B35B5" w:rsidP="008548E4">
      <w:pPr>
        <w:pStyle w:val="ListParagraph"/>
        <w:numPr>
          <w:ilvl w:val="0"/>
          <w:numId w:val="33"/>
        </w:numPr>
        <w:spacing w:line="276" w:lineRule="auto"/>
        <w:contextualSpacing/>
        <w:rPr>
          <w:rFonts w:ascii="Arial" w:hAnsi="Arial" w:cs="Arial"/>
          <w:color w:val="auto"/>
          <w:sz w:val="24"/>
          <w:szCs w:val="24"/>
        </w:rPr>
      </w:pPr>
      <w:r w:rsidRPr="002B35B5">
        <w:rPr>
          <w:rFonts w:ascii="Arial" w:hAnsi="Arial" w:cs="Arial"/>
          <w:color w:val="auto"/>
          <w:sz w:val="24"/>
          <w:szCs w:val="24"/>
        </w:rPr>
        <w:t>Working Together to Safeguard Children (2018)</w:t>
      </w:r>
    </w:p>
    <w:p w14:paraId="3EA18273" w14:textId="77777777" w:rsidR="002B35B5" w:rsidRPr="00F07898" w:rsidRDefault="007C2E28" w:rsidP="0056034D">
      <w:pPr>
        <w:pStyle w:val="ListParagraph"/>
        <w:spacing w:line="276" w:lineRule="auto"/>
        <w:rPr>
          <w:rFonts w:ascii="Arial" w:hAnsi="Arial" w:cs="Arial"/>
          <w:sz w:val="24"/>
          <w:szCs w:val="24"/>
        </w:rPr>
      </w:pPr>
      <w:hyperlink r:id="rId20" w:history="1">
        <w:r w:rsidR="002B35B5" w:rsidRPr="00F07898">
          <w:rPr>
            <w:rStyle w:val="Hyperlink"/>
            <w:rFonts w:ascii="Arial" w:hAnsi="Arial" w:cs="Arial"/>
            <w:sz w:val="24"/>
            <w:szCs w:val="24"/>
          </w:rPr>
          <w:t>https://assets.publishing.service.gov.uk/government/uploads/system/uploads/attachment_data/file/729914/Working_Together_to_Safeguard_Children-2018.pdf</w:t>
        </w:r>
      </w:hyperlink>
    </w:p>
    <w:p w14:paraId="62A94E6D" w14:textId="44030E8B" w:rsidR="00050130" w:rsidRPr="002B35B5" w:rsidRDefault="00050130" w:rsidP="0056034D">
      <w:pPr>
        <w:autoSpaceDE w:val="0"/>
        <w:autoSpaceDN w:val="0"/>
        <w:adjustRightInd w:val="0"/>
        <w:spacing w:line="276" w:lineRule="auto"/>
        <w:ind w:firstLine="60"/>
        <w:contextualSpacing/>
        <w:jc w:val="both"/>
        <w:rPr>
          <w:rFonts w:ascii="Arial" w:hAnsi="Arial" w:cs="Arial"/>
          <w:b/>
          <w:color w:val="auto"/>
          <w:sz w:val="24"/>
          <w:szCs w:val="24"/>
        </w:rPr>
      </w:pPr>
    </w:p>
    <w:p w14:paraId="32321B77" w14:textId="56AA34F3" w:rsidR="002B35B5" w:rsidRPr="002B35B5" w:rsidRDefault="00F07898" w:rsidP="008548E4">
      <w:pPr>
        <w:pStyle w:val="ListParagraph"/>
        <w:numPr>
          <w:ilvl w:val="0"/>
          <w:numId w:val="33"/>
        </w:numPr>
        <w:autoSpaceDE w:val="0"/>
        <w:autoSpaceDN w:val="0"/>
        <w:adjustRightInd w:val="0"/>
        <w:spacing w:line="276" w:lineRule="auto"/>
        <w:contextualSpacing/>
        <w:jc w:val="both"/>
        <w:rPr>
          <w:rFonts w:ascii="Arial" w:hAnsi="Arial" w:cs="Arial"/>
          <w:b/>
          <w:color w:val="auto"/>
          <w:sz w:val="24"/>
          <w:szCs w:val="24"/>
        </w:rPr>
      </w:pPr>
      <w:r>
        <w:rPr>
          <w:rFonts w:ascii="Arial" w:hAnsi="Arial" w:cs="Arial"/>
          <w:color w:val="auto"/>
          <w:sz w:val="24"/>
          <w:szCs w:val="24"/>
        </w:rPr>
        <w:t>What to Do if You’re Worried a Child is Being A</w:t>
      </w:r>
      <w:r w:rsidR="00050130" w:rsidRPr="002B35B5">
        <w:rPr>
          <w:rFonts w:ascii="Arial" w:hAnsi="Arial" w:cs="Arial"/>
          <w:color w:val="auto"/>
          <w:sz w:val="24"/>
          <w:szCs w:val="24"/>
        </w:rPr>
        <w:t xml:space="preserve">bused (2015) </w:t>
      </w:r>
    </w:p>
    <w:p w14:paraId="743D72F2" w14:textId="77777777" w:rsidR="002B35B5" w:rsidRPr="00F07898" w:rsidRDefault="007C2E28" w:rsidP="0056034D">
      <w:pPr>
        <w:pStyle w:val="ListParagraph"/>
        <w:autoSpaceDE w:val="0"/>
        <w:autoSpaceDN w:val="0"/>
        <w:adjustRightInd w:val="0"/>
        <w:spacing w:line="276" w:lineRule="auto"/>
        <w:contextualSpacing/>
        <w:jc w:val="both"/>
        <w:rPr>
          <w:rFonts w:ascii="Arial" w:hAnsi="Arial" w:cs="Arial"/>
          <w:b/>
          <w:color w:val="auto"/>
          <w:sz w:val="24"/>
          <w:szCs w:val="24"/>
        </w:rPr>
      </w:pPr>
      <w:hyperlink r:id="rId21" w:history="1">
        <w:r w:rsidR="002B35B5" w:rsidRPr="00F07898">
          <w:rPr>
            <w:rStyle w:val="Hyperlink"/>
            <w:rFonts w:ascii="Arial" w:hAnsi="Arial" w:cs="Arial"/>
            <w:sz w:val="24"/>
            <w:szCs w:val="24"/>
          </w:rPr>
          <w:t>https://assets.publishing.service.gov.uk/government/uploads/system/uploads/attachment_data/file/419604/What_to_do_if_you_re_worried_a_child_is_being_abused.pdf</w:t>
        </w:r>
      </w:hyperlink>
    </w:p>
    <w:p w14:paraId="75E1B58F" w14:textId="3D714AAE" w:rsidR="00050130" w:rsidRDefault="00050130" w:rsidP="0056034D">
      <w:pPr>
        <w:autoSpaceDE w:val="0"/>
        <w:autoSpaceDN w:val="0"/>
        <w:adjustRightInd w:val="0"/>
        <w:spacing w:line="276" w:lineRule="auto"/>
        <w:ind w:firstLine="60"/>
        <w:contextualSpacing/>
        <w:jc w:val="both"/>
        <w:rPr>
          <w:rFonts w:ascii="Arial" w:hAnsi="Arial" w:cs="Arial"/>
          <w:b/>
          <w:color w:val="auto"/>
          <w:sz w:val="24"/>
          <w:szCs w:val="24"/>
        </w:rPr>
      </w:pPr>
    </w:p>
    <w:p w14:paraId="3E4ABA5F" w14:textId="60AFE752" w:rsidR="00491BBF" w:rsidRDefault="00491BBF" w:rsidP="0056034D">
      <w:pPr>
        <w:autoSpaceDE w:val="0"/>
        <w:autoSpaceDN w:val="0"/>
        <w:adjustRightInd w:val="0"/>
        <w:spacing w:line="276" w:lineRule="auto"/>
        <w:ind w:firstLine="60"/>
        <w:contextualSpacing/>
        <w:jc w:val="both"/>
        <w:rPr>
          <w:rFonts w:ascii="Arial" w:hAnsi="Arial" w:cs="Arial"/>
          <w:b/>
          <w:color w:val="auto"/>
          <w:sz w:val="24"/>
          <w:szCs w:val="24"/>
        </w:rPr>
      </w:pPr>
    </w:p>
    <w:p w14:paraId="574A0CFB" w14:textId="77777777" w:rsidR="00491BBF" w:rsidRPr="002B35B5" w:rsidRDefault="00491BBF" w:rsidP="0056034D">
      <w:pPr>
        <w:autoSpaceDE w:val="0"/>
        <w:autoSpaceDN w:val="0"/>
        <w:adjustRightInd w:val="0"/>
        <w:spacing w:line="276" w:lineRule="auto"/>
        <w:ind w:firstLine="60"/>
        <w:contextualSpacing/>
        <w:jc w:val="both"/>
        <w:rPr>
          <w:rFonts w:ascii="Arial" w:hAnsi="Arial" w:cs="Arial"/>
          <w:b/>
          <w:color w:val="auto"/>
          <w:sz w:val="24"/>
          <w:szCs w:val="24"/>
        </w:rPr>
      </w:pPr>
    </w:p>
    <w:p w14:paraId="6EFF1453" w14:textId="6884EE8D" w:rsidR="00050130" w:rsidRPr="00F07898" w:rsidRDefault="00F07898" w:rsidP="008548E4">
      <w:pPr>
        <w:pStyle w:val="ListParagraph"/>
        <w:numPr>
          <w:ilvl w:val="0"/>
          <w:numId w:val="33"/>
        </w:numPr>
        <w:autoSpaceDE w:val="0"/>
        <w:autoSpaceDN w:val="0"/>
        <w:adjustRightInd w:val="0"/>
        <w:spacing w:line="276" w:lineRule="auto"/>
        <w:contextualSpacing/>
        <w:jc w:val="both"/>
        <w:rPr>
          <w:rFonts w:ascii="Arial" w:hAnsi="Arial" w:cs="Arial"/>
          <w:b/>
          <w:color w:val="auto"/>
          <w:sz w:val="24"/>
          <w:szCs w:val="24"/>
        </w:rPr>
      </w:pPr>
      <w:r>
        <w:rPr>
          <w:rFonts w:ascii="Arial" w:hAnsi="Arial" w:cs="Arial"/>
          <w:color w:val="auto"/>
          <w:sz w:val="24"/>
          <w:szCs w:val="24"/>
        </w:rPr>
        <w:t>Designated T</w:t>
      </w:r>
      <w:r w:rsidR="00050130" w:rsidRPr="002B35B5">
        <w:rPr>
          <w:rFonts w:ascii="Arial" w:hAnsi="Arial" w:cs="Arial"/>
          <w:color w:val="auto"/>
          <w:sz w:val="24"/>
          <w:szCs w:val="24"/>
        </w:rPr>
        <w:t>eacher</w:t>
      </w:r>
      <w:r>
        <w:rPr>
          <w:rFonts w:ascii="Arial" w:hAnsi="Arial" w:cs="Arial"/>
          <w:color w:val="auto"/>
          <w:sz w:val="24"/>
          <w:szCs w:val="24"/>
        </w:rPr>
        <w:t xml:space="preserve"> for Looked After Children (2018</w:t>
      </w:r>
      <w:r w:rsidR="00050130" w:rsidRPr="002B35B5">
        <w:rPr>
          <w:rFonts w:ascii="Arial" w:hAnsi="Arial" w:cs="Arial"/>
          <w:color w:val="auto"/>
          <w:sz w:val="24"/>
          <w:szCs w:val="24"/>
        </w:rPr>
        <w:t xml:space="preserve">) </w:t>
      </w:r>
    </w:p>
    <w:p w14:paraId="5F53F080" w14:textId="6C8A266E" w:rsidR="00F07898" w:rsidRPr="00491BBF" w:rsidRDefault="007C2E28" w:rsidP="00491BBF">
      <w:pPr>
        <w:pStyle w:val="ListParagraph"/>
        <w:autoSpaceDE w:val="0"/>
        <w:autoSpaceDN w:val="0"/>
        <w:adjustRightInd w:val="0"/>
        <w:spacing w:line="276" w:lineRule="auto"/>
        <w:contextualSpacing/>
        <w:jc w:val="both"/>
        <w:rPr>
          <w:rFonts w:ascii="Arial" w:hAnsi="Arial" w:cs="Arial"/>
          <w:color w:val="auto"/>
          <w:sz w:val="24"/>
          <w:szCs w:val="24"/>
        </w:rPr>
      </w:pPr>
      <w:hyperlink r:id="rId22" w:history="1">
        <w:r w:rsidR="00F07898" w:rsidRPr="00F07898">
          <w:rPr>
            <w:rStyle w:val="Hyperlink"/>
            <w:rFonts w:ascii="Arial" w:hAnsi="Arial" w:cs="Arial"/>
            <w:sz w:val="24"/>
            <w:szCs w:val="24"/>
          </w:rPr>
          <w:t>https://assets.publishing.service.gov.uk/government/uploads/system/uploads/attachment_data/file/683561/The_designated_teacher_for_looked-after_and_previously_looked-after_children.pdf</w:t>
        </w:r>
      </w:hyperlink>
    </w:p>
    <w:p w14:paraId="2E6C4A65" w14:textId="77777777" w:rsidR="004437D0" w:rsidRPr="00F07898" w:rsidRDefault="004437D0" w:rsidP="0056034D">
      <w:pPr>
        <w:pStyle w:val="ListParagraph"/>
        <w:autoSpaceDE w:val="0"/>
        <w:autoSpaceDN w:val="0"/>
        <w:adjustRightInd w:val="0"/>
        <w:spacing w:line="276" w:lineRule="auto"/>
        <w:contextualSpacing/>
        <w:jc w:val="both"/>
        <w:rPr>
          <w:rFonts w:ascii="Arial" w:hAnsi="Arial" w:cs="Arial"/>
          <w:color w:val="auto"/>
          <w:sz w:val="24"/>
          <w:szCs w:val="24"/>
        </w:rPr>
      </w:pPr>
    </w:p>
    <w:p w14:paraId="6A4CE1E0" w14:textId="73852176" w:rsidR="002B35B5" w:rsidRPr="002B35B5" w:rsidRDefault="00050130" w:rsidP="008548E4">
      <w:pPr>
        <w:pStyle w:val="ListParagraph"/>
        <w:numPr>
          <w:ilvl w:val="0"/>
          <w:numId w:val="33"/>
        </w:numPr>
        <w:autoSpaceDE w:val="0"/>
        <w:autoSpaceDN w:val="0"/>
        <w:adjustRightInd w:val="0"/>
        <w:spacing w:line="276" w:lineRule="auto"/>
        <w:contextualSpacing/>
        <w:jc w:val="both"/>
        <w:rPr>
          <w:rFonts w:ascii="Arial" w:hAnsi="Arial" w:cs="Arial"/>
          <w:color w:val="auto"/>
          <w:sz w:val="24"/>
          <w:szCs w:val="24"/>
        </w:rPr>
      </w:pPr>
      <w:r w:rsidRPr="002B35B5">
        <w:rPr>
          <w:rFonts w:ascii="Arial" w:hAnsi="Arial" w:cs="Arial"/>
          <w:color w:val="auto"/>
          <w:sz w:val="24"/>
          <w:szCs w:val="24"/>
        </w:rPr>
        <w:lastRenderedPageBreak/>
        <w:t>Prevent Duty Guidan</w:t>
      </w:r>
      <w:r w:rsidR="00F07898">
        <w:rPr>
          <w:rFonts w:ascii="Arial" w:hAnsi="Arial" w:cs="Arial"/>
          <w:color w:val="auto"/>
          <w:sz w:val="24"/>
          <w:szCs w:val="24"/>
        </w:rPr>
        <w:t>ce for England and Wales (2015)</w:t>
      </w:r>
    </w:p>
    <w:p w14:paraId="4ABBAB37" w14:textId="43DFEBF4" w:rsidR="00050130" w:rsidRDefault="007C2E28" w:rsidP="0056034D">
      <w:pPr>
        <w:pStyle w:val="ListParagraph"/>
        <w:autoSpaceDE w:val="0"/>
        <w:autoSpaceDN w:val="0"/>
        <w:adjustRightInd w:val="0"/>
        <w:spacing w:line="276" w:lineRule="auto"/>
        <w:contextualSpacing/>
        <w:jc w:val="both"/>
        <w:rPr>
          <w:rFonts w:ascii="Arial" w:hAnsi="Arial" w:cs="Arial"/>
          <w:color w:val="auto"/>
          <w:sz w:val="24"/>
          <w:szCs w:val="24"/>
        </w:rPr>
      </w:pPr>
      <w:hyperlink r:id="rId23" w:history="1">
        <w:r w:rsidR="002B35B5" w:rsidRPr="00F07898">
          <w:rPr>
            <w:rStyle w:val="Hyperlink"/>
            <w:rFonts w:ascii="Arial" w:hAnsi="Arial" w:cs="Arial"/>
            <w:sz w:val="24"/>
            <w:szCs w:val="24"/>
          </w:rPr>
          <w:t>https://assets.publishing.service.gov.uk/government/uploads/system/uploads/attachment_data/file/445977/3799_Revised_Prevent_Duty_Guidance__England_Wales_V2-Interactive.pdf</w:t>
        </w:r>
      </w:hyperlink>
      <w:r w:rsidR="00050130" w:rsidRPr="00F07898">
        <w:rPr>
          <w:rFonts w:ascii="Arial" w:hAnsi="Arial" w:cs="Arial"/>
          <w:color w:val="auto"/>
          <w:sz w:val="24"/>
          <w:szCs w:val="24"/>
        </w:rPr>
        <w:t xml:space="preserve"> </w:t>
      </w:r>
    </w:p>
    <w:p w14:paraId="006BD5EC" w14:textId="77777777" w:rsidR="004437D0" w:rsidRPr="00F07898" w:rsidRDefault="004437D0" w:rsidP="0056034D">
      <w:pPr>
        <w:pStyle w:val="ListParagraph"/>
        <w:autoSpaceDE w:val="0"/>
        <w:autoSpaceDN w:val="0"/>
        <w:adjustRightInd w:val="0"/>
        <w:spacing w:line="276" w:lineRule="auto"/>
        <w:contextualSpacing/>
        <w:jc w:val="both"/>
        <w:rPr>
          <w:rFonts w:ascii="Arial" w:hAnsi="Arial" w:cs="Arial"/>
          <w:color w:val="auto"/>
          <w:sz w:val="24"/>
          <w:szCs w:val="24"/>
        </w:rPr>
      </w:pPr>
    </w:p>
    <w:p w14:paraId="1CA42896" w14:textId="1BCE09AE" w:rsidR="00050130" w:rsidRDefault="004437D0" w:rsidP="008548E4">
      <w:pPr>
        <w:pStyle w:val="ListParagraph"/>
        <w:numPr>
          <w:ilvl w:val="0"/>
          <w:numId w:val="33"/>
        </w:numPr>
        <w:autoSpaceDE w:val="0"/>
        <w:autoSpaceDN w:val="0"/>
        <w:adjustRightInd w:val="0"/>
        <w:spacing w:line="276" w:lineRule="auto"/>
        <w:contextualSpacing/>
        <w:jc w:val="both"/>
        <w:rPr>
          <w:rFonts w:ascii="Arial" w:hAnsi="Arial" w:cs="Arial"/>
          <w:color w:val="auto"/>
          <w:sz w:val="24"/>
          <w:szCs w:val="24"/>
        </w:rPr>
      </w:pPr>
      <w:r>
        <w:rPr>
          <w:rFonts w:ascii="Arial" w:hAnsi="Arial" w:cs="Arial"/>
          <w:color w:val="auto"/>
          <w:sz w:val="24"/>
          <w:szCs w:val="24"/>
        </w:rPr>
        <w:t>Information Sharing: Advice for Practitioners Providing Safeguarding Services to Children, Y</w:t>
      </w:r>
      <w:r w:rsidR="00050130" w:rsidRPr="002B35B5">
        <w:rPr>
          <w:rFonts w:ascii="Arial" w:hAnsi="Arial" w:cs="Arial"/>
          <w:color w:val="auto"/>
          <w:sz w:val="24"/>
          <w:szCs w:val="24"/>
        </w:rPr>
        <w:t xml:space="preserve">oung </w:t>
      </w:r>
      <w:r>
        <w:rPr>
          <w:rFonts w:ascii="Arial" w:hAnsi="Arial" w:cs="Arial"/>
          <w:color w:val="auto"/>
          <w:sz w:val="24"/>
          <w:szCs w:val="24"/>
        </w:rPr>
        <w:t>People, Parents and C</w:t>
      </w:r>
      <w:r w:rsidR="00F07898">
        <w:rPr>
          <w:rFonts w:ascii="Arial" w:hAnsi="Arial" w:cs="Arial"/>
          <w:color w:val="auto"/>
          <w:sz w:val="24"/>
          <w:szCs w:val="24"/>
        </w:rPr>
        <w:t>arers (2018)</w:t>
      </w:r>
    </w:p>
    <w:p w14:paraId="22CFCACD" w14:textId="1DA72DCF" w:rsidR="00F07898" w:rsidRDefault="007C2E28" w:rsidP="0056034D">
      <w:pPr>
        <w:pStyle w:val="ListParagraph"/>
        <w:autoSpaceDE w:val="0"/>
        <w:autoSpaceDN w:val="0"/>
        <w:adjustRightInd w:val="0"/>
        <w:spacing w:line="276" w:lineRule="auto"/>
        <w:contextualSpacing/>
        <w:jc w:val="both"/>
        <w:rPr>
          <w:rFonts w:ascii="Arial" w:hAnsi="Arial" w:cs="Arial"/>
          <w:color w:val="auto"/>
          <w:sz w:val="24"/>
          <w:szCs w:val="24"/>
        </w:rPr>
      </w:pPr>
      <w:hyperlink r:id="rId24" w:history="1">
        <w:r w:rsidR="00F07898" w:rsidRPr="00673B89">
          <w:rPr>
            <w:rStyle w:val="Hyperlink"/>
            <w:rFonts w:ascii="Arial" w:hAnsi="Arial" w:cs="Arial"/>
            <w:sz w:val="24"/>
            <w:szCs w:val="24"/>
          </w:rPr>
          <w:t>https://assets.publishing.service.gov.uk/government/uploads/system/uploads/attachment_data/file/721581/Information_sharing_advice_practitioners_safeguarding_services.pdf</w:t>
        </w:r>
      </w:hyperlink>
    </w:p>
    <w:p w14:paraId="31951A4B" w14:textId="77777777" w:rsidR="00F07898" w:rsidRPr="00F07898" w:rsidRDefault="00F07898" w:rsidP="0056034D">
      <w:pPr>
        <w:pStyle w:val="ListParagraph"/>
        <w:autoSpaceDE w:val="0"/>
        <w:autoSpaceDN w:val="0"/>
        <w:adjustRightInd w:val="0"/>
        <w:spacing w:line="276" w:lineRule="auto"/>
        <w:contextualSpacing/>
        <w:jc w:val="both"/>
        <w:rPr>
          <w:rFonts w:ascii="Arial" w:hAnsi="Arial" w:cs="Arial"/>
          <w:color w:val="auto"/>
          <w:sz w:val="24"/>
          <w:szCs w:val="24"/>
        </w:rPr>
      </w:pPr>
    </w:p>
    <w:p w14:paraId="03215EC6" w14:textId="4FE6C565" w:rsidR="00F07898" w:rsidRDefault="00F07898" w:rsidP="008548E4">
      <w:pPr>
        <w:pStyle w:val="Default"/>
        <w:widowControl/>
        <w:numPr>
          <w:ilvl w:val="0"/>
          <w:numId w:val="33"/>
        </w:numPr>
        <w:spacing w:line="276" w:lineRule="auto"/>
        <w:rPr>
          <w:color w:val="auto"/>
        </w:rPr>
      </w:pPr>
      <w:r>
        <w:rPr>
          <w:color w:val="auto"/>
        </w:rPr>
        <w:t>The Teachers’ Standards (2013</w:t>
      </w:r>
      <w:r w:rsidR="00050130" w:rsidRPr="002B35B5">
        <w:rPr>
          <w:color w:val="auto"/>
        </w:rPr>
        <w:t>)</w:t>
      </w:r>
      <w:r>
        <w:rPr>
          <w:color w:val="auto"/>
        </w:rPr>
        <w:t xml:space="preserve"> </w:t>
      </w:r>
      <w:hyperlink r:id="rId25" w:history="1">
        <w:r w:rsidRPr="00673B89">
          <w:rPr>
            <w:rStyle w:val="Hyperlink"/>
          </w:rPr>
          <w:t>https://assets.publishing.service.gov.uk/government/uploads/system/uploads/attachment_data/file/665520/Teachers__Standards.pdf</w:t>
        </w:r>
      </w:hyperlink>
    </w:p>
    <w:p w14:paraId="60B5C088" w14:textId="699E90AE" w:rsidR="00050130" w:rsidRPr="002B35B5" w:rsidRDefault="00050130" w:rsidP="0056034D">
      <w:pPr>
        <w:pStyle w:val="Default"/>
        <w:widowControl/>
        <w:spacing w:line="276" w:lineRule="auto"/>
        <w:ind w:left="720"/>
        <w:rPr>
          <w:color w:val="auto"/>
        </w:rPr>
      </w:pPr>
      <w:r w:rsidRPr="002B35B5">
        <w:rPr>
          <w:color w:val="auto"/>
        </w:rPr>
        <w:t xml:space="preserve"> </w:t>
      </w:r>
    </w:p>
    <w:p w14:paraId="37A80A88" w14:textId="202087B9" w:rsidR="00050130" w:rsidRPr="00F07898" w:rsidRDefault="00050130" w:rsidP="008548E4">
      <w:pPr>
        <w:pStyle w:val="Default"/>
        <w:widowControl/>
        <w:numPr>
          <w:ilvl w:val="0"/>
          <w:numId w:val="33"/>
        </w:numPr>
        <w:spacing w:line="276" w:lineRule="auto"/>
        <w:rPr>
          <w:color w:val="auto"/>
          <w:lang w:val="en"/>
        </w:rPr>
      </w:pPr>
      <w:r w:rsidRPr="002B35B5">
        <w:rPr>
          <w:bCs/>
          <w:color w:val="auto"/>
        </w:rPr>
        <w:t>Mandatory Reporting of Female Genital Mutilation – procedural information</w:t>
      </w:r>
      <w:r w:rsidR="00F07898">
        <w:rPr>
          <w:color w:val="auto"/>
        </w:rPr>
        <w:t xml:space="preserve"> (2016</w:t>
      </w:r>
      <w:r w:rsidRPr="002B35B5">
        <w:rPr>
          <w:color w:val="auto"/>
        </w:rPr>
        <w:t>)</w:t>
      </w:r>
      <w:r w:rsidR="00F07898">
        <w:rPr>
          <w:color w:val="auto"/>
        </w:rPr>
        <w:t xml:space="preserve"> </w:t>
      </w:r>
      <w:hyperlink r:id="rId26" w:history="1">
        <w:r w:rsidR="00F07898" w:rsidRPr="00673B89">
          <w:rPr>
            <w:rStyle w:val="Hyperlink"/>
          </w:rPr>
          <w:t>https://assets.publishing.service.gov.uk/government/uploads/system/uploads/attachment_data/file/573782/FGM_Mandatory_Reporting_-_procedural_information_nov16_FINAL.pdf</w:t>
        </w:r>
      </w:hyperlink>
    </w:p>
    <w:p w14:paraId="2A6B0D8F" w14:textId="77777777" w:rsidR="00F07898" w:rsidRPr="002B35B5" w:rsidRDefault="00F07898" w:rsidP="0056034D">
      <w:pPr>
        <w:pStyle w:val="Default"/>
        <w:widowControl/>
        <w:spacing w:line="276" w:lineRule="auto"/>
        <w:ind w:left="720"/>
        <w:rPr>
          <w:color w:val="auto"/>
          <w:lang w:val="en"/>
        </w:rPr>
      </w:pPr>
    </w:p>
    <w:p w14:paraId="55AC4859" w14:textId="6BF57E52" w:rsidR="003D6F2E" w:rsidRPr="003D6F2E" w:rsidRDefault="00F07898" w:rsidP="008548E4">
      <w:pPr>
        <w:pStyle w:val="Default"/>
        <w:widowControl/>
        <w:numPr>
          <w:ilvl w:val="0"/>
          <w:numId w:val="33"/>
        </w:numPr>
        <w:spacing w:line="276" w:lineRule="auto"/>
        <w:rPr>
          <w:color w:val="auto"/>
        </w:rPr>
      </w:pPr>
      <w:r w:rsidRPr="003D6F2E">
        <w:rPr>
          <w:color w:val="auto"/>
          <w:lang w:val="en"/>
        </w:rPr>
        <w:t>Listening to and Involving Children and Young P</w:t>
      </w:r>
      <w:r w:rsidR="00050130" w:rsidRPr="003D6F2E">
        <w:rPr>
          <w:color w:val="auto"/>
          <w:lang w:val="en"/>
        </w:rPr>
        <w:t>eople (2014)</w:t>
      </w:r>
      <w:r w:rsidRPr="003D6F2E">
        <w:rPr>
          <w:color w:val="auto"/>
          <w:lang w:val="en"/>
        </w:rPr>
        <w:t xml:space="preserve"> </w:t>
      </w:r>
      <w:hyperlink r:id="rId27" w:history="1">
        <w:r w:rsidRPr="003D6F2E">
          <w:rPr>
            <w:rStyle w:val="Hyperlink"/>
            <w:lang w:val="en"/>
          </w:rPr>
          <w:t>https://assets.publishing.service.gov.uk/government/uploads/system/uploads/attachment_data/file/437241/Listening_to_and_involving_children_and_young_people.pdf</w:t>
        </w:r>
      </w:hyperlink>
    </w:p>
    <w:p w14:paraId="258FCE63" w14:textId="6C57CD66" w:rsidR="0056034D" w:rsidRDefault="0056034D" w:rsidP="008548E4">
      <w:pPr>
        <w:pStyle w:val="Heading3"/>
        <w:keepNext w:val="0"/>
        <w:numPr>
          <w:ilvl w:val="0"/>
          <w:numId w:val="33"/>
        </w:numPr>
        <w:spacing w:before="100" w:beforeAutospacing="1" w:after="0" w:line="276" w:lineRule="auto"/>
        <w:rPr>
          <w:rFonts w:ascii="Arial" w:hAnsi="Arial" w:cs="Arial"/>
          <w:b w:val="0"/>
          <w:color w:val="auto"/>
          <w:sz w:val="24"/>
          <w:szCs w:val="24"/>
          <w:lang w:val="en"/>
        </w:rPr>
      </w:pPr>
      <w:r w:rsidRPr="003D6F2E">
        <w:rPr>
          <w:rFonts w:ascii="Arial" w:hAnsi="Arial" w:cs="Arial"/>
          <w:b w:val="0"/>
          <w:color w:val="auto"/>
          <w:sz w:val="24"/>
          <w:szCs w:val="24"/>
        </w:rPr>
        <w:t xml:space="preserve">Creating and Opportunity for all. </w:t>
      </w:r>
      <w:hyperlink r:id="rId28" w:history="1">
        <w:r w:rsidR="00F07898" w:rsidRPr="003D6F2E">
          <w:rPr>
            <w:rStyle w:val="Hyperlink"/>
            <w:rFonts w:ascii="Arial" w:hAnsi="Arial" w:cs="Arial"/>
            <w:b w:val="0"/>
            <w:color w:val="auto"/>
            <w:sz w:val="24"/>
            <w:szCs w:val="24"/>
            <w:u w:val="none"/>
            <w:lang w:val="en"/>
          </w:rPr>
          <w:t>Alternative P</w:t>
        </w:r>
        <w:r w:rsidR="00050130" w:rsidRPr="003D6F2E">
          <w:rPr>
            <w:rStyle w:val="Hyperlink"/>
            <w:rFonts w:ascii="Arial" w:hAnsi="Arial" w:cs="Arial"/>
            <w:b w:val="0"/>
            <w:color w:val="auto"/>
            <w:sz w:val="24"/>
            <w:szCs w:val="24"/>
            <w:u w:val="none"/>
            <w:lang w:val="en"/>
          </w:rPr>
          <w:t>rovision</w:t>
        </w:r>
      </w:hyperlink>
      <w:r w:rsidRPr="003D6F2E">
        <w:rPr>
          <w:rFonts w:ascii="Arial" w:hAnsi="Arial" w:cs="Arial"/>
          <w:b w:val="0"/>
          <w:color w:val="auto"/>
          <w:sz w:val="24"/>
          <w:szCs w:val="24"/>
          <w:lang w:val="en"/>
        </w:rPr>
        <w:t xml:space="preserve"> (2018</w:t>
      </w:r>
      <w:r w:rsidR="00050130" w:rsidRPr="003D6F2E">
        <w:rPr>
          <w:rFonts w:ascii="Arial" w:hAnsi="Arial" w:cs="Arial"/>
          <w:b w:val="0"/>
          <w:color w:val="auto"/>
          <w:sz w:val="24"/>
          <w:szCs w:val="24"/>
          <w:lang w:val="en"/>
        </w:rPr>
        <w:t>)</w:t>
      </w:r>
      <w:r w:rsidRPr="003D6F2E">
        <w:rPr>
          <w:rFonts w:ascii="Arial" w:hAnsi="Arial" w:cs="Arial"/>
          <w:b w:val="0"/>
          <w:color w:val="auto"/>
          <w:sz w:val="24"/>
          <w:szCs w:val="24"/>
          <w:lang w:val="en"/>
        </w:rPr>
        <w:t xml:space="preserve"> </w:t>
      </w:r>
      <w:hyperlink r:id="rId29" w:history="1">
        <w:r w:rsidRPr="003D6F2E">
          <w:rPr>
            <w:rStyle w:val="Hyperlink"/>
            <w:rFonts w:ascii="Arial" w:hAnsi="Arial" w:cs="Arial"/>
            <w:b w:val="0"/>
            <w:sz w:val="24"/>
            <w:szCs w:val="24"/>
            <w:lang w:val="en"/>
          </w:rPr>
          <w:t>https://assets.publishing.service.gov.uk/government/uploads/system/uploads/attachment_data/file/713665/Creating_opportunity_for_all_-_AP_roadmap.pdf</w:t>
        </w:r>
      </w:hyperlink>
    </w:p>
    <w:p w14:paraId="7F6FB0B8" w14:textId="77777777" w:rsidR="003D6F2E" w:rsidRPr="003D6F2E" w:rsidRDefault="003D6F2E" w:rsidP="003D6F2E">
      <w:pPr>
        <w:rPr>
          <w:sz w:val="2"/>
          <w:szCs w:val="2"/>
          <w:lang w:val="en"/>
        </w:rPr>
      </w:pPr>
    </w:p>
    <w:p w14:paraId="7AA453B2" w14:textId="17C4AB84" w:rsidR="003D6F2E" w:rsidRPr="003D6F2E" w:rsidRDefault="007C2E28" w:rsidP="008548E4">
      <w:pPr>
        <w:pStyle w:val="Heading3"/>
        <w:keepNext w:val="0"/>
        <w:numPr>
          <w:ilvl w:val="0"/>
          <w:numId w:val="33"/>
        </w:numPr>
        <w:spacing w:before="100" w:beforeAutospacing="1" w:after="0" w:line="276" w:lineRule="auto"/>
        <w:rPr>
          <w:rFonts w:ascii="Arial" w:hAnsi="Arial" w:cs="Arial"/>
          <w:b w:val="0"/>
          <w:color w:val="auto"/>
          <w:sz w:val="24"/>
          <w:szCs w:val="24"/>
          <w:lang w:val="en"/>
        </w:rPr>
      </w:pPr>
      <w:hyperlink r:id="rId30" w:history="1">
        <w:r w:rsidR="004437D0" w:rsidRPr="003D6F2E">
          <w:rPr>
            <w:rStyle w:val="Hyperlink"/>
            <w:rFonts w:ascii="Arial" w:hAnsi="Arial" w:cs="Arial"/>
            <w:b w:val="0"/>
            <w:color w:val="auto"/>
            <w:sz w:val="24"/>
            <w:szCs w:val="24"/>
            <w:u w:val="none"/>
            <w:lang w:val="en"/>
          </w:rPr>
          <w:t>Behaviour and Discipline in S</w:t>
        </w:r>
        <w:r w:rsidR="00050130" w:rsidRPr="003D6F2E">
          <w:rPr>
            <w:rStyle w:val="Hyperlink"/>
            <w:rFonts w:ascii="Arial" w:hAnsi="Arial" w:cs="Arial"/>
            <w:b w:val="0"/>
            <w:color w:val="auto"/>
            <w:sz w:val="24"/>
            <w:szCs w:val="24"/>
            <w:u w:val="none"/>
            <w:lang w:val="en"/>
          </w:rPr>
          <w:t>chools</w:t>
        </w:r>
      </w:hyperlink>
      <w:r w:rsidR="0056034D" w:rsidRPr="003D6F2E">
        <w:rPr>
          <w:rFonts w:ascii="Arial" w:hAnsi="Arial" w:cs="Arial"/>
          <w:b w:val="0"/>
          <w:color w:val="auto"/>
          <w:sz w:val="24"/>
          <w:szCs w:val="24"/>
          <w:lang w:val="en"/>
        </w:rPr>
        <w:t xml:space="preserve"> (2016</w:t>
      </w:r>
      <w:r w:rsidR="00050130" w:rsidRPr="003D6F2E">
        <w:rPr>
          <w:rFonts w:ascii="Arial" w:hAnsi="Arial" w:cs="Arial"/>
          <w:b w:val="0"/>
          <w:color w:val="auto"/>
          <w:sz w:val="24"/>
          <w:szCs w:val="24"/>
          <w:lang w:val="en"/>
        </w:rPr>
        <w:t>)</w:t>
      </w:r>
      <w:r w:rsidR="0056034D" w:rsidRPr="003D6F2E">
        <w:rPr>
          <w:rFonts w:ascii="Arial" w:hAnsi="Arial" w:cs="Arial"/>
          <w:sz w:val="24"/>
          <w:szCs w:val="24"/>
        </w:rPr>
        <w:t xml:space="preserve"> </w:t>
      </w:r>
      <w:hyperlink r:id="rId31" w:history="1">
        <w:r w:rsidR="0056034D" w:rsidRPr="003D6F2E">
          <w:rPr>
            <w:rStyle w:val="Hyperlink"/>
            <w:rFonts w:ascii="Arial" w:hAnsi="Arial" w:cs="Arial"/>
            <w:b w:val="0"/>
            <w:sz w:val="24"/>
            <w:szCs w:val="24"/>
            <w:lang w:val="en"/>
          </w:rPr>
          <w:t>https://assets.publishing.service.gov.uk/government/uploads/system/uploads/attachment_data/file/488034/Behaviour_and_Discipline_in_Schools_-_A_guide_for_headteachers_and_School_Staff.pdf</w:t>
        </w:r>
      </w:hyperlink>
    </w:p>
    <w:p w14:paraId="6EF49781" w14:textId="77777777" w:rsidR="003D6F2E" w:rsidRPr="003D6F2E" w:rsidRDefault="003D6F2E" w:rsidP="003D6F2E">
      <w:pPr>
        <w:spacing w:line="276" w:lineRule="auto"/>
        <w:rPr>
          <w:rFonts w:ascii="Arial" w:hAnsi="Arial" w:cs="Arial"/>
          <w:sz w:val="2"/>
          <w:szCs w:val="2"/>
          <w:lang w:val="en"/>
        </w:rPr>
      </w:pPr>
    </w:p>
    <w:p w14:paraId="6D0D8BC6" w14:textId="63EAB2B8" w:rsidR="00385B6B" w:rsidRPr="00491BBF" w:rsidRDefault="007C2E28" w:rsidP="008548E4">
      <w:pPr>
        <w:pStyle w:val="Heading3"/>
        <w:keepNext w:val="0"/>
        <w:numPr>
          <w:ilvl w:val="0"/>
          <w:numId w:val="33"/>
        </w:numPr>
        <w:spacing w:before="100" w:beforeAutospacing="1" w:after="0" w:line="276" w:lineRule="auto"/>
        <w:rPr>
          <w:rFonts w:ascii="Arial" w:hAnsi="Arial" w:cs="Arial"/>
          <w:b w:val="0"/>
          <w:color w:val="auto"/>
          <w:sz w:val="24"/>
          <w:szCs w:val="24"/>
          <w:lang w:val="en"/>
        </w:rPr>
      </w:pPr>
      <w:hyperlink r:id="rId32" w:history="1">
        <w:r w:rsidR="0056034D" w:rsidRPr="003D6F2E">
          <w:rPr>
            <w:rStyle w:val="Hyperlink"/>
            <w:rFonts w:ascii="Arial" w:hAnsi="Arial" w:cs="Arial"/>
            <w:b w:val="0"/>
            <w:color w:val="auto"/>
            <w:sz w:val="24"/>
            <w:szCs w:val="24"/>
            <w:u w:val="none"/>
            <w:lang w:val="en"/>
          </w:rPr>
          <w:t>Children Missing E</w:t>
        </w:r>
        <w:r w:rsidR="00050130" w:rsidRPr="003D6F2E">
          <w:rPr>
            <w:rStyle w:val="Hyperlink"/>
            <w:rFonts w:ascii="Arial" w:hAnsi="Arial" w:cs="Arial"/>
            <w:b w:val="0"/>
            <w:color w:val="auto"/>
            <w:sz w:val="24"/>
            <w:szCs w:val="24"/>
            <w:u w:val="none"/>
            <w:lang w:val="en"/>
          </w:rPr>
          <w:t>ducation</w:t>
        </w:r>
      </w:hyperlink>
      <w:r w:rsidR="0056034D" w:rsidRPr="003D6F2E">
        <w:rPr>
          <w:rFonts w:ascii="Arial" w:hAnsi="Arial" w:cs="Arial"/>
          <w:b w:val="0"/>
          <w:color w:val="auto"/>
          <w:sz w:val="24"/>
          <w:szCs w:val="24"/>
          <w:lang w:val="en"/>
        </w:rPr>
        <w:t xml:space="preserve"> (2016</w:t>
      </w:r>
      <w:r w:rsidR="00050130" w:rsidRPr="003D6F2E">
        <w:rPr>
          <w:rFonts w:ascii="Arial" w:hAnsi="Arial" w:cs="Arial"/>
          <w:b w:val="0"/>
          <w:color w:val="auto"/>
          <w:sz w:val="24"/>
          <w:szCs w:val="24"/>
          <w:lang w:val="en"/>
        </w:rPr>
        <w:t>)</w:t>
      </w:r>
      <w:r w:rsidR="0056034D" w:rsidRPr="003D6F2E">
        <w:rPr>
          <w:rFonts w:ascii="Arial" w:hAnsi="Arial" w:cs="Arial"/>
          <w:b w:val="0"/>
          <w:color w:val="auto"/>
          <w:sz w:val="24"/>
          <w:szCs w:val="24"/>
          <w:lang w:val="en"/>
        </w:rPr>
        <w:t xml:space="preserve"> </w:t>
      </w:r>
      <w:hyperlink r:id="rId33" w:history="1">
        <w:r w:rsidR="0056034D" w:rsidRPr="003D6F2E">
          <w:rPr>
            <w:rStyle w:val="Hyperlink"/>
            <w:rFonts w:ascii="Arial" w:hAnsi="Arial" w:cs="Arial"/>
            <w:b w:val="0"/>
            <w:sz w:val="24"/>
            <w:szCs w:val="24"/>
            <w:lang w:val="en"/>
          </w:rPr>
          <w:t>https://assets.publishing.service.gov.uk/government/uploads/system/uploads/attachment_data/file/550416/Children_Missing_Education_-_statutory_guidance.pdf</w:t>
        </w:r>
      </w:hyperlink>
    </w:p>
    <w:p w14:paraId="46BC0CD7" w14:textId="3636CCEE" w:rsidR="003D6F2E" w:rsidRDefault="004437D0" w:rsidP="008548E4">
      <w:pPr>
        <w:pStyle w:val="Heading3"/>
        <w:keepNext w:val="0"/>
        <w:numPr>
          <w:ilvl w:val="0"/>
          <w:numId w:val="33"/>
        </w:numPr>
        <w:spacing w:before="100" w:beforeAutospacing="1" w:after="0" w:line="276" w:lineRule="auto"/>
        <w:rPr>
          <w:rFonts w:ascii="Arial" w:hAnsi="Arial" w:cs="Arial"/>
          <w:b w:val="0"/>
          <w:color w:val="auto"/>
          <w:sz w:val="24"/>
          <w:szCs w:val="24"/>
          <w:lang w:val="en"/>
        </w:rPr>
      </w:pPr>
      <w:r w:rsidRPr="003D6F2E">
        <w:rPr>
          <w:rFonts w:ascii="Arial" w:hAnsi="Arial" w:cs="Arial"/>
          <w:b w:val="0"/>
          <w:color w:val="auto"/>
          <w:sz w:val="24"/>
          <w:szCs w:val="24"/>
        </w:rPr>
        <w:t>School Attendance Parental Responsibility M</w:t>
      </w:r>
      <w:r w:rsidR="0056034D" w:rsidRPr="003D6F2E">
        <w:rPr>
          <w:rFonts w:ascii="Arial" w:hAnsi="Arial" w:cs="Arial"/>
          <w:b w:val="0"/>
          <w:color w:val="auto"/>
          <w:sz w:val="24"/>
          <w:szCs w:val="24"/>
        </w:rPr>
        <w:t>easures</w:t>
      </w:r>
      <w:r w:rsidR="0056034D" w:rsidRPr="003D6F2E">
        <w:rPr>
          <w:rFonts w:ascii="Arial" w:hAnsi="Arial" w:cs="Arial"/>
          <w:b w:val="0"/>
          <w:color w:val="auto"/>
          <w:sz w:val="24"/>
          <w:szCs w:val="24"/>
          <w:lang w:val="en"/>
        </w:rPr>
        <w:t xml:space="preserve"> (2015</w:t>
      </w:r>
      <w:r w:rsidR="00050130" w:rsidRPr="003D6F2E">
        <w:rPr>
          <w:rFonts w:ascii="Arial" w:hAnsi="Arial" w:cs="Arial"/>
          <w:b w:val="0"/>
          <w:color w:val="auto"/>
          <w:sz w:val="24"/>
          <w:szCs w:val="24"/>
          <w:lang w:val="en"/>
        </w:rPr>
        <w:t>)</w:t>
      </w:r>
      <w:r w:rsidR="0056034D" w:rsidRPr="003D6F2E">
        <w:rPr>
          <w:rFonts w:ascii="Arial" w:hAnsi="Arial" w:cs="Arial"/>
          <w:sz w:val="24"/>
          <w:szCs w:val="24"/>
        </w:rPr>
        <w:t xml:space="preserve"> </w:t>
      </w:r>
      <w:hyperlink r:id="rId34" w:history="1">
        <w:r w:rsidR="003D6F2E" w:rsidRPr="00673B89">
          <w:rPr>
            <w:rStyle w:val="Hyperlink"/>
            <w:rFonts w:ascii="Arial" w:hAnsi="Arial" w:cs="Arial"/>
            <w:b w:val="0"/>
            <w:sz w:val="24"/>
            <w:szCs w:val="24"/>
            <w:lang w:val="en"/>
          </w:rPr>
          <w:t>https://assets.publishing.service.gov.uk/government/uploads/system/uploads/attachment_data/file/581539/School_attendance_parental_responsibility_measures_statutory_guidance.pdf</w:t>
        </w:r>
      </w:hyperlink>
    </w:p>
    <w:p w14:paraId="6F609B47" w14:textId="77777777" w:rsidR="00385B6B" w:rsidRPr="00385B6B" w:rsidRDefault="00385B6B" w:rsidP="00385B6B">
      <w:pPr>
        <w:rPr>
          <w:sz w:val="2"/>
          <w:szCs w:val="2"/>
          <w:lang w:val="en"/>
        </w:rPr>
      </w:pPr>
    </w:p>
    <w:p w14:paraId="485A0F28" w14:textId="00368BC0" w:rsidR="003D6F2E" w:rsidRDefault="007C2E28" w:rsidP="008548E4">
      <w:pPr>
        <w:pStyle w:val="Heading3"/>
        <w:keepNext w:val="0"/>
        <w:numPr>
          <w:ilvl w:val="0"/>
          <w:numId w:val="33"/>
        </w:numPr>
        <w:spacing w:before="100" w:beforeAutospacing="1" w:after="0" w:line="276" w:lineRule="auto"/>
        <w:rPr>
          <w:rFonts w:ascii="Arial" w:hAnsi="Arial" w:cs="Arial"/>
          <w:b w:val="0"/>
          <w:color w:val="auto"/>
          <w:sz w:val="24"/>
          <w:szCs w:val="24"/>
          <w:lang w:val="en"/>
        </w:rPr>
      </w:pPr>
      <w:hyperlink r:id="rId35" w:history="1">
        <w:r w:rsidR="004437D0" w:rsidRPr="003D6F2E">
          <w:rPr>
            <w:rStyle w:val="Hyperlink"/>
            <w:rFonts w:ascii="Arial" w:hAnsi="Arial" w:cs="Arial"/>
            <w:b w:val="0"/>
            <w:color w:val="auto"/>
            <w:sz w:val="24"/>
            <w:szCs w:val="24"/>
            <w:u w:val="none"/>
            <w:lang w:val="en"/>
          </w:rPr>
          <w:t>School E</w:t>
        </w:r>
        <w:r w:rsidR="00050130" w:rsidRPr="003D6F2E">
          <w:rPr>
            <w:rStyle w:val="Hyperlink"/>
            <w:rFonts w:ascii="Arial" w:hAnsi="Arial" w:cs="Arial"/>
            <w:b w:val="0"/>
            <w:color w:val="auto"/>
            <w:sz w:val="24"/>
            <w:szCs w:val="24"/>
            <w:u w:val="none"/>
            <w:lang w:val="en"/>
          </w:rPr>
          <w:t>xclusion</w:t>
        </w:r>
      </w:hyperlink>
      <w:r w:rsidR="004437D0" w:rsidRPr="003D6F2E">
        <w:rPr>
          <w:rFonts w:ascii="Arial" w:hAnsi="Arial" w:cs="Arial"/>
          <w:b w:val="0"/>
          <w:color w:val="auto"/>
          <w:sz w:val="24"/>
          <w:szCs w:val="24"/>
          <w:lang w:val="en"/>
        </w:rPr>
        <w:t xml:space="preserve">  (2017</w:t>
      </w:r>
      <w:r w:rsidR="00050130" w:rsidRPr="003D6F2E">
        <w:rPr>
          <w:rFonts w:ascii="Arial" w:hAnsi="Arial" w:cs="Arial"/>
          <w:b w:val="0"/>
          <w:color w:val="auto"/>
          <w:sz w:val="24"/>
          <w:szCs w:val="24"/>
          <w:lang w:val="en"/>
        </w:rPr>
        <w:t>)</w:t>
      </w:r>
      <w:r w:rsidR="004437D0" w:rsidRPr="003D6F2E">
        <w:rPr>
          <w:rFonts w:ascii="Arial" w:hAnsi="Arial" w:cs="Arial"/>
          <w:b w:val="0"/>
          <w:color w:val="auto"/>
          <w:sz w:val="24"/>
          <w:szCs w:val="24"/>
          <w:lang w:val="en"/>
        </w:rPr>
        <w:t xml:space="preserve"> </w:t>
      </w:r>
      <w:hyperlink r:id="rId36" w:history="1">
        <w:r w:rsidR="004437D0" w:rsidRPr="003D6F2E">
          <w:rPr>
            <w:rStyle w:val="Hyperlink"/>
            <w:rFonts w:ascii="Arial" w:hAnsi="Arial" w:cs="Arial"/>
            <w:b w:val="0"/>
            <w:sz w:val="24"/>
            <w:szCs w:val="24"/>
            <w:lang w:val="en"/>
          </w:rPr>
          <w:t>https://assets.publishing.service.gov.uk/government/uploads/system/uploads/attachment_data/file/641418/20170831_Exclusion_Stat_guidance_Web_version.pdf</w:t>
        </w:r>
      </w:hyperlink>
    </w:p>
    <w:p w14:paraId="479BE857" w14:textId="77777777" w:rsidR="003D6F2E" w:rsidRPr="00385B6B" w:rsidRDefault="003D6F2E" w:rsidP="003D6F2E">
      <w:pPr>
        <w:rPr>
          <w:sz w:val="2"/>
          <w:szCs w:val="2"/>
          <w:lang w:val="en"/>
        </w:rPr>
      </w:pPr>
    </w:p>
    <w:p w14:paraId="7088F9B7" w14:textId="72E18DBD" w:rsidR="003D6F2E" w:rsidRDefault="00E25BC1" w:rsidP="008548E4">
      <w:pPr>
        <w:pStyle w:val="Heading3"/>
        <w:keepNext w:val="0"/>
        <w:numPr>
          <w:ilvl w:val="0"/>
          <w:numId w:val="33"/>
        </w:numPr>
        <w:spacing w:before="100" w:beforeAutospacing="1" w:after="0" w:line="276" w:lineRule="auto"/>
        <w:rPr>
          <w:rFonts w:ascii="Arial" w:hAnsi="Arial" w:cs="Arial"/>
          <w:b w:val="0"/>
          <w:color w:val="auto"/>
          <w:sz w:val="24"/>
          <w:szCs w:val="24"/>
          <w:lang w:val="en"/>
        </w:rPr>
      </w:pPr>
      <w:r w:rsidRPr="003D6F2E">
        <w:rPr>
          <w:rFonts w:ascii="Arial" w:hAnsi="Arial" w:cs="Arial"/>
          <w:b w:val="0"/>
          <w:color w:val="auto"/>
          <w:sz w:val="24"/>
          <w:szCs w:val="24"/>
          <w:lang w:val="en"/>
        </w:rPr>
        <w:t>Promoting the E</w:t>
      </w:r>
      <w:r w:rsidR="00050130" w:rsidRPr="003D6F2E">
        <w:rPr>
          <w:rFonts w:ascii="Arial" w:hAnsi="Arial" w:cs="Arial"/>
          <w:b w:val="0"/>
          <w:color w:val="auto"/>
          <w:sz w:val="24"/>
          <w:szCs w:val="24"/>
          <w:lang w:val="en"/>
        </w:rPr>
        <w:t>ducatio</w:t>
      </w:r>
      <w:r w:rsidRPr="003D6F2E">
        <w:rPr>
          <w:rFonts w:ascii="Arial" w:hAnsi="Arial" w:cs="Arial"/>
          <w:b w:val="0"/>
          <w:color w:val="auto"/>
          <w:sz w:val="24"/>
          <w:szCs w:val="24"/>
          <w:lang w:val="en"/>
        </w:rPr>
        <w:t>n of Looked-After C</w:t>
      </w:r>
      <w:r w:rsidR="004437D0" w:rsidRPr="003D6F2E">
        <w:rPr>
          <w:rFonts w:ascii="Arial" w:hAnsi="Arial" w:cs="Arial"/>
          <w:b w:val="0"/>
          <w:color w:val="auto"/>
          <w:sz w:val="24"/>
          <w:szCs w:val="24"/>
          <w:lang w:val="en"/>
        </w:rPr>
        <w:t>hildren (2018</w:t>
      </w:r>
      <w:r w:rsidR="00050130" w:rsidRPr="003D6F2E">
        <w:rPr>
          <w:rFonts w:ascii="Arial" w:hAnsi="Arial" w:cs="Arial"/>
          <w:b w:val="0"/>
          <w:color w:val="auto"/>
          <w:sz w:val="24"/>
          <w:szCs w:val="24"/>
          <w:lang w:val="en"/>
        </w:rPr>
        <w:t>)</w:t>
      </w:r>
      <w:r w:rsidR="004437D0" w:rsidRPr="003D6F2E">
        <w:rPr>
          <w:rFonts w:ascii="Arial" w:hAnsi="Arial" w:cs="Arial"/>
          <w:b w:val="0"/>
          <w:color w:val="auto"/>
          <w:sz w:val="24"/>
          <w:szCs w:val="24"/>
          <w:lang w:val="en"/>
        </w:rPr>
        <w:t xml:space="preserve"> </w:t>
      </w:r>
      <w:hyperlink r:id="rId37" w:history="1">
        <w:r w:rsidR="004437D0" w:rsidRPr="003D6F2E">
          <w:rPr>
            <w:rStyle w:val="Hyperlink"/>
            <w:rFonts w:ascii="Arial" w:hAnsi="Arial" w:cs="Arial"/>
            <w:b w:val="0"/>
            <w:sz w:val="24"/>
            <w:szCs w:val="24"/>
            <w:lang w:val="en"/>
          </w:rPr>
          <w:t>https://assets.publishing.service.gov.uk/government/uploads/system/uploads/attachment_data/file/683556/Promoting_the_education_of_looked-after_children_and_previously_looked-after_children.pdf</w:t>
        </w:r>
      </w:hyperlink>
    </w:p>
    <w:p w14:paraId="52079155" w14:textId="77777777" w:rsidR="003D6F2E" w:rsidRPr="00385B6B" w:rsidRDefault="003D6F2E" w:rsidP="003D6F2E">
      <w:pPr>
        <w:rPr>
          <w:sz w:val="2"/>
          <w:szCs w:val="2"/>
          <w:lang w:val="en"/>
        </w:rPr>
      </w:pPr>
    </w:p>
    <w:p w14:paraId="3BE81355" w14:textId="7E528927" w:rsidR="003D6F2E" w:rsidRDefault="00050130" w:rsidP="008548E4">
      <w:pPr>
        <w:pStyle w:val="Heading3"/>
        <w:keepNext w:val="0"/>
        <w:numPr>
          <w:ilvl w:val="0"/>
          <w:numId w:val="33"/>
        </w:numPr>
        <w:spacing w:before="100" w:beforeAutospacing="1" w:after="0" w:line="276" w:lineRule="auto"/>
        <w:rPr>
          <w:rFonts w:ascii="Arial" w:hAnsi="Arial" w:cs="Arial"/>
          <w:b w:val="0"/>
          <w:color w:val="auto"/>
          <w:sz w:val="24"/>
          <w:szCs w:val="24"/>
          <w:lang w:val="en"/>
        </w:rPr>
      </w:pPr>
      <w:r w:rsidRPr="003D6F2E">
        <w:rPr>
          <w:rFonts w:ascii="Arial" w:hAnsi="Arial" w:cs="Arial"/>
          <w:b w:val="0"/>
          <w:color w:val="auto"/>
          <w:sz w:val="24"/>
          <w:szCs w:val="24"/>
          <w:lang w:val="en"/>
        </w:rPr>
        <w:t>Supervision</w:t>
      </w:r>
      <w:r w:rsidR="004437D0" w:rsidRPr="003D6F2E">
        <w:rPr>
          <w:rFonts w:ascii="Arial" w:hAnsi="Arial" w:cs="Arial"/>
          <w:b w:val="0"/>
          <w:color w:val="auto"/>
          <w:sz w:val="24"/>
          <w:szCs w:val="24"/>
          <w:lang w:val="en"/>
        </w:rPr>
        <w:t xml:space="preserve"> of Activity with Children (2013</w:t>
      </w:r>
      <w:r w:rsidRPr="003D6F2E">
        <w:rPr>
          <w:rFonts w:ascii="Arial" w:hAnsi="Arial" w:cs="Arial"/>
          <w:b w:val="0"/>
          <w:color w:val="auto"/>
          <w:sz w:val="24"/>
          <w:szCs w:val="24"/>
          <w:lang w:val="en"/>
        </w:rPr>
        <w:t>)</w:t>
      </w:r>
      <w:r w:rsidR="004437D0" w:rsidRPr="003D6F2E">
        <w:rPr>
          <w:rFonts w:ascii="Arial" w:hAnsi="Arial" w:cs="Arial"/>
          <w:b w:val="0"/>
          <w:color w:val="auto"/>
          <w:sz w:val="24"/>
          <w:szCs w:val="24"/>
          <w:lang w:val="en"/>
        </w:rPr>
        <w:t xml:space="preserve"> </w:t>
      </w:r>
      <w:hyperlink r:id="rId38" w:history="1">
        <w:r w:rsidR="004437D0" w:rsidRPr="003D6F2E">
          <w:rPr>
            <w:rStyle w:val="Hyperlink"/>
            <w:rFonts w:ascii="Arial" w:hAnsi="Arial" w:cs="Arial"/>
            <w:b w:val="0"/>
            <w:sz w:val="24"/>
            <w:szCs w:val="24"/>
            <w:lang w:val="en"/>
          </w:rPr>
          <w:t>https://assets.publishing.service.gov.uk/government/uploads/system/uploads/attachment_data/file/280881/supervision_of_activity_with_children_which_is_regulated_activity_when_unsupervised.pdf</w:t>
        </w:r>
      </w:hyperlink>
    </w:p>
    <w:p w14:paraId="3F64992D" w14:textId="77777777" w:rsidR="00385B6B" w:rsidRPr="00385B6B" w:rsidRDefault="00385B6B" w:rsidP="00385B6B">
      <w:pPr>
        <w:rPr>
          <w:sz w:val="2"/>
          <w:szCs w:val="2"/>
          <w:lang w:val="en"/>
        </w:rPr>
      </w:pPr>
    </w:p>
    <w:p w14:paraId="7447D32E" w14:textId="1571415C" w:rsidR="00385B6B" w:rsidRDefault="00E25BC1" w:rsidP="008548E4">
      <w:pPr>
        <w:pStyle w:val="Heading3"/>
        <w:keepNext w:val="0"/>
        <w:numPr>
          <w:ilvl w:val="0"/>
          <w:numId w:val="33"/>
        </w:numPr>
        <w:spacing w:before="100" w:beforeAutospacing="1" w:after="0" w:line="276" w:lineRule="auto"/>
        <w:rPr>
          <w:rFonts w:ascii="Arial" w:hAnsi="Arial" w:cs="Arial"/>
          <w:b w:val="0"/>
          <w:sz w:val="24"/>
          <w:szCs w:val="24"/>
          <w:lang w:val="en"/>
        </w:rPr>
      </w:pPr>
      <w:r w:rsidRPr="00385B6B">
        <w:rPr>
          <w:rFonts w:ascii="Arial" w:hAnsi="Arial" w:cs="Arial"/>
          <w:b w:val="0"/>
          <w:color w:val="auto"/>
          <w:sz w:val="24"/>
          <w:szCs w:val="24"/>
        </w:rPr>
        <w:t>Amending the Childcare Disqualification Arrangements in Schools and Non-Domestic Registered Settings</w:t>
      </w:r>
      <w:r w:rsidRPr="00385B6B">
        <w:rPr>
          <w:rFonts w:ascii="Arial" w:hAnsi="Arial" w:cs="Arial"/>
          <w:b w:val="0"/>
          <w:color w:val="auto"/>
          <w:sz w:val="24"/>
          <w:szCs w:val="24"/>
          <w:lang w:val="en"/>
        </w:rPr>
        <w:t xml:space="preserve"> (2018) </w:t>
      </w:r>
      <w:hyperlink r:id="rId39" w:history="1">
        <w:r w:rsidRPr="00385B6B">
          <w:rPr>
            <w:rStyle w:val="Hyperlink"/>
            <w:rFonts w:ascii="Arial" w:hAnsi="Arial" w:cs="Arial"/>
            <w:b w:val="0"/>
            <w:sz w:val="24"/>
            <w:szCs w:val="24"/>
            <w:lang w:val="en"/>
          </w:rPr>
          <w:t>https://assets.publishing.service.gov.uk/government/uploads/system/uploads/attachment_data/file/718641/Childcare_disqualification_consultation_report.pdf</w:t>
        </w:r>
      </w:hyperlink>
    </w:p>
    <w:p w14:paraId="34E5218B" w14:textId="77777777" w:rsidR="00385B6B" w:rsidRPr="00385B6B" w:rsidRDefault="00385B6B" w:rsidP="00385B6B">
      <w:pPr>
        <w:rPr>
          <w:sz w:val="2"/>
          <w:szCs w:val="2"/>
          <w:lang w:val="en"/>
        </w:rPr>
      </w:pPr>
    </w:p>
    <w:p w14:paraId="2C3B4A7F" w14:textId="583E9786" w:rsidR="003D6F2E" w:rsidRPr="00385B6B" w:rsidRDefault="007C2E28" w:rsidP="008548E4">
      <w:pPr>
        <w:pStyle w:val="Heading3"/>
        <w:keepNext w:val="0"/>
        <w:numPr>
          <w:ilvl w:val="0"/>
          <w:numId w:val="33"/>
        </w:numPr>
        <w:spacing w:before="100" w:beforeAutospacing="1" w:after="0" w:line="276" w:lineRule="auto"/>
        <w:rPr>
          <w:rFonts w:ascii="Arial" w:hAnsi="Arial" w:cs="Arial"/>
          <w:b w:val="0"/>
          <w:color w:val="auto"/>
          <w:sz w:val="24"/>
          <w:szCs w:val="24"/>
          <w:lang w:val="en"/>
        </w:rPr>
      </w:pPr>
      <w:hyperlink r:id="rId40" w:history="1">
        <w:r w:rsidR="00E25BC1" w:rsidRPr="00385B6B">
          <w:rPr>
            <w:rStyle w:val="Hyperlink"/>
            <w:rFonts w:ascii="Arial" w:hAnsi="Arial" w:cs="Arial"/>
            <w:b w:val="0"/>
            <w:color w:val="auto"/>
            <w:sz w:val="24"/>
            <w:szCs w:val="24"/>
            <w:u w:val="none"/>
            <w:lang w:val="en"/>
          </w:rPr>
          <w:t>Education for Children with Health Needs who Cannot Attend S</w:t>
        </w:r>
        <w:r w:rsidR="00050130" w:rsidRPr="00385B6B">
          <w:rPr>
            <w:rStyle w:val="Hyperlink"/>
            <w:rFonts w:ascii="Arial" w:hAnsi="Arial" w:cs="Arial"/>
            <w:b w:val="0"/>
            <w:color w:val="auto"/>
            <w:sz w:val="24"/>
            <w:szCs w:val="24"/>
            <w:u w:val="none"/>
            <w:lang w:val="en"/>
          </w:rPr>
          <w:t>chool</w:t>
        </w:r>
      </w:hyperlink>
      <w:r w:rsidR="00050130" w:rsidRPr="00385B6B">
        <w:rPr>
          <w:rFonts w:ascii="Arial" w:hAnsi="Arial" w:cs="Arial"/>
          <w:b w:val="0"/>
          <w:color w:val="auto"/>
          <w:sz w:val="24"/>
          <w:szCs w:val="24"/>
          <w:lang w:val="en"/>
        </w:rPr>
        <w:t xml:space="preserve">  (2013)</w:t>
      </w:r>
      <w:r w:rsidR="00E25BC1" w:rsidRPr="00385B6B">
        <w:rPr>
          <w:rFonts w:ascii="Arial" w:hAnsi="Arial" w:cs="Arial"/>
          <w:b w:val="0"/>
          <w:color w:val="auto"/>
          <w:sz w:val="24"/>
          <w:szCs w:val="24"/>
          <w:lang w:val="en"/>
        </w:rPr>
        <w:t xml:space="preserve"> </w:t>
      </w:r>
      <w:hyperlink r:id="rId41" w:history="1">
        <w:r w:rsidR="00E25BC1" w:rsidRPr="00385B6B">
          <w:rPr>
            <w:rStyle w:val="Hyperlink"/>
            <w:rFonts w:ascii="Arial" w:hAnsi="Arial" w:cs="Arial"/>
            <w:b w:val="0"/>
            <w:sz w:val="24"/>
            <w:szCs w:val="24"/>
            <w:lang w:val="en"/>
          </w:rPr>
          <w:t>https://assets.publishing.service.gov.uk/government/uploads/system/uploads/attachment_data/file/269469/health_needs_guidance__-_revised_may_2013_final.pdf</w:t>
        </w:r>
      </w:hyperlink>
    </w:p>
    <w:p w14:paraId="594EF775" w14:textId="77777777" w:rsidR="00385B6B" w:rsidRPr="00385B6B" w:rsidRDefault="00385B6B" w:rsidP="00385B6B">
      <w:pPr>
        <w:rPr>
          <w:sz w:val="2"/>
          <w:szCs w:val="2"/>
          <w:lang w:val="en"/>
        </w:rPr>
      </w:pPr>
    </w:p>
    <w:p w14:paraId="3968B48B" w14:textId="7E515A22" w:rsidR="00385B6B" w:rsidRDefault="007C2E28" w:rsidP="008548E4">
      <w:pPr>
        <w:pStyle w:val="Heading3"/>
        <w:keepNext w:val="0"/>
        <w:numPr>
          <w:ilvl w:val="0"/>
          <w:numId w:val="33"/>
        </w:numPr>
        <w:spacing w:before="100" w:beforeAutospacing="1" w:after="100" w:afterAutospacing="1" w:line="276" w:lineRule="auto"/>
        <w:rPr>
          <w:rFonts w:ascii="Arial" w:hAnsi="Arial" w:cs="Arial"/>
          <w:b w:val="0"/>
          <w:sz w:val="24"/>
          <w:szCs w:val="24"/>
          <w:lang w:val="en"/>
        </w:rPr>
      </w:pPr>
      <w:hyperlink r:id="rId42" w:history="1">
        <w:r w:rsidR="00E25BC1" w:rsidRPr="003D6F2E">
          <w:rPr>
            <w:rStyle w:val="Hyperlink"/>
            <w:rFonts w:ascii="Arial" w:hAnsi="Arial" w:cs="Arial"/>
            <w:b w:val="0"/>
            <w:color w:val="auto"/>
            <w:sz w:val="24"/>
            <w:szCs w:val="24"/>
            <w:u w:val="none"/>
            <w:lang w:val="en"/>
          </w:rPr>
          <w:t>Inclusive Schooling: Children with Special Educational N</w:t>
        </w:r>
        <w:r w:rsidR="00050130" w:rsidRPr="003D6F2E">
          <w:rPr>
            <w:rStyle w:val="Hyperlink"/>
            <w:rFonts w:ascii="Arial" w:hAnsi="Arial" w:cs="Arial"/>
            <w:b w:val="0"/>
            <w:color w:val="auto"/>
            <w:sz w:val="24"/>
            <w:szCs w:val="24"/>
            <w:u w:val="none"/>
            <w:lang w:val="en"/>
          </w:rPr>
          <w:t>eeds</w:t>
        </w:r>
      </w:hyperlink>
      <w:r w:rsidR="00050130" w:rsidRPr="003D6F2E">
        <w:rPr>
          <w:rFonts w:ascii="Arial" w:hAnsi="Arial" w:cs="Arial"/>
          <w:b w:val="0"/>
          <w:color w:val="auto"/>
          <w:sz w:val="24"/>
          <w:szCs w:val="24"/>
          <w:lang w:val="en"/>
        </w:rPr>
        <w:t xml:space="preserve"> (2001)</w:t>
      </w:r>
      <w:r w:rsidR="00E25BC1" w:rsidRPr="003D6F2E">
        <w:rPr>
          <w:rFonts w:ascii="Arial" w:hAnsi="Arial" w:cs="Arial"/>
          <w:b w:val="0"/>
          <w:color w:val="auto"/>
          <w:sz w:val="24"/>
          <w:szCs w:val="24"/>
          <w:lang w:val="en"/>
        </w:rPr>
        <w:t xml:space="preserve"> </w:t>
      </w:r>
      <w:hyperlink r:id="rId43" w:history="1">
        <w:r w:rsidR="00E25BC1" w:rsidRPr="003D6F2E">
          <w:rPr>
            <w:rStyle w:val="Hyperlink"/>
            <w:rFonts w:ascii="Arial" w:hAnsi="Arial" w:cs="Arial"/>
            <w:b w:val="0"/>
            <w:sz w:val="24"/>
            <w:szCs w:val="24"/>
            <w:lang w:val="en"/>
          </w:rPr>
          <w:t>https://webarchive.nationalarchives.gov.uk/20110907141006/https://www.education.gov.uk/publications/eOrderingDownload/DfES-0789-2001.pdf</w:t>
        </w:r>
      </w:hyperlink>
    </w:p>
    <w:p w14:paraId="11FBD2CD" w14:textId="77777777" w:rsidR="00385B6B" w:rsidRPr="00385B6B" w:rsidRDefault="00385B6B" w:rsidP="00385B6B">
      <w:pPr>
        <w:rPr>
          <w:sz w:val="2"/>
          <w:szCs w:val="2"/>
          <w:lang w:val="en"/>
        </w:rPr>
      </w:pPr>
    </w:p>
    <w:p w14:paraId="3CE9DAFE" w14:textId="0FFE76C8" w:rsidR="00385B6B" w:rsidRDefault="007C2E28" w:rsidP="008548E4">
      <w:pPr>
        <w:pStyle w:val="Heading3"/>
        <w:keepNext w:val="0"/>
        <w:numPr>
          <w:ilvl w:val="0"/>
          <w:numId w:val="33"/>
        </w:numPr>
        <w:spacing w:before="100" w:beforeAutospacing="1" w:after="100" w:afterAutospacing="1" w:line="276" w:lineRule="auto"/>
        <w:rPr>
          <w:rFonts w:ascii="Arial" w:hAnsi="Arial" w:cs="Arial"/>
          <w:b w:val="0"/>
          <w:color w:val="auto"/>
          <w:sz w:val="24"/>
          <w:szCs w:val="24"/>
          <w:lang w:val="en"/>
        </w:rPr>
      </w:pPr>
      <w:hyperlink r:id="rId44" w:history="1">
        <w:r w:rsidR="00E25BC1" w:rsidRPr="00385B6B">
          <w:rPr>
            <w:rStyle w:val="Hyperlink"/>
            <w:rFonts w:ascii="Arial" w:hAnsi="Arial" w:cs="Arial"/>
            <w:b w:val="0"/>
            <w:color w:val="auto"/>
            <w:sz w:val="24"/>
            <w:szCs w:val="24"/>
            <w:u w:val="none"/>
            <w:lang w:val="en"/>
          </w:rPr>
          <w:t>SEND Code of Practice: 0 to 25 Y</w:t>
        </w:r>
        <w:r w:rsidR="00050130" w:rsidRPr="00385B6B">
          <w:rPr>
            <w:rStyle w:val="Hyperlink"/>
            <w:rFonts w:ascii="Arial" w:hAnsi="Arial" w:cs="Arial"/>
            <w:b w:val="0"/>
            <w:color w:val="auto"/>
            <w:sz w:val="24"/>
            <w:szCs w:val="24"/>
            <w:u w:val="none"/>
            <w:lang w:val="en"/>
          </w:rPr>
          <w:t>ears</w:t>
        </w:r>
      </w:hyperlink>
      <w:r w:rsidR="00050130" w:rsidRPr="00385B6B">
        <w:rPr>
          <w:rFonts w:ascii="Arial" w:hAnsi="Arial" w:cs="Arial"/>
          <w:b w:val="0"/>
          <w:color w:val="auto"/>
          <w:sz w:val="24"/>
          <w:szCs w:val="24"/>
          <w:lang w:val="en"/>
        </w:rPr>
        <w:t xml:space="preserve"> (2015)</w:t>
      </w:r>
      <w:r w:rsidR="00E25BC1" w:rsidRPr="00385B6B">
        <w:rPr>
          <w:rFonts w:ascii="Arial" w:hAnsi="Arial" w:cs="Arial"/>
          <w:b w:val="0"/>
          <w:color w:val="auto"/>
          <w:sz w:val="24"/>
          <w:szCs w:val="24"/>
          <w:lang w:val="en"/>
        </w:rPr>
        <w:t xml:space="preserve"> </w:t>
      </w:r>
      <w:hyperlink r:id="rId45" w:history="1">
        <w:r w:rsidR="00E25BC1" w:rsidRPr="00385B6B">
          <w:rPr>
            <w:rStyle w:val="Hyperlink"/>
            <w:rFonts w:ascii="Arial" w:hAnsi="Arial" w:cs="Arial"/>
            <w:b w:val="0"/>
            <w:sz w:val="24"/>
            <w:szCs w:val="24"/>
            <w:lang w:val="en"/>
          </w:rPr>
          <w:t>https://assets.publishing.service.gov.uk/government/uploads/system/uploads/attachment_data/file/398815/SEND_Code_of_Practice_January_2015.pdf</w:t>
        </w:r>
      </w:hyperlink>
    </w:p>
    <w:p w14:paraId="301F85CA" w14:textId="77777777" w:rsidR="00385B6B" w:rsidRPr="00385B6B" w:rsidRDefault="00385B6B" w:rsidP="00385B6B">
      <w:pPr>
        <w:rPr>
          <w:sz w:val="2"/>
          <w:szCs w:val="2"/>
          <w:lang w:val="en"/>
        </w:rPr>
      </w:pPr>
    </w:p>
    <w:p w14:paraId="4067EF3B" w14:textId="2C326748" w:rsidR="00050130" w:rsidRPr="003D6F2E" w:rsidRDefault="007C2E28" w:rsidP="008548E4">
      <w:pPr>
        <w:pStyle w:val="Heading3"/>
        <w:keepNext w:val="0"/>
        <w:numPr>
          <w:ilvl w:val="0"/>
          <w:numId w:val="33"/>
        </w:numPr>
        <w:spacing w:before="100" w:beforeAutospacing="1" w:after="100" w:afterAutospacing="1" w:line="276" w:lineRule="auto"/>
        <w:rPr>
          <w:rFonts w:ascii="Arial" w:hAnsi="Arial" w:cs="Arial"/>
          <w:b w:val="0"/>
          <w:color w:val="auto"/>
          <w:sz w:val="24"/>
          <w:szCs w:val="24"/>
          <w:lang w:val="en"/>
        </w:rPr>
      </w:pPr>
      <w:hyperlink r:id="rId46" w:history="1">
        <w:r w:rsidR="00E25BC1" w:rsidRPr="003D6F2E">
          <w:rPr>
            <w:rStyle w:val="Hyperlink"/>
            <w:rFonts w:ascii="Arial" w:hAnsi="Arial" w:cs="Arial"/>
            <w:b w:val="0"/>
            <w:color w:val="auto"/>
            <w:sz w:val="24"/>
            <w:szCs w:val="24"/>
            <w:u w:val="none"/>
            <w:lang w:val="en"/>
          </w:rPr>
          <w:t>Supporting Pupils at School with Medical C</w:t>
        </w:r>
        <w:r w:rsidR="00050130" w:rsidRPr="003D6F2E">
          <w:rPr>
            <w:rStyle w:val="Hyperlink"/>
            <w:rFonts w:ascii="Arial" w:hAnsi="Arial" w:cs="Arial"/>
            <w:b w:val="0"/>
            <w:color w:val="auto"/>
            <w:sz w:val="24"/>
            <w:szCs w:val="24"/>
            <w:u w:val="none"/>
            <w:lang w:val="en"/>
          </w:rPr>
          <w:t>onditions</w:t>
        </w:r>
      </w:hyperlink>
      <w:r w:rsidR="00050130" w:rsidRPr="003D6F2E">
        <w:rPr>
          <w:rFonts w:ascii="Arial" w:hAnsi="Arial" w:cs="Arial"/>
          <w:b w:val="0"/>
          <w:color w:val="auto"/>
          <w:sz w:val="24"/>
          <w:szCs w:val="24"/>
          <w:lang w:val="en"/>
        </w:rPr>
        <w:t xml:space="preserve"> (2015)</w:t>
      </w:r>
      <w:r w:rsidR="00E25BC1" w:rsidRPr="003D6F2E">
        <w:rPr>
          <w:rFonts w:ascii="Arial" w:hAnsi="Arial" w:cs="Arial"/>
          <w:b w:val="0"/>
          <w:color w:val="auto"/>
          <w:sz w:val="24"/>
          <w:szCs w:val="24"/>
          <w:lang w:val="en"/>
        </w:rPr>
        <w:t xml:space="preserve"> </w:t>
      </w:r>
      <w:hyperlink r:id="rId47" w:history="1">
        <w:r w:rsidR="00E25BC1" w:rsidRPr="003D6F2E">
          <w:rPr>
            <w:rStyle w:val="Hyperlink"/>
            <w:rFonts w:ascii="Arial" w:hAnsi="Arial" w:cs="Arial"/>
            <w:b w:val="0"/>
            <w:sz w:val="24"/>
            <w:szCs w:val="24"/>
            <w:lang w:val="en"/>
          </w:rPr>
          <w:t>https://assets.publishing.service.gov.uk/government/uploads/system/uploads/attachment_data/file/638267/supporting-pupils-at-school-with-medical-conditions.pdf</w:t>
        </w:r>
      </w:hyperlink>
    </w:p>
    <w:p w14:paraId="3F709BF7" w14:textId="77777777" w:rsidR="004E0108" w:rsidRDefault="004E0108">
      <w:pPr>
        <w:rPr>
          <w:rFonts w:ascii="Arial" w:hAnsi="Arial" w:cs="Arial"/>
          <w:b/>
          <w:color w:val="auto"/>
          <w:sz w:val="24"/>
          <w:szCs w:val="24"/>
        </w:rPr>
      </w:pPr>
      <w:r>
        <w:rPr>
          <w:rFonts w:ascii="Arial" w:hAnsi="Arial" w:cs="Arial"/>
          <w:b/>
          <w:color w:val="auto"/>
          <w:sz w:val="24"/>
          <w:szCs w:val="24"/>
        </w:rPr>
        <w:br w:type="page"/>
      </w:r>
    </w:p>
    <w:p w14:paraId="58970373" w14:textId="597D8553" w:rsidR="00B93ADC" w:rsidRPr="00385B6B" w:rsidRDefault="00B93ADC" w:rsidP="00385B6B">
      <w:pPr>
        <w:rPr>
          <w:rFonts w:ascii="Arial" w:hAnsi="Arial" w:cs="Arial"/>
          <w:b/>
          <w:color w:val="auto"/>
          <w:sz w:val="24"/>
          <w:szCs w:val="24"/>
        </w:rPr>
      </w:pPr>
      <w:r w:rsidRPr="00385B6B">
        <w:rPr>
          <w:rFonts w:ascii="Arial" w:hAnsi="Arial" w:cs="Arial"/>
          <w:b/>
          <w:color w:val="auto"/>
          <w:sz w:val="24"/>
          <w:szCs w:val="24"/>
        </w:rPr>
        <w:lastRenderedPageBreak/>
        <w:t>Appendix 2</w:t>
      </w:r>
    </w:p>
    <w:p w14:paraId="346C43C5" w14:textId="77777777" w:rsidR="00B93ADC" w:rsidRPr="002A792B" w:rsidRDefault="00B93ADC" w:rsidP="00B93ADC">
      <w:pPr>
        <w:rPr>
          <w:rFonts w:ascii="Arial" w:hAnsi="Arial" w:cs="Arial"/>
          <w:b/>
          <w:color w:val="auto"/>
          <w:sz w:val="24"/>
          <w:szCs w:val="24"/>
        </w:rPr>
      </w:pPr>
    </w:p>
    <w:p w14:paraId="087C5958" w14:textId="28541700" w:rsidR="00B93ADC" w:rsidRPr="00ED5009" w:rsidRDefault="00B93ADC" w:rsidP="00B93ADC">
      <w:pPr>
        <w:rPr>
          <w:rFonts w:ascii="Arial" w:hAnsi="Arial" w:cs="Arial"/>
          <w:b/>
          <w:color w:val="auto"/>
          <w:sz w:val="24"/>
          <w:szCs w:val="24"/>
        </w:rPr>
      </w:pPr>
      <w:r w:rsidRPr="002A792B">
        <w:rPr>
          <w:rFonts w:ascii="Arial" w:hAnsi="Arial" w:cs="Arial"/>
          <w:b/>
          <w:color w:val="auto"/>
          <w:sz w:val="24"/>
          <w:szCs w:val="24"/>
        </w:rPr>
        <w:t>Reporting Concerns Flow Chart – Children</w:t>
      </w:r>
      <w:r w:rsidR="001462E8">
        <w:rPr>
          <w:rFonts w:ascii="Arial" w:hAnsi="Arial" w:cs="Arial"/>
          <w:b/>
          <w:color w:val="auto"/>
          <w:sz w:val="24"/>
          <w:szCs w:val="24"/>
        </w:rPr>
        <w:t xml:space="preserve"> L</w:t>
      </w:r>
      <w:r w:rsidRPr="00ED5009">
        <w:rPr>
          <w:rFonts w:ascii="Arial" w:hAnsi="Arial" w:cs="Arial"/>
          <w:b/>
          <w:color w:val="auto"/>
          <w:sz w:val="24"/>
          <w:szCs w:val="24"/>
        </w:rPr>
        <w:t>iving in Bristol</w:t>
      </w:r>
    </w:p>
    <w:p w14:paraId="2B180D5F" w14:textId="73F77E11" w:rsidR="00B93ADC" w:rsidRPr="00ED5009" w:rsidRDefault="009904A6" w:rsidP="00B93ADC">
      <w:pPr>
        <w:rPr>
          <w:rFonts w:ascii="Arial" w:hAnsi="Arial" w:cs="Arial"/>
          <w:b/>
          <w:color w:val="auto"/>
          <w:sz w:val="24"/>
          <w:szCs w:val="24"/>
        </w:rPr>
      </w:pPr>
      <w:r w:rsidRPr="00ED5009">
        <w:rPr>
          <w:rFonts w:ascii="Arial" w:hAnsi="Arial" w:cs="Arial"/>
          <w:noProof/>
          <w:color w:val="auto"/>
          <w:sz w:val="24"/>
          <w:szCs w:val="24"/>
        </w:rPr>
        <w:drawing>
          <wp:anchor distT="0" distB="0" distL="114300" distR="114300" simplePos="0" relativeHeight="251661312" behindDoc="1" locked="0" layoutInCell="1" allowOverlap="1" wp14:anchorId="22554970" wp14:editId="7BD5CD5E">
            <wp:simplePos x="0" y="0"/>
            <wp:positionH relativeFrom="column">
              <wp:posOffset>-114300</wp:posOffset>
            </wp:positionH>
            <wp:positionV relativeFrom="paragraph">
              <wp:posOffset>203835</wp:posOffset>
            </wp:positionV>
            <wp:extent cx="6410325" cy="6858000"/>
            <wp:effectExtent l="0" t="0" r="0" b="0"/>
            <wp:wrapTight wrapText="bothSides">
              <wp:wrapPolygon edited="0">
                <wp:start x="0" y="0"/>
                <wp:lineTo x="0" y="21520"/>
                <wp:lineTo x="21482" y="21520"/>
                <wp:lineTo x="21482"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410325" cy="685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C5B367" w14:textId="38A6D22B" w:rsidR="00B93ADC" w:rsidRPr="00ED5009" w:rsidRDefault="00B93ADC" w:rsidP="00B93ADC">
      <w:pPr>
        <w:rPr>
          <w:rFonts w:ascii="Arial" w:hAnsi="Arial" w:cs="Arial"/>
          <w:b/>
          <w:color w:val="auto"/>
          <w:sz w:val="24"/>
          <w:szCs w:val="24"/>
        </w:rPr>
      </w:pPr>
    </w:p>
    <w:p w14:paraId="35AD4514" w14:textId="17E8930D" w:rsidR="00E86462" w:rsidRPr="00ED5009" w:rsidRDefault="004A39FE">
      <w:pPr>
        <w:rPr>
          <w:rFonts w:ascii="Arial" w:hAnsi="Arial" w:cs="Arial"/>
          <w:b/>
          <w:color w:val="auto"/>
          <w:sz w:val="24"/>
          <w:szCs w:val="24"/>
        </w:rPr>
      </w:pPr>
      <w:r w:rsidRPr="00ED5009">
        <w:rPr>
          <w:rFonts w:ascii="Arial" w:hAnsi="Arial" w:cs="Arial"/>
          <w:b/>
          <w:color w:val="auto"/>
          <w:sz w:val="24"/>
          <w:szCs w:val="24"/>
        </w:rPr>
        <w:br w:type="page"/>
      </w:r>
      <w:r w:rsidR="00E86462" w:rsidRPr="00ED5009">
        <w:rPr>
          <w:rFonts w:ascii="Arial" w:hAnsi="Arial" w:cs="Arial"/>
          <w:noProof/>
          <w:color w:val="auto"/>
          <w:sz w:val="24"/>
          <w:szCs w:val="24"/>
        </w:rPr>
        <w:lastRenderedPageBreak/>
        <w:drawing>
          <wp:anchor distT="0" distB="0" distL="114300" distR="114300" simplePos="0" relativeHeight="251662336" behindDoc="1" locked="0" layoutInCell="1" allowOverlap="1" wp14:anchorId="5535E8CA" wp14:editId="5434841C">
            <wp:simplePos x="0" y="0"/>
            <wp:positionH relativeFrom="column">
              <wp:posOffset>457200</wp:posOffset>
            </wp:positionH>
            <wp:positionV relativeFrom="paragraph">
              <wp:posOffset>-11430</wp:posOffset>
            </wp:positionV>
            <wp:extent cx="5577840" cy="7783830"/>
            <wp:effectExtent l="0" t="0" r="10160" b="0"/>
            <wp:wrapTight wrapText="bothSides">
              <wp:wrapPolygon edited="0">
                <wp:start x="0" y="0"/>
                <wp:lineTo x="0" y="21498"/>
                <wp:lineTo x="21541" y="21498"/>
                <wp:lineTo x="215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9">
                      <a:extLst>
                        <a:ext uri="{28A0092B-C50C-407E-A947-70E740481C1C}">
                          <a14:useLocalDpi xmlns:a14="http://schemas.microsoft.com/office/drawing/2010/main" val="0"/>
                        </a:ext>
                      </a:extLst>
                    </a:blip>
                    <a:srcRect t="10359"/>
                    <a:stretch/>
                  </pic:blipFill>
                  <pic:spPr bwMode="auto">
                    <a:xfrm>
                      <a:off x="0" y="0"/>
                      <a:ext cx="5577840" cy="778383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r w:rsidR="00E86462" w:rsidRPr="00ED5009">
        <w:rPr>
          <w:rFonts w:ascii="Arial" w:hAnsi="Arial" w:cs="Arial"/>
          <w:b/>
          <w:color w:val="auto"/>
          <w:sz w:val="24"/>
          <w:szCs w:val="24"/>
        </w:rPr>
        <w:br w:type="page"/>
      </w:r>
    </w:p>
    <w:p w14:paraId="7676BBD1" w14:textId="14C71CEC" w:rsidR="004A39FE" w:rsidRPr="00ED5009" w:rsidRDefault="004A39FE" w:rsidP="001462E8">
      <w:pPr>
        <w:rPr>
          <w:rFonts w:ascii="Arial" w:hAnsi="Arial" w:cs="Arial"/>
          <w:b/>
          <w:color w:val="auto"/>
          <w:sz w:val="24"/>
          <w:szCs w:val="24"/>
          <w:lang w:val="en"/>
        </w:rPr>
      </w:pPr>
      <w:r w:rsidRPr="00ED5009">
        <w:rPr>
          <w:rFonts w:ascii="Arial" w:hAnsi="Arial" w:cs="Arial"/>
          <w:b/>
          <w:color w:val="auto"/>
          <w:sz w:val="24"/>
          <w:szCs w:val="24"/>
        </w:rPr>
        <w:lastRenderedPageBreak/>
        <w:t xml:space="preserve">APPENDIX </w:t>
      </w:r>
      <w:r w:rsidR="00B93ADC" w:rsidRPr="00ED5009">
        <w:rPr>
          <w:rFonts w:ascii="Arial" w:hAnsi="Arial" w:cs="Arial"/>
          <w:b/>
          <w:color w:val="auto"/>
          <w:sz w:val="24"/>
          <w:szCs w:val="24"/>
        </w:rPr>
        <w:t>3</w:t>
      </w:r>
    </w:p>
    <w:p w14:paraId="44102674" w14:textId="5802B95D" w:rsidR="004A39FE" w:rsidRPr="00ED5009" w:rsidRDefault="004A39FE" w:rsidP="004A39FE">
      <w:pPr>
        <w:numPr>
          <w:ilvl w:val="12"/>
          <w:numId w:val="0"/>
        </w:numPr>
        <w:ind w:right="-330"/>
        <w:jc w:val="right"/>
        <w:rPr>
          <w:rFonts w:ascii="Arial" w:hAnsi="Arial" w:cs="Arial"/>
          <w:b/>
          <w:color w:val="auto"/>
          <w:sz w:val="24"/>
          <w:szCs w:val="24"/>
        </w:rPr>
      </w:pPr>
    </w:p>
    <w:p w14:paraId="3AA00EC7" w14:textId="22D18586" w:rsidR="004A39FE" w:rsidRPr="00ED5009" w:rsidRDefault="004A39FE" w:rsidP="004A39FE">
      <w:pPr>
        <w:numPr>
          <w:ilvl w:val="12"/>
          <w:numId w:val="0"/>
        </w:numPr>
        <w:ind w:right="-330"/>
        <w:jc w:val="both"/>
        <w:rPr>
          <w:rFonts w:ascii="Arial" w:hAnsi="Arial" w:cs="Arial"/>
          <w:b/>
          <w:color w:val="auto"/>
          <w:sz w:val="24"/>
          <w:szCs w:val="24"/>
        </w:rPr>
      </w:pPr>
      <w:r w:rsidRPr="00ED5009">
        <w:rPr>
          <w:rFonts w:ascii="Arial" w:hAnsi="Arial" w:cs="Arial"/>
          <w:b/>
          <w:color w:val="auto"/>
          <w:sz w:val="24"/>
          <w:szCs w:val="24"/>
        </w:rPr>
        <w:t>Summary of Safeguarding Information for Visitors</w:t>
      </w:r>
      <w:r w:rsidR="00602347" w:rsidRPr="00ED5009">
        <w:rPr>
          <w:rFonts w:ascii="Arial" w:hAnsi="Arial" w:cs="Arial"/>
          <w:b/>
          <w:color w:val="auto"/>
          <w:sz w:val="24"/>
          <w:szCs w:val="24"/>
        </w:rPr>
        <w:t xml:space="preserve"> to Gracefield School</w:t>
      </w:r>
    </w:p>
    <w:p w14:paraId="2963AB95" w14:textId="77777777" w:rsidR="004A39FE" w:rsidRPr="00ED5009" w:rsidRDefault="004A39FE" w:rsidP="004A39FE">
      <w:pPr>
        <w:numPr>
          <w:ilvl w:val="12"/>
          <w:numId w:val="0"/>
        </w:numPr>
        <w:ind w:right="-330"/>
        <w:jc w:val="both"/>
        <w:rPr>
          <w:rFonts w:ascii="Arial" w:hAnsi="Arial" w:cs="Arial"/>
          <w:b/>
          <w:color w:val="auto"/>
          <w:sz w:val="24"/>
          <w:szCs w:val="24"/>
        </w:rPr>
      </w:pPr>
    </w:p>
    <w:p w14:paraId="6FBA2AF3" w14:textId="698CC297" w:rsidR="004A39FE" w:rsidRPr="00ED5009" w:rsidRDefault="00B41B59" w:rsidP="004A39FE">
      <w:pPr>
        <w:numPr>
          <w:ilvl w:val="12"/>
          <w:numId w:val="0"/>
        </w:numPr>
        <w:ind w:hanging="720"/>
        <w:jc w:val="both"/>
        <w:rPr>
          <w:rFonts w:ascii="Arial" w:hAnsi="Arial" w:cs="Arial"/>
          <w:color w:val="auto"/>
          <w:sz w:val="24"/>
          <w:szCs w:val="24"/>
        </w:rPr>
      </w:pPr>
      <w:r w:rsidRPr="00ED5009">
        <w:rPr>
          <w:rFonts w:ascii="Arial" w:hAnsi="Arial" w:cs="Arial"/>
          <w:color w:val="auto"/>
          <w:sz w:val="24"/>
          <w:szCs w:val="24"/>
        </w:rPr>
        <w:t xml:space="preserve">         </w:t>
      </w:r>
      <w:r w:rsidRPr="00ED5009">
        <w:rPr>
          <w:rFonts w:ascii="Arial" w:hAnsi="Arial" w:cs="Arial"/>
          <w:color w:val="auto"/>
          <w:sz w:val="24"/>
          <w:szCs w:val="24"/>
        </w:rPr>
        <w:tab/>
        <w:t>Gracefield</w:t>
      </w:r>
      <w:r w:rsidR="004A39FE" w:rsidRPr="00ED5009">
        <w:rPr>
          <w:rFonts w:ascii="Arial" w:hAnsi="Arial" w:cs="Arial"/>
          <w:color w:val="auto"/>
          <w:sz w:val="24"/>
          <w:szCs w:val="24"/>
        </w:rPr>
        <w:t xml:space="preserve"> School is committed to the highest standards in protecting and safeguarding the children entrusted to our care.</w:t>
      </w:r>
    </w:p>
    <w:p w14:paraId="540E927B" w14:textId="77777777" w:rsidR="004A39FE" w:rsidRPr="00ED5009" w:rsidRDefault="004A39FE" w:rsidP="004A39FE">
      <w:pPr>
        <w:numPr>
          <w:ilvl w:val="12"/>
          <w:numId w:val="0"/>
        </w:numPr>
        <w:jc w:val="both"/>
        <w:rPr>
          <w:rFonts w:ascii="Arial" w:hAnsi="Arial" w:cs="Arial"/>
          <w:color w:val="auto"/>
          <w:sz w:val="24"/>
          <w:szCs w:val="24"/>
        </w:rPr>
      </w:pPr>
    </w:p>
    <w:p w14:paraId="4E16493B" w14:textId="77777777" w:rsidR="004A39FE" w:rsidRPr="00ED5009" w:rsidRDefault="004A39FE" w:rsidP="004A39FE">
      <w:pPr>
        <w:numPr>
          <w:ilvl w:val="12"/>
          <w:numId w:val="0"/>
        </w:numPr>
        <w:jc w:val="both"/>
        <w:rPr>
          <w:rFonts w:ascii="Arial" w:hAnsi="Arial" w:cs="Arial"/>
          <w:color w:val="auto"/>
          <w:sz w:val="24"/>
          <w:szCs w:val="24"/>
        </w:rPr>
      </w:pPr>
      <w:r w:rsidRPr="00ED5009">
        <w:rPr>
          <w:rFonts w:ascii="Arial" w:hAnsi="Arial" w:cs="Arial"/>
          <w:color w:val="auto"/>
          <w:sz w:val="24"/>
          <w:szCs w:val="24"/>
        </w:rPr>
        <w:t>Our school will support all children by:</w:t>
      </w:r>
    </w:p>
    <w:p w14:paraId="48044063" w14:textId="77777777" w:rsidR="004A39FE" w:rsidRPr="00ED5009" w:rsidRDefault="004A39FE" w:rsidP="008548E4">
      <w:pPr>
        <w:numPr>
          <w:ilvl w:val="0"/>
          <w:numId w:val="4"/>
        </w:numPr>
        <w:tabs>
          <w:tab w:val="left" w:pos="360"/>
        </w:tabs>
        <w:ind w:left="360"/>
        <w:jc w:val="both"/>
        <w:rPr>
          <w:rFonts w:ascii="Arial" w:hAnsi="Arial" w:cs="Arial"/>
          <w:color w:val="auto"/>
          <w:sz w:val="24"/>
          <w:szCs w:val="24"/>
        </w:rPr>
      </w:pPr>
      <w:r w:rsidRPr="00ED5009">
        <w:rPr>
          <w:rFonts w:ascii="Arial" w:hAnsi="Arial" w:cs="Arial"/>
          <w:color w:val="auto"/>
          <w:sz w:val="24"/>
          <w:szCs w:val="24"/>
        </w:rPr>
        <w:t>Promoting a caring, safe and positive environment within the school</w:t>
      </w:r>
    </w:p>
    <w:p w14:paraId="6626FBA4" w14:textId="77777777" w:rsidR="004A39FE" w:rsidRPr="00ED5009" w:rsidRDefault="004A39FE" w:rsidP="008548E4">
      <w:pPr>
        <w:numPr>
          <w:ilvl w:val="0"/>
          <w:numId w:val="4"/>
        </w:numPr>
        <w:tabs>
          <w:tab w:val="left" w:pos="360"/>
        </w:tabs>
        <w:overflowPunct w:val="0"/>
        <w:autoSpaceDE w:val="0"/>
        <w:autoSpaceDN w:val="0"/>
        <w:adjustRightInd w:val="0"/>
        <w:ind w:left="360"/>
        <w:jc w:val="both"/>
        <w:textAlignment w:val="baseline"/>
        <w:rPr>
          <w:rFonts w:ascii="Arial" w:hAnsi="Arial" w:cs="Arial"/>
          <w:color w:val="auto"/>
          <w:sz w:val="24"/>
          <w:szCs w:val="24"/>
        </w:rPr>
      </w:pPr>
      <w:r w:rsidRPr="00ED5009">
        <w:rPr>
          <w:rFonts w:ascii="Arial" w:hAnsi="Arial" w:cs="Arial"/>
          <w:color w:val="auto"/>
          <w:sz w:val="24"/>
          <w:szCs w:val="24"/>
        </w:rPr>
        <w:t>Encouraging self-esteem and self-assertiveness</w:t>
      </w:r>
    </w:p>
    <w:p w14:paraId="49994657" w14:textId="11157BCC" w:rsidR="004A39FE" w:rsidRPr="00062192" w:rsidRDefault="004A39FE" w:rsidP="008548E4">
      <w:pPr>
        <w:numPr>
          <w:ilvl w:val="0"/>
          <w:numId w:val="4"/>
        </w:numPr>
        <w:tabs>
          <w:tab w:val="left" w:pos="360"/>
        </w:tabs>
        <w:ind w:left="360"/>
        <w:jc w:val="both"/>
        <w:rPr>
          <w:rFonts w:ascii="Arial" w:hAnsi="Arial" w:cs="Arial"/>
          <w:color w:val="auto"/>
          <w:sz w:val="24"/>
          <w:szCs w:val="24"/>
        </w:rPr>
      </w:pPr>
      <w:r w:rsidRPr="00ED5009">
        <w:rPr>
          <w:rFonts w:ascii="Arial" w:hAnsi="Arial" w:cs="Arial"/>
          <w:color w:val="auto"/>
          <w:sz w:val="24"/>
          <w:szCs w:val="24"/>
        </w:rPr>
        <w:t>Effectively tackling bullying and harassment</w:t>
      </w:r>
    </w:p>
    <w:p w14:paraId="182C5AAA" w14:textId="77777777" w:rsidR="004A39FE" w:rsidRPr="00ED5009" w:rsidRDefault="004A39FE" w:rsidP="004A39FE">
      <w:pPr>
        <w:numPr>
          <w:ilvl w:val="12"/>
          <w:numId w:val="0"/>
        </w:numPr>
        <w:jc w:val="both"/>
        <w:rPr>
          <w:rFonts w:ascii="Arial" w:hAnsi="Arial" w:cs="Arial"/>
          <w:color w:val="auto"/>
          <w:sz w:val="24"/>
          <w:szCs w:val="24"/>
        </w:rPr>
      </w:pPr>
      <w:r w:rsidRPr="00ED5009">
        <w:rPr>
          <w:rFonts w:ascii="Arial" w:hAnsi="Arial" w:cs="Arial"/>
          <w:color w:val="auto"/>
          <w:sz w:val="24"/>
          <w:szCs w:val="24"/>
        </w:rPr>
        <w:t>We recognise that some children may be the victims of neglect, physical, sexual or emotional abuse. Staff working with children are well placed to identify such abuse.</w:t>
      </w:r>
    </w:p>
    <w:p w14:paraId="789EEFA4" w14:textId="77777777" w:rsidR="004A39FE" w:rsidRPr="00ED5009" w:rsidRDefault="004A39FE" w:rsidP="004A39FE">
      <w:pPr>
        <w:numPr>
          <w:ilvl w:val="12"/>
          <w:numId w:val="0"/>
        </w:numPr>
        <w:jc w:val="both"/>
        <w:rPr>
          <w:rFonts w:ascii="Arial" w:hAnsi="Arial" w:cs="Arial"/>
          <w:color w:val="auto"/>
          <w:sz w:val="24"/>
          <w:szCs w:val="24"/>
        </w:rPr>
      </w:pPr>
    </w:p>
    <w:p w14:paraId="045C5626" w14:textId="4709FE20" w:rsidR="004A39FE" w:rsidRPr="00ED5009" w:rsidRDefault="00B41B59" w:rsidP="004A39FE">
      <w:pPr>
        <w:numPr>
          <w:ilvl w:val="12"/>
          <w:numId w:val="0"/>
        </w:numPr>
        <w:jc w:val="both"/>
        <w:rPr>
          <w:rFonts w:ascii="Arial" w:hAnsi="Arial" w:cs="Arial"/>
          <w:color w:val="auto"/>
          <w:sz w:val="24"/>
          <w:szCs w:val="24"/>
        </w:rPr>
      </w:pPr>
      <w:r w:rsidRPr="00ED5009">
        <w:rPr>
          <w:rFonts w:ascii="Arial" w:hAnsi="Arial" w:cs="Arial"/>
          <w:color w:val="auto"/>
          <w:sz w:val="24"/>
          <w:szCs w:val="24"/>
        </w:rPr>
        <w:t>At Gracefield</w:t>
      </w:r>
      <w:r w:rsidR="004A39FE" w:rsidRPr="00ED5009">
        <w:rPr>
          <w:rFonts w:ascii="Arial" w:hAnsi="Arial" w:cs="Arial"/>
          <w:color w:val="auto"/>
          <w:sz w:val="24"/>
          <w:szCs w:val="24"/>
        </w:rPr>
        <w:t xml:space="preserve"> School, in order to protect our children, we aim to:</w:t>
      </w:r>
    </w:p>
    <w:p w14:paraId="6561B51D" w14:textId="77777777" w:rsidR="004A39FE" w:rsidRPr="00ED5009" w:rsidRDefault="004A39FE" w:rsidP="008548E4">
      <w:pPr>
        <w:numPr>
          <w:ilvl w:val="0"/>
          <w:numId w:val="4"/>
        </w:numPr>
        <w:tabs>
          <w:tab w:val="left" w:pos="360"/>
        </w:tabs>
        <w:overflowPunct w:val="0"/>
        <w:autoSpaceDE w:val="0"/>
        <w:autoSpaceDN w:val="0"/>
        <w:adjustRightInd w:val="0"/>
        <w:ind w:left="360"/>
        <w:jc w:val="both"/>
        <w:textAlignment w:val="baseline"/>
        <w:rPr>
          <w:rFonts w:ascii="Arial" w:hAnsi="Arial" w:cs="Arial"/>
          <w:color w:val="auto"/>
          <w:sz w:val="24"/>
          <w:szCs w:val="24"/>
        </w:rPr>
      </w:pPr>
      <w:r w:rsidRPr="00ED5009">
        <w:rPr>
          <w:rFonts w:ascii="Arial" w:hAnsi="Arial" w:cs="Arial"/>
          <w:color w:val="auto"/>
          <w:sz w:val="24"/>
          <w:szCs w:val="24"/>
        </w:rPr>
        <w:t>Create an atmosphere where all our children can feel secure, valued and listened to</w:t>
      </w:r>
    </w:p>
    <w:p w14:paraId="706DF40C" w14:textId="77777777" w:rsidR="004A39FE" w:rsidRPr="00ED5009" w:rsidRDefault="004A39FE" w:rsidP="008548E4">
      <w:pPr>
        <w:numPr>
          <w:ilvl w:val="0"/>
          <w:numId w:val="4"/>
        </w:numPr>
        <w:tabs>
          <w:tab w:val="left" w:pos="360"/>
        </w:tabs>
        <w:ind w:left="360"/>
        <w:jc w:val="both"/>
        <w:rPr>
          <w:rFonts w:ascii="Arial" w:hAnsi="Arial" w:cs="Arial"/>
          <w:color w:val="auto"/>
          <w:sz w:val="24"/>
          <w:szCs w:val="24"/>
        </w:rPr>
      </w:pPr>
      <w:r w:rsidRPr="00ED5009">
        <w:rPr>
          <w:rFonts w:ascii="Arial" w:hAnsi="Arial" w:cs="Arial"/>
          <w:color w:val="auto"/>
          <w:sz w:val="24"/>
          <w:szCs w:val="24"/>
        </w:rPr>
        <w:t>Recognise signs and symptoms of abuse</w:t>
      </w:r>
    </w:p>
    <w:p w14:paraId="45385A62" w14:textId="77777777" w:rsidR="004A39FE" w:rsidRPr="00ED5009" w:rsidRDefault="004A39FE" w:rsidP="008548E4">
      <w:pPr>
        <w:numPr>
          <w:ilvl w:val="0"/>
          <w:numId w:val="4"/>
        </w:numPr>
        <w:tabs>
          <w:tab w:val="left" w:pos="360"/>
        </w:tabs>
        <w:ind w:left="360"/>
        <w:jc w:val="both"/>
        <w:rPr>
          <w:rFonts w:ascii="Arial" w:hAnsi="Arial" w:cs="Arial"/>
          <w:color w:val="auto"/>
          <w:sz w:val="24"/>
          <w:szCs w:val="24"/>
        </w:rPr>
      </w:pPr>
      <w:r w:rsidRPr="00ED5009">
        <w:rPr>
          <w:rFonts w:ascii="Arial" w:hAnsi="Arial" w:cs="Arial"/>
          <w:color w:val="auto"/>
          <w:sz w:val="24"/>
          <w:szCs w:val="24"/>
        </w:rPr>
        <w:t>Respond quickly, appropriately and effectively to cases of suspected abuse</w:t>
      </w:r>
    </w:p>
    <w:p w14:paraId="1DF03C58" w14:textId="77777777" w:rsidR="004A39FE" w:rsidRPr="00ED5009" w:rsidRDefault="004A39FE" w:rsidP="004A39FE">
      <w:pPr>
        <w:numPr>
          <w:ilvl w:val="12"/>
          <w:numId w:val="0"/>
        </w:numPr>
        <w:jc w:val="both"/>
        <w:rPr>
          <w:rFonts w:ascii="Arial" w:hAnsi="Arial" w:cs="Arial"/>
          <w:color w:val="auto"/>
          <w:sz w:val="24"/>
          <w:szCs w:val="24"/>
        </w:rPr>
      </w:pPr>
      <w:r w:rsidRPr="00ED5009">
        <w:rPr>
          <w:rFonts w:ascii="Arial" w:hAnsi="Arial" w:cs="Arial"/>
          <w:noProof/>
          <w:color w:val="auto"/>
          <w:sz w:val="24"/>
          <w:szCs w:val="24"/>
        </w:rPr>
        <mc:AlternateContent>
          <mc:Choice Requires="wps">
            <w:drawing>
              <wp:anchor distT="0" distB="0" distL="114300" distR="114300" simplePos="0" relativeHeight="251660288" behindDoc="0" locked="0" layoutInCell="0" allowOverlap="1" wp14:anchorId="4239866A" wp14:editId="2162812B">
                <wp:simplePos x="0" y="0"/>
                <wp:positionH relativeFrom="column">
                  <wp:posOffset>173045</wp:posOffset>
                </wp:positionH>
                <wp:positionV relativeFrom="paragraph">
                  <wp:posOffset>123957</wp:posOffset>
                </wp:positionV>
                <wp:extent cx="6124575" cy="1244009"/>
                <wp:effectExtent l="19050" t="19050" r="47625" b="323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244009"/>
                        </a:xfrm>
                        <a:prstGeom prst="rect">
                          <a:avLst/>
                        </a:prstGeom>
                        <a:solidFill>
                          <a:srgbClr val="FFFFFF"/>
                        </a:solidFill>
                        <a:ln w="5715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outerShdw dist="35921" dir="2700000" algn="ctr" rotWithShape="0">
                                  <a:srgbClr val="808080"/>
                                </a:outerShdw>
                              </a:effectLst>
                            </a14:hiddenEffects>
                          </a:ext>
                        </a:extLst>
                      </wps:spPr>
                      <wps:txbx>
                        <w:txbxContent>
                          <w:p w14:paraId="5411A3BC" w14:textId="0E2C9BD2" w:rsidR="00C75CBD" w:rsidRPr="00062192" w:rsidRDefault="00C75CBD" w:rsidP="00E7304E">
                            <w:pPr>
                              <w:numPr>
                                <w:ilvl w:val="12"/>
                                <w:numId w:val="0"/>
                              </w:numPr>
                              <w:rPr>
                                <w:rFonts w:ascii="Arial" w:hAnsi="Arial" w:cs="Arial"/>
                              </w:rPr>
                            </w:pPr>
                            <w:r w:rsidRPr="00062192">
                              <w:rPr>
                                <w:rFonts w:ascii="Arial" w:hAnsi="Arial" w:cs="Arial"/>
                              </w:rPr>
                              <w:t>If you have a concern that a child is being harmed, is at risk of harm, or you receive a disclosure (intentionally or unintentionally) you must contact the following staff member as quickly as possible:</w:t>
                            </w:r>
                          </w:p>
                          <w:p w14:paraId="43C3436E" w14:textId="35A2361E" w:rsidR="00C75CBD" w:rsidRPr="00062192" w:rsidRDefault="00C75CBD" w:rsidP="00E7304E">
                            <w:pPr>
                              <w:numPr>
                                <w:ilvl w:val="12"/>
                                <w:numId w:val="0"/>
                              </w:numPr>
                              <w:rPr>
                                <w:rFonts w:ascii="Arial" w:hAnsi="Arial" w:cs="Arial"/>
                                <w:b/>
                              </w:rPr>
                            </w:pPr>
                            <w:r w:rsidRPr="00062192">
                              <w:rPr>
                                <w:rFonts w:ascii="Arial" w:hAnsi="Arial" w:cs="Arial"/>
                                <w:b/>
                              </w:rPr>
                              <w:t xml:space="preserve">Designated Safeguarding Lead (DSL) </w:t>
                            </w:r>
                            <w:r w:rsidR="00382F97">
                              <w:rPr>
                                <w:rFonts w:ascii="Arial" w:hAnsi="Arial" w:cs="Arial"/>
                                <w:b/>
                              </w:rPr>
                              <w:t>Mr James Gunter</w:t>
                            </w:r>
                          </w:p>
                          <w:p w14:paraId="4DA41651" w14:textId="7F761BE1" w:rsidR="00C75CBD" w:rsidRPr="00062192" w:rsidRDefault="00C75CBD" w:rsidP="00E7304E">
                            <w:pPr>
                              <w:numPr>
                                <w:ilvl w:val="12"/>
                                <w:numId w:val="0"/>
                              </w:numPr>
                              <w:rPr>
                                <w:rFonts w:ascii="Arial" w:hAnsi="Arial" w:cs="Arial"/>
                              </w:rPr>
                            </w:pPr>
                            <w:r>
                              <w:rPr>
                                <w:rFonts w:ascii="Arial" w:hAnsi="Arial" w:cs="Arial"/>
                              </w:rPr>
                              <w:t xml:space="preserve">If </w:t>
                            </w:r>
                            <w:r w:rsidRPr="00062192">
                              <w:rPr>
                                <w:rFonts w:ascii="Arial" w:hAnsi="Arial" w:cs="Arial"/>
                              </w:rPr>
                              <w:t>not available, please contact:</w:t>
                            </w:r>
                            <w:r>
                              <w:rPr>
                                <w:rFonts w:ascii="Arial" w:hAnsi="Arial" w:cs="Arial"/>
                              </w:rPr>
                              <w:t xml:space="preserve"> </w:t>
                            </w:r>
                            <w:r w:rsidRPr="00062192">
                              <w:rPr>
                                <w:rFonts w:ascii="Arial" w:hAnsi="Arial" w:cs="Arial"/>
                                <w:b/>
                              </w:rPr>
                              <w:t xml:space="preserve">Deputy DSL: Mrs </w:t>
                            </w:r>
                            <w:r w:rsidR="00382F97">
                              <w:rPr>
                                <w:rFonts w:ascii="Arial" w:hAnsi="Arial" w:cs="Arial"/>
                                <w:b/>
                              </w:rPr>
                              <w:t>Morgan, Mr Bird or Mrs Tanner</w:t>
                            </w:r>
                          </w:p>
                          <w:p w14:paraId="2AF8F845" w14:textId="77777777" w:rsidR="00C75CBD" w:rsidRPr="00062192" w:rsidRDefault="00C75CBD" w:rsidP="00E7304E">
                            <w:pPr>
                              <w:numPr>
                                <w:ilvl w:val="12"/>
                                <w:numId w:val="0"/>
                              </w:numPr>
                              <w:rPr>
                                <w:rFonts w:cs="Arial"/>
                              </w:rPr>
                            </w:pPr>
                          </w:p>
                          <w:p w14:paraId="2C59368D" w14:textId="2E08880D" w:rsidR="00C75CBD" w:rsidRDefault="00C75CBD" w:rsidP="00E7304E">
                            <w:pPr>
                              <w:numPr>
                                <w:ilvl w:val="12"/>
                                <w:numId w:val="0"/>
                              </w:numPr>
                              <w:rPr>
                                <w:rFonts w:cs="Arial"/>
                              </w:rPr>
                            </w:pPr>
                          </w:p>
                          <w:p w14:paraId="758E7DA3" w14:textId="77777777" w:rsidR="00C75CBD" w:rsidRDefault="00C75CBD" w:rsidP="00E7304E">
                            <w:pPr>
                              <w:numPr>
                                <w:ilvl w:val="12"/>
                                <w:numId w:val="0"/>
                              </w:numPr>
                              <w:rPr>
                                <w:rFonts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239866A" id="Rectangle 3" o:spid="_x0000_s1026" style="position:absolute;left:0;text-align:left;margin-left:13.65pt;margin-top:9.75pt;width:482.25pt;height:9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" o:allowincell="f" strokeweight="4.5pt">
                <v:textbox inset="0,0,0,0">
                  <w:txbxContent>
                    <w:p w14:paraId="5411A3BC" w14:textId="0E2C9BD2" w:rsidR="00C75CBD" w:rsidRPr="00062192" w:rsidRDefault="00C75CBD" w:rsidP="00E7304E">
                      <w:pPr>
                        <w:numPr>
                          <w:ilvl w:val="12"/>
                          <w:numId w:val="0"/>
                        </w:numPr>
                        <w:rPr>
                          <w:rFonts w:ascii="Arial" w:hAnsi="Arial" w:cs="Arial"/>
                        </w:rPr>
                      </w:pPr>
                      <w:r w:rsidRPr="00062192">
                        <w:rPr>
                          <w:rFonts w:ascii="Arial" w:hAnsi="Arial" w:cs="Arial"/>
                        </w:rPr>
                        <w:t>If you have a concern that a child is being harmed, is at risk of harm, or you receive a disclosure (intentionally or unintentionally) you must contact the following staff member as quickly as possible:</w:t>
                      </w:r>
                    </w:p>
                    <w:p w14:paraId="43C3436E" w14:textId="35A2361E" w:rsidR="00C75CBD" w:rsidRPr="00062192" w:rsidRDefault="00C75CBD" w:rsidP="00E7304E">
                      <w:pPr>
                        <w:numPr>
                          <w:ilvl w:val="12"/>
                          <w:numId w:val="0"/>
                        </w:numPr>
                        <w:rPr>
                          <w:rFonts w:ascii="Arial" w:hAnsi="Arial" w:cs="Arial"/>
                          <w:b/>
                        </w:rPr>
                      </w:pPr>
                      <w:r w:rsidRPr="00062192">
                        <w:rPr>
                          <w:rFonts w:ascii="Arial" w:hAnsi="Arial" w:cs="Arial"/>
                          <w:b/>
                        </w:rPr>
                        <w:t xml:space="preserve">Designated Safeguarding Lead (DSL) </w:t>
                      </w:r>
                      <w:r w:rsidR="00382F97">
                        <w:rPr>
                          <w:rFonts w:ascii="Arial" w:hAnsi="Arial" w:cs="Arial"/>
                          <w:b/>
                        </w:rPr>
                        <w:t>Mr James Gunter</w:t>
                      </w:r>
                    </w:p>
                    <w:p w14:paraId="4DA41651" w14:textId="7F761BE1" w:rsidR="00C75CBD" w:rsidRPr="00062192" w:rsidRDefault="00C75CBD" w:rsidP="00E7304E">
                      <w:pPr>
                        <w:numPr>
                          <w:ilvl w:val="12"/>
                          <w:numId w:val="0"/>
                        </w:numPr>
                        <w:rPr>
                          <w:rFonts w:ascii="Arial" w:hAnsi="Arial" w:cs="Arial"/>
                        </w:rPr>
                      </w:pPr>
                      <w:r>
                        <w:rPr>
                          <w:rFonts w:ascii="Arial" w:hAnsi="Arial" w:cs="Arial"/>
                        </w:rPr>
                        <w:t xml:space="preserve">If </w:t>
                      </w:r>
                      <w:r w:rsidRPr="00062192">
                        <w:rPr>
                          <w:rFonts w:ascii="Arial" w:hAnsi="Arial" w:cs="Arial"/>
                        </w:rPr>
                        <w:t>not available, please contact:</w:t>
                      </w:r>
                      <w:r>
                        <w:rPr>
                          <w:rFonts w:ascii="Arial" w:hAnsi="Arial" w:cs="Arial"/>
                        </w:rPr>
                        <w:t xml:space="preserve"> </w:t>
                      </w:r>
                      <w:r w:rsidRPr="00062192">
                        <w:rPr>
                          <w:rFonts w:ascii="Arial" w:hAnsi="Arial" w:cs="Arial"/>
                          <w:b/>
                        </w:rPr>
                        <w:t xml:space="preserve">Deputy DSL: Mrs </w:t>
                      </w:r>
                      <w:r w:rsidR="00382F97">
                        <w:rPr>
                          <w:rFonts w:ascii="Arial" w:hAnsi="Arial" w:cs="Arial"/>
                          <w:b/>
                        </w:rPr>
                        <w:t>Morgan, Mr Bird or Mrs Tanner</w:t>
                      </w:r>
                    </w:p>
                    <w:p w14:paraId="2AF8F845" w14:textId="77777777" w:rsidR="00C75CBD" w:rsidRPr="00062192" w:rsidRDefault="00C75CBD" w:rsidP="00E7304E">
                      <w:pPr>
                        <w:numPr>
                          <w:ilvl w:val="12"/>
                          <w:numId w:val="0"/>
                        </w:numPr>
                        <w:rPr>
                          <w:rFonts w:cs="Arial"/>
                        </w:rPr>
                      </w:pPr>
                    </w:p>
                    <w:p w14:paraId="2C59368D" w14:textId="2E08880D" w:rsidR="00C75CBD" w:rsidRDefault="00C75CBD" w:rsidP="00E7304E">
                      <w:pPr>
                        <w:numPr>
                          <w:ilvl w:val="12"/>
                          <w:numId w:val="0"/>
                        </w:numPr>
                        <w:rPr>
                          <w:rFonts w:cs="Arial"/>
                        </w:rPr>
                      </w:pPr>
                    </w:p>
                    <w:p w14:paraId="758E7DA3" w14:textId="77777777" w:rsidR="00C75CBD" w:rsidRDefault="00C75CBD" w:rsidP="00E7304E">
                      <w:pPr>
                        <w:numPr>
                          <w:ilvl w:val="12"/>
                          <w:numId w:val="0"/>
                        </w:numPr>
                        <w:rPr>
                          <w:rFonts w:cs="Arial"/>
                        </w:rPr>
                      </w:pPr>
                    </w:p>
                  </w:txbxContent>
                </v:textbox>
              </v:rect>
            </w:pict>
          </mc:Fallback>
        </mc:AlternateContent>
      </w:r>
    </w:p>
    <w:p w14:paraId="2447AE2C" w14:textId="77777777" w:rsidR="004A39FE" w:rsidRPr="00ED5009" w:rsidRDefault="004A39FE" w:rsidP="004A39FE">
      <w:pPr>
        <w:numPr>
          <w:ilvl w:val="12"/>
          <w:numId w:val="0"/>
        </w:numPr>
        <w:jc w:val="both"/>
        <w:rPr>
          <w:rFonts w:ascii="Arial" w:hAnsi="Arial" w:cs="Arial"/>
          <w:color w:val="auto"/>
          <w:sz w:val="24"/>
          <w:szCs w:val="24"/>
        </w:rPr>
      </w:pPr>
    </w:p>
    <w:p w14:paraId="6CF19C48" w14:textId="77777777" w:rsidR="004A39FE" w:rsidRPr="00ED5009" w:rsidRDefault="004A39FE" w:rsidP="004A39FE">
      <w:pPr>
        <w:numPr>
          <w:ilvl w:val="12"/>
          <w:numId w:val="0"/>
        </w:numPr>
        <w:jc w:val="both"/>
        <w:rPr>
          <w:rFonts w:ascii="Arial" w:hAnsi="Arial" w:cs="Arial"/>
          <w:color w:val="auto"/>
          <w:sz w:val="24"/>
          <w:szCs w:val="24"/>
        </w:rPr>
      </w:pPr>
    </w:p>
    <w:p w14:paraId="0C056F3E" w14:textId="77777777" w:rsidR="004A39FE" w:rsidRPr="00ED5009" w:rsidRDefault="004A39FE" w:rsidP="004A39FE">
      <w:pPr>
        <w:numPr>
          <w:ilvl w:val="12"/>
          <w:numId w:val="0"/>
        </w:numPr>
        <w:jc w:val="both"/>
        <w:rPr>
          <w:rFonts w:ascii="Arial" w:hAnsi="Arial" w:cs="Arial"/>
          <w:color w:val="auto"/>
          <w:sz w:val="24"/>
          <w:szCs w:val="24"/>
        </w:rPr>
      </w:pPr>
    </w:p>
    <w:p w14:paraId="47896561" w14:textId="77777777" w:rsidR="004A39FE" w:rsidRPr="00ED5009" w:rsidRDefault="004A39FE" w:rsidP="004A39FE">
      <w:pPr>
        <w:numPr>
          <w:ilvl w:val="12"/>
          <w:numId w:val="0"/>
        </w:numPr>
        <w:jc w:val="both"/>
        <w:rPr>
          <w:rFonts w:ascii="Arial" w:hAnsi="Arial" w:cs="Arial"/>
          <w:color w:val="auto"/>
          <w:sz w:val="24"/>
          <w:szCs w:val="24"/>
        </w:rPr>
      </w:pPr>
    </w:p>
    <w:p w14:paraId="7D031B7E" w14:textId="77777777" w:rsidR="004A39FE" w:rsidRPr="00ED5009" w:rsidRDefault="004A39FE" w:rsidP="004A39FE">
      <w:pPr>
        <w:numPr>
          <w:ilvl w:val="12"/>
          <w:numId w:val="0"/>
        </w:numPr>
        <w:jc w:val="both"/>
        <w:rPr>
          <w:rFonts w:ascii="Arial" w:hAnsi="Arial" w:cs="Arial"/>
          <w:color w:val="auto"/>
          <w:sz w:val="24"/>
          <w:szCs w:val="24"/>
        </w:rPr>
      </w:pPr>
    </w:p>
    <w:p w14:paraId="7B42A822" w14:textId="77777777" w:rsidR="004A39FE" w:rsidRPr="00ED5009" w:rsidRDefault="004A39FE" w:rsidP="004A39FE">
      <w:pPr>
        <w:numPr>
          <w:ilvl w:val="12"/>
          <w:numId w:val="0"/>
        </w:numPr>
        <w:jc w:val="both"/>
        <w:rPr>
          <w:rFonts w:ascii="Arial" w:hAnsi="Arial" w:cs="Arial"/>
          <w:color w:val="auto"/>
          <w:sz w:val="24"/>
          <w:szCs w:val="24"/>
        </w:rPr>
      </w:pPr>
    </w:p>
    <w:p w14:paraId="473907D4" w14:textId="77777777" w:rsidR="004A39FE" w:rsidRPr="00ED5009" w:rsidRDefault="004A39FE" w:rsidP="004A39FE">
      <w:pPr>
        <w:numPr>
          <w:ilvl w:val="12"/>
          <w:numId w:val="0"/>
        </w:numPr>
        <w:jc w:val="both"/>
        <w:rPr>
          <w:rFonts w:ascii="Arial" w:hAnsi="Arial" w:cs="Arial"/>
          <w:color w:val="auto"/>
          <w:sz w:val="24"/>
          <w:szCs w:val="24"/>
        </w:rPr>
      </w:pPr>
    </w:p>
    <w:p w14:paraId="531D815E" w14:textId="5E6F1E45" w:rsidR="004A39FE" w:rsidRPr="00ED5009" w:rsidRDefault="004A39FE" w:rsidP="004A39FE">
      <w:pPr>
        <w:numPr>
          <w:ilvl w:val="12"/>
          <w:numId w:val="0"/>
        </w:numPr>
        <w:jc w:val="both"/>
        <w:rPr>
          <w:rFonts w:ascii="Arial" w:hAnsi="Arial" w:cs="Arial"/>
          <w:color w:val="auto"/>
          <w:sz w:val="24"/>
          <w:szCs w:val="24"/>
        </w:rPr>
      </w:pPr>
      <w:r w:rsidRPr="00ED5009">
        <w:rPr>
          <w:rFonts w:ascii="Arial" w:hAnsi="Arial" w:cs="Arial"/>
          <w:color w:val="auto"/>
          <w:sz w:val="24"/>
          <w:szCs w:val="24"/>
        </w:rPr>
        <w:t>Everyone working with our children their parents and carers should be aware that:</w:t>
      </w:r>
    </w:p>
    <w:p w14:paraId="2DF8DAED" w14:textId="77777777" w:rsidR="004A39FE" w:rsidRPr="00ED5009" w:rsidRDefault="004A39FE" w:rsidP="008548E4">
      <w:pPr>
        <w:numPr>
          <w:ilvl w:val="0"/>
          <w:numId w:val="4"/>
        </w:numPr>
        <w:tabs>
          <w:tab w:val="left" w:pos="360"/>
        </w:tabs>
        <w:overflowPunct w:val="0"/>
        <w:autoSpaceDE w:val="0"/>
        <w:autoSpaceDN w:val="0"/>
        <w:adjustRightInd w:val="0"/>
        <w:ind w:left="360"/>
        <w:jc w:val="both"/>
        <w:textAlignment w:val="baseline"/>
        <w:rPr>
          <w:rFonts w:ascii="Arial" w:hAnsi="Arial" w:cs="Arial"/>
          <w:color w:val="auto"/>
          <w:sz w:val="24"/>
          <w:szCs w:val="24"/>
        </w:rPr>
      </w:pPr>
      <w:r w:rsidRPr="00ED5009">
        <w:rPr>
          <w:rFonts w:ascii="Arial" w:hAnsi="Arial" w:cs="Arial"/>
          <w:color w:val="auto"/>
          <w:sz w:val="24"/>
          <w:szCs w:val="24"/>
        </w:rPr>
        <w:t>Their role is to listen and note carefully any observations which could indicate abuse.</w:t>
      </w:r>
    </w:p>
    <w:p w14:paraId="3EF37F87" w14:textId="77777777" w:rsidR="004A39FE" w:rsidRPr="00ED5009" w:rsidRDefault="004A39FE" w:rsidP="008548E4">
      <w:pPr>
        <w:numPr>
          <w:ilvl w:val="0"/>
          <w:numId w:val="4"/>
        </w:numPr>
        <w:tabs>
          <w:tab w:val="left" w:pos="360"/>
        </w:tabs>
        <w:overflowPunct w:val="0"/>
        <w:autoSpaceDE w:val="0"/>
        <w:autoSpaceDN w:val="0"/>
        <w:adjustRightInd w:val="0"/>
        <w:ind w:left="360"/>
        <w:jc w:val="both"/>
        <w:textAlignment w:val="baseline"/>
        <w:rPr>
          <w:rFonts w:ascii="Arial" w:hAnsi="Arial" w:cs="Arial"/>
          <w:color w:val="auto"/>
          <w:sz w:val="24"/>
          <w:szCs w:val="24"/>
        </w:rPr>
      </w:pPr>
      <w:r w:rsidRPr="00ED5009">
        <w:rPr>
          <w:rFonts w:ascii="Arial" w:hAnsi="Arial" w:cs="Arial"/>
          <w:color w:val="auto"/>
          <w:sz w:val="24"/>
          <w:szCs w:val="24"/>
        </w:rPr>
        <w:t>They should not attempt to investigate once the initial concern is raised</w:t>
      </w:r>
    </w:p>
    <w:p w14:paraId="1E70382F" w14:textId="77777777" w:rsidR="004A39FE" w:rsidRPr="00ED5009" w:rsidRDefault="004A39FE" w:rsidP="008548E4">
      <w:pPr>
        <w:numPr>
          <w:ilvl w:val="0"/>
          <w:numId w:val="4"/>
        </w:numPr>
        <w:tabs>
          <w:tab w:val="left" w:pos="360"/>
        </w:tabs>
        <w:ind w:left="360"/>
        <w:jc w:val="both"/>
        <w:rPr>
          <w:rFonts w:ascii="Arial" w:hAnsi="Arial" w:cs="Arial"/>
          <w:color w:val="auto"/>
          <w:sz w:val="24"/>
          <w:szCs w:val="24"/>
        </w:rPr>
      </w:pPr>
      <w:r w:rsidRPr="00ED5009">
        <w:rPr>
          <w:rFonts w:ascii="Arial" w:hAnsi="Arial" w:cs="Arial"/>
          <w:color w:val="auto"/>
          <w:sz w:val="24"/>
          <w:szCs w:val="24"/>
        </w:rPr>
        <w:t>They should involve the Designated Safeguarding Leader (DSL) immediately</w:t>
      </w:r>
    </w:p>
    <w:p w14:paraId="52282A41" w14:textId="6FE93CCE" w:rsidR="004A39FE" w:rsidRPr="00ED5009" w:rsidRDefault="004A39FE" w:rsidP="008548E4">
      <w:pPr>
        <w:numPr>
          <w:ilvl w:val="0"/>
          <w:numId w:val="4"/>
        </w:numPr>
        <w:tabs>
          <w:tab w:val="left" w:pos="360"/>
        </w:tabs>
        <w:ind w:left="360"/>
        <w:jc w:val="both"/>
        <w:rPr>
          <w:rFonts w:ascii="Arial" w:hAnsi="Arial" w:cs="Arial"/>
          <w:color w:val="auto"/>
          <w:sz w:val="24"/>
          <w:szCs w:val="24"/>
        </w:rPr>
      </w:pPr>
      <w:r w:rsidRPr="00ED5009">
        <w:rPr>
          <w:rFonts w:ascii="Arial" w:hAnsi="Arial" w:cs="Arial"/>
          <w:color w:val="auto"/>
          <w:sz w:val="24"/>
          <w:szCs w:val="24"/>
        </w:rPr>
        <w:t xml:space="preserve">If the </w:t>
      </w:r>
      <w:r w:rsidR="00B93ADC" w:rsidRPr="00ED5009">
        <w:rPr>
          <w:rFonts w:ascii="Arial" w:hAnsi="Arial" w:cs="Arial"/>
          <w:color w:val="auto"/>
          <w:sz w:val="24"/>
          <w:szCs w:val="24"/>
        </w:rPr>
        <w:t xml:space="preserve">DSL is not </w:t>
      </w:r>
      <w:r w:rsidR="00062192" w:rsidRPr="00ED5009">
        <w:rPr>
          <w:rFonts w:ascii="Arial" w:hAnsi="Arial" w:cs="Arial"/>
          <w:color w:val="auto"/>
          <w:sz w:val="24"/>
          <w:szCs w:val="24"/>
        </w:rPr>
        <w:t>available,</w:t>
      </w:r>
      <w:r w:rsidR="00B93ADC" w:rsidRPr="00ED5009">
        <w:rPr>
          <w:rFonts w:ascii="Arial" w:hAnsi="Arial" w:cs="Arial"/>
          <w:color w:val="auto"/>
          <w:sz w:val="24"/>
          <w:szCs w:val="24"/>
        </w:rPr>
        <w:t xml:space="preserve"> the </w:t>
      </w:r>
      <w:r w:rsidRPr="00ED5009">
        <w:rPr>
          <w:rFonts w:ascii="Arial" w:hAnsi="Arial" w:cs="Arial"/>
          <w:color w:val="auto"/>
          <w:sz w:val="24"/>
          <w:szCs w:val="24"/>
        </w:rPr>
        <w:t>Deputy DSL should be contacted.</w:t>
      </w:r>
    </w:p>
    <w:p w14:paraId="69E9EEE1" w14:textId="77777777" w:rsidR="004A39FE" w:rsidRPr="00ED5009" w:rsidRDefault="004A39FE" w:rsidP="008548E4">
      <w:pPr>
        <w:numPr>
          <w:ilvl w:val="0"/>
          <w:numId w:val="4"/>
        </w:numPr>
        <w:tabs>
          <w:tab w:val="left" w:pos="360"/>
        </w:tabs>
        <w:ind w:left="360"/>
        <w:jc w:val="both"/>
        <w:rPr>
          <w:rFonts w:ascii="Arial" w:hAnsi="Arial" w:cs="Arial"/>
          <w:color w:val="auto"/>
          <w:sz w:val="24"/>
          <w:szCs w:val="24"/>
        </w:rPr>
      </w:pPr>
      <w:r w:rsidRPr="00ED5009">
        <w:rPr>
          <w:rFonts w:ascii="Arial" w:hAnsi="Arial" w:cs="Arial"/>
          <w:color w:val="auto"/>
          <w:sz w:val="24"/>
          <w:szCs w:val="24"/>
        </w:rPr>
        <w:t>Disclosures of abuse or harm from children may be made at any time.</w:t>
      </w:r>
    </w:p>
    <w:p w14:paraId="4E7E23D3" w14:textId="77777777" w:rsidR="004A39FE" w:rsidRPr="00ED5009" w:rsidRDefault="004A39FE" w:rsidP="004A39FE">
      <w:pPr>
        <w:numPr>
          <w:ilvl w:val="12"/>
          <w:numId w:val="0"/>
        </w:numPr>
        <w:jc w:val="both"/>
        <w:rPr>
          <w:rFonts w:ascii="Arial" w:hAnsi="Arial" w:cs="Arial"/>
          <w:b/>
          <w:i/>
          <w:color w:val="auto"/>
          <w:sz w:val="24"/>
          <w:szCs w:val="24"/>
        </w:rPr>
      </w:pPr>
    </w:p>
    <w:p w14:paraId="583139AE" w14:textId="77777777" w:rsidR="004A39FE" w:rsidRPr="00ED5009" w:rsidRDefault="004A39FE" w:rsidP="004A39FE">
      <w:pPr>
        <w:numPr>
          <w:ilvl w:val="12"/>
          <w:numId w:val="0"/>
        </w:numPr>
        <w:jc w:val="both"/>
        <w:rPr>
          <w:rFonts w:ascii="Arial" w:hAnsi="Arial" w:cs="Arial"/>
          <w:color w:val="auto"/>
          <w:sz w:val="24"/>
          <w:szCs w:val="24"/>
        </w:rPr>
      </w:pPr>
      <w:r w:rsidRPr="00ED5009">
        <w:rPr>
          <w:rFonts w:ascii="Arial" w:hAnsi="Arial" w:cs="Arial"/>
          <w:b/>
          <w:color w:val="auto"/>
          <w:sz w:val="24"/>
          <w:szCs w:val="24"/>
        </w:rPr>
        <w:t>If anything worries you or concerns you, report it straight away.</w:t>
      </w:r>
    </w:p>
    <w:p w14:paraId="737EB4DB" w14:textId="77777777" w:rsidR="004A39FE" w:rsidRPr="00ED5009" w:rsidRDefault="004A39FE" w:rsidP="004A39FE">
      <w:pPr>
        <w:tabs>
          <w:tab w:val="left" w:pos="945"/>
        </w:tabs>
        <w:rPr>
          <w:rFonts w:ascii="Arial" w:hAnsi="Arial" w:cs="Arial"/>
          <w:color w:val="auto"/>
          <w:sz w:val="24"/>
          <w:szCs w:val="24"/>
        </w:rPr>
      </w:pPr>
    </w:p>
    <w:p w14:paraId="5EED1DEF" w14:textId="77777777" w:rsidR="004A39FE" w:rsidRPr="00ED5009" w:rsidRDefault="004A39FE" w:rsidP="004A39FE">
      <w:pPr>
        <w:rPr>
          <w:rFonts w:ascii="Arial" w:hAnsi="Arial" w:cs="Arial"/>
          <w:b/>
          <w:color w:val="auto"/>
          <w:sz w:val="24"/>
          <w:szCs w:val="24"/>
        </w:rPr>
      </w:pPr>
      <w:r w:rsidRPr="00ED5009">
        <w:rPr>
          <w:rFonts w:ascii="Arial" w:hAnsi="Arial" w:cs="Arial"/>
          <w:b/>
          <w:color w:val="auto"/>
          <w:sz w:val="24"/>
          <w:szCs w:val="24"/>
        </w:rPr>
        <w:t>Cross reference to other school policies</w:t>
      </w:r>
    </w:p>
    <w:p w14:paraId="49A234B6" w14:textId="77777777" w:rsidR="004A39FE" w:rsidRPr="00ED5009" w:rsidRDefault="004A39FE" w:rsidP="004A39FE">
      <w:pPr>
        <w:rPr>
          <w:rFonts w:ascii="Arial" w:hAnsi="Arial" w:cs="Arial"/>
          <w:color w:val="auto"/>
          <w:sz w:val="24"/>
          <w:szCs w:val="24"/>
        </w:rPr>
      </w:pPr>
      <w:r w:rsidRPr="00ED5009">
        <w:rPr>
          <w:rFonts w:ascii="Arial" w:hAnsi="Arial" w:cs="Arial"/>
          <w:color w:val="auto"/>
          <w:sz w:val="24"/>
          <w:szCs w:val="24"/>
        </w:rPr>
        <w:t>Gracefield School recognises that a number of other policies and procedures developed and operated by school form part of the wider agenda of Safeguarding and Promoting Children’s Welfare, this policy should be read in conjunction with the policies listed below:</w:t>
      </w:r>
    </w:p>
    <w:p w14:paraId="2D44BAC4" w14:textId="77777777" w:rsidR="00B93ADC" w:rsidRPr="00ED5009" w:rsidRDefault="00B93ADC" w:rsidP="008548E4">
      <w:pPr>
        <w:pStyle w:val="ListParagraph"/>
        <w:numPr>
          <w:ilvl w:val="0"/>
          <w:numId w:val="6"/>
        </w:numPr>
        <w:autoSpaceDE w:val="0"/>
        <w:autoSpaceDN w:val="0"/>
        <w:adjustRightInd w:val="0"/>
        <w:spacing w:after="30"/>
        <w:contextualSpacing/>
        <w:rPr>
          <w:rFonts w:ascii="Arial" w:hAnsi="Arial" w:cs="Arial"/>
          <w:color w:val="auto"/>
          <w:sz w:val="24"/>
          <w:szCs w:val="24"/>
        </w:rPr>
      </w:pPr>
      <w:r w:rsidRPr="00ED5009">
        <w:rPr>
          <w:rFonts w:ascii="Arial" w:hAnsi="Arial" w:cs="Arial"/>
          <w:color w:val="auto"/>
          <w:sz w:val="24"/>
          <w:szCs w:val="24"/>
        </w:rPr>
        <w:t xml:space="preserve">Code of Conduct for Staff </w:t>
      </w:r>
    </w:p>
    <w:p w14:paraId="40BDC439" w14:textId="77777777" w:rsidR="00B93ADC" w:rsidRPr="00ED5009" w:rsidRDefault="00B93ADC" w:rsidP="008548E4">
      <w:pPr>
        <w:pStyle w:val="ListParagraph"/>
        <w:numPr>
          <w:ilvl w:val="0"/>
          <w:numId w:val="6"/>
        </w:numPr>
        <w:autoSpaceDE w:val="0"/>
        <w:autoSpaceDN w:val="0"/>
        <w:adjustRightInd w:val="0"/>
        <w:spacing w:after="30"/>
        <w:contextualSpacing/>
        <w:rPr>
          <w:rFonts w:ascii="Arial" w:hAnsi="Arial" w:cs="Arial"/>
          <w:color w:val="auto"/>
          <w:sz w:val="24"/>
          <w:szCs w:val="24"/>
        </w:rPr>
      </w:pPr>
      <w:r w:rsidRPr="00ED5009">
        <w:rPr>
          <w:rFonts w:ascii="Arial" w:hAnsi="Arial" w:cs="Arial"/>
          <w:color w:val="auto"/>
          <w:sz w:val="24"/>
          <w:szCs w:val="24"/>
        </w:rPr>
        <w:t xml:space="preserve">Anti-Bullying </w:t>
      </w:r>
    </w:p>
    <w:p w14:paraId="4B1DA270" w14:textId="77777777" w:rsidR="00B93ADC" w:rsidRPr="00ED5009" w:rsidRDefault="00B93ADC" w:rsidP="008548E4">
      <w:pPr>
        <w:pStyle w:val="ListParagraph"/>
        <w:numPr>
          <w:ilvl w:val="0"/>
          <w:numId w:val="6"/>
        </w:numPr>
        <w:autoSpaceDE w:val="0"/>
        <w:autoSpaceDN w:val="0"/>
        <w:adjustRightInd w:val="0"/>
        <w:spacing w:after="30"/>
        <w:contextualSpacing/>
        <w:rPr>
          <w:rFonts w:ascii="Arial" w:hAnsi="Arial" w:cs="Arial"/>
          <w:color w:val="auto"/>
          <w:sz w:val="24"/>
          <w:szCs w:val="24"/>
        </w:rPr>
      </w:pPr>
      <w:r w:rsidRPr="00ED5009">
        <w:rPr>
          <w:rFonts w:ascii="Arial" w:hAnsi="Arial" w:cs="Arial"/>
          <w:color w:val="auto"/>
          <w:sz w:val="24"/>
          <w:szCs w:val="24"/>
        </w:rPr>
        <w:t xml:space="preserve">Behaviour </w:t>
      </w:r>
    </w:p>
    <w:p w14:paraId="789E7950" w14:textId="68C2ACB7" w:rsidR="00B93ADC" w:rsidRDefault="00B93ADC" w:rsidP="008548E4">
      <w:pPr>
        <w:pStyle w:val="ListParagraph"/>
        <w:numPr>
          <w:ilvl w:val="0"/>
          <w:numId w:val="6"/>
        </w:numPr>
        <w:autoSpaceDE w:val="0"/>
        <w:autoSpaceDN w:val="0"/>
        <w:adjustRightInd w:val="0"/>
        <w:spacing w:after="30"/>
        <w:contextualSpacing/>
        <w:rPr>
          <w:rFonts w:ascii="Arial" w:hAnsi="Arial" w:cs="Arial"/>
          <w:color w:val="auto"/>
          <w:sz w:val="24"/>
          <w:szCs w:val="24"/>
        </w:rPr>
      </w:pPr>
      <w:r w:rsidRPr="00ED5009">
        <w:rPr>
          <w:rFonts w:ascii="Arial" w:hAnsi="Arial" w:cs="Arial"/>
          <w:color w:val="auto"/>
          <w:sz w:val="24"/>
          <w:szCs w:val="24"/>
        </w:rPr>
        <w:t xml:space="preserve">Whistleblowing </w:t>
      </w:r>
    </w:p>
    <w:p w14:paraId="0F68DB20" w14:textId="1A76BA17" w:rsidR="00FF1725" w:rsidRPr="00ED5009" w:rsidRDefault="00FF1725" w:rsidP="008548E4">
      <w:pPr>
        <w:pStyle w:val="ListParagraph"/>
        <w:numPr>
          <w:ilvl w:val="0"/>
          <w:numId w:val="6"/>
        </w:numPr>
        <w:autoSpaceDE w:val="0"/>
        <w:autoSpaceDN w:val="0"/>
        <w:adjustRightInd w:val="0"/>
        <w:spacing w:after="30"/>
        <w:contextualSpacing/>
        <w:rPr>
          <w:rFonts w:ascii="Arial" w:hAnsi="Arial" w:cs="Arial"/>
          <w:color w:val="auto"/>
          <w:sz w:val="24"/>
          <w:szCs w:val="24"/>
        </w:rPr>
      </w:pPr>
      <w:r w:rsidRPr="006159F5">
        <w:rPr>
          <w:rFonts w:ascii="Arial" w:hAnsi="Arial" w:cs="Arial"/>
          <w:color w:val="auto"/>
          <w:sz w:val="24"/>
          <w:szCs w:val="24"/>
        </w:rPr>
        <w:t>Tackling Ext</w:t>
      </w:r>
      <w:r>
        <w:rPr>
          <w:rFonts w:ascii="Arial" w:hAnsi="Arial" w:cs="Arial"/>
          <w:color w:val="auto"/>
          <w:sz w:val="24"/>
          <w:szCs w:val="24"/>
        </w:rPr>
        <w:t>remism and Radicalisation</w:t>
      </w:r>
    </w:p>
    <w:p w14:paraId="6E517B81" w14:textId="1D1E0B13" w:rsidR="004A39FE" w:rsidRPr="00ED5009" w:rsidRDefault="00062192" w:rsidP="00B41B59">
      <w:pPr>
        <w:autoSpaceDE w:val="0"/>
        <w:autoSpaceDN w:val="0"/>
        <w:adjustRightInd w:val="0"/>
        <w:spacing w:after="30"/>
        <w:ind w:left="360"/>
        <w:contextualSpacing/>
        <w:rPr>
          <w:rFonts w:ascii="Arial" w:hAnsi="Arial" w:cs="Arial"/>
          <w:color w:val="auto"/>
          <w:sz w:val="24"/>
          <w:szCs w:val="24"/>
        </w:rPr>
      </w:pPr>
      <w:r>
        <w:rPr>
          <w:rFonts w:ascii="Arial" w:hAnsi="Arial" w:cs="Arial"/>
          <w:color w:val="auto"/>
          <w:sz w:val="24"/>
          <w:szCs w:val="24"/>
        </w:rPr>
        <w:t xml:space="preserve">(Not an exhaustive </w:t>
      </w:r>
      <w:r w:rsidR="004A39FE" w:rsidRPr="00ED5009">
        <w:rPr>
          <w:rFonts w:ascii="Arial" w:hAnsi="Arial" w:cs="Arial"/>
          <w:color w:val="auto"/>
          <w:sz w:val="24"/>
          <w:szCs w:val="24"/>
        </w:rPr>
        <w:t>list of policies)</w:t>
      </w:r>
      <w:r w:rsidR="004A39FE" w:rsidRPr="00ED5009">
        <w:rPr>
          <w:rFonts w:ascii="Arial" w:hAnsi="Arial" w:cs="Arial"/>
          <w:color w:val="auto"/>
          <w:sz w:val="24"/>
          <w:szCs w:val="24"/>
        </w:rPr>
        <w:br w:type="page"/>
      </w:r>
    </w:p>
    <w:p w14:paraId="4660BC95" w14:textId="3B840BFF" w:rsidR="00AF25CF" w:rsidRPr="00ED5009" w:rsidRDefault="00AF25CF" w:rsidP="001462E8">
      <w:pPr>
        <w:rPr>
          <w:rFonts w:ascii="Arial" w:hAnsi="Arial" w:cs="Arial"/>
          <w:b/>
          <w:color w:val="auto"/>
          <w:sz w:val="24"/>
          <w:szCs w:val="24"/>
          <w:lang w:val="en"/>
        </w:rPr>
      </w:pPr>
      <w:r w:rsidRPr="00ED5009">
        <w:rPr>
          <w:rFonts w:ascii="Arial" w:hAnsi="Arial" w:cs="Arial"/>
          <w:b/>
          <w:color w:val="auto"/>
          <w:sz w:val="24"/>
          <w:szCs w:val="24"/>
          <w:lang w:val="en"/>
        </w:rPr>
        <w:lastRenderedPageBreak/>
        <w:t xml:space="preserve">Appendix </w:t>
      </w:r>
      <w:r w:rsidR="004A39FE" w:rsidRPr="00ED5009">
        <w:rPr>
          <w:rFonts w:ascii="Arial" w:hAnsi="Arial" w:cs="Arial"/>
          <w:b/>
          <w:color w:val="auto"/>
          <w:sz w:val="24"/>
          <w:szCs w:val="24"/>
          <w:lang w:val="en"/>
        </w:rPr>
        <w:t>4</w:t>
      </w:r>
    </w:p>
    <w:p w14:paraId="7A9AB4FF" w14:textId="77777777" w:rsidR="00E2631B" w:rsidRPr="00ED5009" w:rsidRDefault="00E2631B" w:rsidP="00AF25CF">
      <w:pPr>
        <w:rPr>
          <w:rFonts w:ascii="Arial" w:hAnsi="Arial" w:cs="Arial"/>
          <w:b/>
          <w:color w:val="auto"/>
          <w:sz w:val="24"/>
          <w:szCs w:val="24"/>
          <w:lang w:val="en"/>
        </w:rPr>
      </w:pPr>
    </w:p>
    <w:p w14:paraId="45EDE89F" w14:textId="6C182DA9" w:rsidR="00AF25CF" w:rsidRPr="00ED5009" w:rsidRDefault="00AF25CF" w:rsidP="00602347">
      <w:pPr>
        <w:rPr>
          <w:rFonts w:ascii="Arial" w:hAnsi="Arial" w:cs="Arial"/>
          <w:b/>
          <w:color w:val="auto"/>
          <w:sz w:val="24"/>
          <w:szCs w:val="24"/>
          <w:lang w:val="en"/>
        </w:rPr>
      </w:pPr>
      <w:r w:rsidRPr="00ED5009">
        <w:rPr>
          <w:rFonts w:ascii="Arial" w:hAnsi="Arial" w:cs="Arial"/>
          <w:b/>
          <w:color w:val="auto"/>
          <w:sz w:val="24"/>
          <w:szCs w:val="24"/>
          <w:lang w:val="en"/>
        </w:rPr>
        <w:t>Dealing with a Disclosure of Abuse</w:t>
      </w:r>
      <w:r w:rsidR="00602347" w:rsidRPr="00ED5009">
        <w:rPr>
          <w:rFonts w:ascii="Arial" w:hAnsi="Arial" w:cs="Arial"/>
          <w:b/>
          <w:color w:val="auto"/>
          <w:sz w:val="24"/>
          <w:szCs w:val="24"/>
          <w:lang w:val="en"/>
        </w:rPr>
        <w:t xml:space="preserve"> - </w:t>
      </w:r>
      <w:r w:rsidRPr="00ED5009">
        <w:rPr>
          <w:rFonts w:ascii="Arial" w:hAnsi="Arial" w:cs="Arial"/>
          <w:b/>
          <w:bCs/>
          <w:color w:val="auto"/>
          <w:sz w:val="24"/>
          <w:szCs w:val="24"/>
        </w:rPr>
        <w:t>When a child tells me about abuse s/he has suffered, what must I</w:t>
      </w:r>
      <w:r w:rsidR="00602347" w:rsidRPr="00ED5009">
        <w:rPr>
          <w:rFonts w:ascii="Arial" w:hAnsi="Arial" w:cs="Arial"/>
          <w:b/>
          <w:color w:val="auto"/>
          <w:sz w:val="24"/>
          <w:szCs w:val="24"/>
          <w:lang w:val="en"/>
        </w:rPr>
        <w:t xml:space="preserve"> </w:t>
      </w:r>
      <w:r w:rsidRPr="00ED5009">
        <w:rPr>
          <w:rFonts w:ascii="Arial" w:hAnsi="Arial" w:cs="Arial"/>
          <w:b/>
          <w:bCs/>
          <w:color w:val="auto"/>
          <w:sz w:val="24"/>
          <w:szCs w:val="24"/>
        </w:rPr>
        <w:t>remember?</w:t>
      </w:r>
    </w:p>
    <w:p w14:paraId="5301E724" w14:textId="77777777" w:rsidR="00AF25CF" w:rsidRPr="00ED5009" w:rsidRDefault="00AF25CF" w:rsidP="00AF25CF">
      <w:pPr>
        <w:autoSpaceDE w:val="0"/>
        <w:autoSpaceDN w:val="0"/>
        <w:adjustRightInd w:val="0"/>
        <w:rPr>
          <w:rFonts w:ascii="Arial" w:hAnsi="Arial" w:cs="Arial"/>
          <w:b/>
          <w:bCs/>
          <w:color w:val="auto"/>
          <w:sz w:val="24"/>
          <w:szCs w:val="24"/>
        </w:rPr>
      </w:pPr>
    </w:p>
    <w:p w14:paraId="0B0D1F95" w14:textId="77777777" w:rsidR="00AF25CF" w:rsidRPr="00ED5009" w:rsidRDefault="00AF25CF" w:rsidP="008548E4">
      <w:pPr>
        <w:pStyle w:val="ListParagraph"/>
        <w:numPr>
          <w:ilvl w:val="0"/>
          <w:numId w:val="18"/>
        </w:numPr>
        <w:autoSpaceDE w:val="0"/>
        <w:autoSpaceDN w:val="0"/>
        <w:adjustRightInd w:val="0"/>
        <w:spacing w:line="360" w:lineRule="auto"/>
        <w:contextualSpacing/>
        <w:rPr>
          <w:rFonts w:ascii="Arial" w:hAnsi="Arial" w:cs="Arial"/>
          <w:color w:val="auto"/>
          <w:sz w:val="24"/>
          <w:szCs w:val="24"/>
        </w:rPr>
      </w:pPr>
      <w:r w:rsidRPr="00ED5009">
        <w:rPr>
          <w:rFonts w:ascii="Arial" w:hAnsi="Arial" w:cs="Arial"/>
          <w:color w:val="auto"/>
          <w:sz w:val="24"/>
          <w:szCs w:val="24"/>
        </w:rPr>
        <w:t>Stay calm.</w:t>
      </w:r>
    </w:p>
    <w:p w14:paraId="11813FE5" w14:textId="77777777" w:rsidR="00AF25CF" w:rsidRPr="00ED5009" w:rsidRDefault="00AF25CF" w:rsidP="008548E4">
      <w:pPr>
        <w:pStyle w:val="ListParagraph"/>
        <w:numPr>
          <w:ilvl w:val="0"/>
          <w:numId w:val="18"/>
        </w:numPr>
        <w:autoSpaceDE w:val="0"/>
        <w:autoSpaceDN w:val="0"/>
        <w:adjustRightInd w:val="0"/>
        <w:spacing w:line="360" w:lineRule="auto"/>
        <w:contextualSpacing/>
        <w:rPr>
          <w:rFonts w:ascii="Arial" w:hAnsi="Arial" w:cs="Arial"/>
          <w:color w:val="auto"/>
          <w:sz w:val="24"/>
          <w:szCs w:val="24"/>
        </w:rPr>
      </w:pPr>
      <w:r w:rsidRPr="00ED5009">
        <w:rPr>
          <w:rFonts w:ascii="Arial" w:hAnsi="Arial" w:cs="Arial"/>
          <w:color w:val="auto"/>
          <w:sz w:val="24"/>
          <w:szCs w:val="24"/>
        </w:rPr>
        <w:t>Do not communicate shock, anger or embarrassment.</w:t>
      </w:r>
    </w:p>
    <w:p w14:paraId="267CE07A" w14:textId="77777777" w:rsidR="00AF25CF" w:rsidRPr="00ED5009" w:rsidRDefault="00AF25CF" w:rsidP="008548E4">
      <w:pPr>
        <w:pStyle w:val="ListParagraph"/>
        <w:numPr>
          <w:ilvl w:val="0"/>
          <w:numId w:val="18"/>
        </w:numPr>
        <w:autoSpaceDE w:val="0"/>
        <w:autoSpaceDN w:val="0"/>
        <w:adjustRightInd w:val="0"/>
        <w:spacing w:line="360" w:lineRule="auto"/>
        <w:contextualSpacing/>
        <w:rPr>
          <w:rFonts w:ascii="Arial" w:hAnsi="Arial" w:cs="Arial"/>
          <w:color w:val="auto"/>
          <w:sz w:val="24"/>
          <w:szCs w:val="24"/>
        </w:rPr>
      </w:pPr>
      <w:r w:rsidRPr="00ED5009">
        <w:rPr>
          <w:rFonts w:ascii="Arial" w:hAnsi="Arial" w:cs="Arial"/>
          <w:color w:val="auto"/>
          <w:sz w:val="24"/>
          <w:szCs w:val="24"/>
        </w:rPr>
        <w:t>Reassure the child. Tell her/him you are pleased that s/he is speaking to you.</w:t>
      </w:r>
    </w:p>
    <w:p w14:paraId="1FBC6936" w14:textId="77777777" w:rsidR="00AF25CF" w:rsidRPr="00ED5009" w:rsidRDefault="00AF25CF" w:rsidP="008548E4">
      <w:pPr>
        <w:pStyle w:val="ListParagraph"/>
        <w:numPr>
          <w:ilvl w:val="0"/>
          <w:numId w:val="18"/>
        </w:numPr>
        <w:autoSpaceDE w:val="0"/>
        <w:autoSpaceDN w:val="0"/>
        <w:adjustRightInd w:val="0"/>
        <w:spacing w:line="360" w:lineRule="auto"/>
        <w:contextualSpacing/>
        <w:rPr>
          <w:rFonts w:ascii="Arial" w:hAnsi="Arial" w:cs="Arial"/>
          <w:color w:val="auto"/>
          <w:sz w:val="24"/>
          <w:szCs w:val="24"/>
        </w:rPr>
      </w:pPr>
      <w:r w:rsidRPr="00ED5009">
        <w:rPr>
          <w:rFonts w:ascii="Arial" w:hAnsi="Arial" w:cs="Arial"/>
          <w:color w:val="auto"/>
          <w:sz w:val="24"/>
          <w:szCs w:val="24"/>
        </w:rPr>
        <w:t>Never promise confidentiality. Assure her/him that you will try to help but let the child know that you may have to tell other people in order to do this. State who this will be and why.</w:t>
      </w:r>
    </w:p>
    <w:p w14:paraId="1A1CFBA2" w14:textId="289ECD25" w:rsidR="00AF25CF" w:rsidRPr="00ED5009" w:rsidRDefault="00AF25CF" w:rsidP="008548E4">
      <w:pPr>
        <w:pStyle w:val="ListParagraph"/>
        <w:numPr>
          <w:ilvl w:val="0"/>
          <w:numId w:val="18"/>
        </w:numPr>
        <w:autoSpaceDE w:val="0"/>
        <w:autoSpaceDN w:val="0"/>
        <w:adjustRightInd w:val="0"/>
        <w:spacing w:line="360" w:lineRule="auto"/>
        <w:contextualSpacing/>
        <w:rPr>
          <w:rFonts w:ascii="Arial" w:hAnsi="Arial" w:cs="Arial"/>
          <w:color w:val="auto"/>
          <w:sz w:val="24"/>
          <w:szCs w:val="24"/>
        </w:rPr>
      </w:pPr>
      <w:r w:rsidRPr="00ED5009">
        <w:rPr>
          <w:rFonts w:ascii="Arial" w:hAnsi="Arial" w:cs="Arial"/>
          <w:color w:val="auto"/>
          <w:sz w:val="24"/>
          <w:szCs w:val="24"/>
        </w:rPr>
        <w:t>Encourage the child to talk but do not ask "leading questions" or press for information.</w:t>
      </w:r>
      <w:r w:rsidR="00062192">
        <w:rPr>
          <w:rFonts w:ascii="Arial" w:hAnsi="Arial" w:cs="Arial"/>
          <w:color w:val="auto"/>
          <w:sz w:val="24"/>
          <w:szCs w:val="24"/>
        </w:rPr>
        <w:t xml:space="preserve"> Use </w:t>
      </w:r>
      <w:r w:rsidR="00062192" w:rsidRPr="00062192">
        <w:rPr>
          <w:rFonts w:ascii="Arial" w:hAnsi="Arial" w:cs="Arial"/>
          <w:b/>
          <w:color w:val="auto"/>
          <w:sz w:val="24"/>
          <w:szCs w:val="24"/>
        </w:rPr>
        <w:t>TED</w:t>
      </w:r>
      <w:r w:rsidR="00062192">
        <w:rPr>
          <w:rFonts w:ascii="Arial" w:hAnsi="Arial" w:cs="Arial"/>
          <w:color w:val="auto"/>
          <w:sz w:val="24"/>
          <w:szCs w:val="24"/>
        </w:rPr>
        <w:t xml:space="preserve"> descriptors (</w:t>
      </w:r>
      <w:r w:rsidR="00062192" w:rsidRPr="00062192">
        <w:rPr>
          <w:rFonts w:ascii="Arial" w:hAnsi="Arial" w:cs="Arial"/>
          <w:b/>
          <w:color w:val="auto"/>
          <w:sz w:val="24"/>
          <w:szCs w:val="24"/>
        </w:rPr>
        <w:t>T</w:t>
      </w:r>
      <w:r w:rsidR="00062192">
        <w:rPr>
          <w:rFonts w:ascii="Arial" w:hAnsi="Arial" w:cs="Arial"/>
          <w:color w:val="auto"/>
          <w:sz w:val="24"/>
          <w:szCs w:val="24"/>
        </w:rPr>
        <w:t xml:space="preserve">ell, </w:t>
      </w:r>
      <w:r w:rsidR="00062192" w:rsidRPr="00062192">
        <w:rPr>
          <w:rFonts w:ascii="Arial" w:hAnsi="Arial" w:cs="Arial"/>
          <w:b/>
          <w:color w:val="auto"/>
          <w:sz w:val="24"/>
          <w:szCs w:val="24"/>
        </w:rPr>
        <w:t>E</w:t>
      </w:r>
      <w:r w:rsidR="00062192">
        <w:rPr>
          <w:rFonts w:ascii="Arial" w:hAnsi="Arial" w:cs="Arial"/>
          <w:color w:val="auto"/>
          <w:sz w:val="24"/>
          <w:szCs w:val="24"/>
        </w:rPr>
        <w:t xml:space="preserve">xplain, </w:t>
      </w:r>
      <w:r w:rsidR="00062192" w:rsidRPr="00062192">
        <w:rPr>
          <w:rFonts w:ascii="Arial" w:hAnsi="Arial" w:cs="Arial"/>
          <w:b/>
          <w:color w:val="auto"/>
          <w:sz w:val="24"/>
          <w:szCs w:val="24"/>
        </w:rPr>
        <w:t>D</w:t>
      </w:r>
      <w:r w:rsidR="00062192">
        <w:rPr>
          <w:rFonts w:ascii="Arial" w:hAnsi="Arial" w:cs="Arial"/>
          <w:color w:val="auto"/>
          <w:sz w:val="24"/>
          <w:szCs w:val="24"/>
        </w:rPr>
        <w:t>escribe).</w:t>
      </w:r>
    </w:p>
    <w:p w14:paraId="64EE4679" w14:textId="77777777" w:rsidR="00AF25CF" w:rsidRPr="00ED5009" w:rsidRDefault="00AF25CF" w:rsidP="008548E4">
      <w:pPr>
        <w:pStyle w:val="ListParagraph"/>
        <w:numPr>
          <w:ilvl w:val="0"/>
          <w:numId w:val="18"/>
        </w:numPr>
        <w:autoSpaceDE w:val="0"/>
        <w:autoSpaceDN w:val="0"/>
        <w:adjustRightInd w:val="0"/>
        <w:spacing w:line="360" w:lineRule="auto"/>
        <w:contextualSpacing/>
        <w:rPr>
          <w:rFonts w:ascii="Arial" w:hAnsi="Arial" w:cs="Arial"/>
          <w:color w:val="auto"/>
          <w:sz w:val="24"/>
          <w:szCs w:val="24"/>
        </w:rPr>
      </w:pPr>
      <w:r w:rsidRPr="00ED5009">
        <w:rPr>
          <w:rFonts w:ascii="Arial" w:hAnsi="Arial" w:cs="Arial"/>
          <w:color w:val="auto"/>
          <w:sz w:val="24"/>
          <w:szCs w:val="24"/>
        </w:rPr>
        <w:t>Listen and remember.</w:t>
      </w:r>
    </w:p>
    <w:p w14:paraId="24127AE2" w14:textId="77777777" w:rsidR="00AF25CF" w:rsidRPr="00ED5009" w:rsidRDefault="00AF25CF" w:rsidP="008548E4">
      <w:pPr>
        <w:pStyle w:val="ListParagraph"/>
        <w:numPr>
          <w:ilvl w:val="0"/>
          <w:numId w:val="18"/>
        </w:numPr>
        <w:autoSpaceDE w:val="0"/>
        <w:autoSpaceDN w:val="0"/>
        <w:adjustRightInd w:val="0"/>
        <w:spacing w:line="360" w:lineRule="auto"/>
        <w:contextualSpacing/>
        <w:rPr>
          <w:rFonts w:ascii="Arial" w:hAnsi="Arial" w:cs="Arial"/>
          <w:color w:val="auto"/>
          <w:sz w:val="24"/>
          <w:szCs w:val="24"/>
        </w:rPr>
      </w:pPr>
      <w:r w:rsidRPr="00ED5009">
        <w:rPr>
          <w:rFonts w:ascii="Arial" w:hAnsi="Arial" w:cs="Arial"/>
          <w:color w:val="auto"/>
          <w:sz w:val="24"/>
          <w:szCs w:val="24"/>
        </w:rPr>
        <w:t>Check that you have understood correctly what the child is trying to tell you.</w:t>
      </w:r>
    </w:p>
    <w:p w14:paraId="7400EB4B" w14:textId="77777777" w:rsidR="00AF25CF" w:rsidRPr="00ED5009" w:rsidRDefault="00AF25CF" w:rsidP="008548E4">
      <w:pPr>
        <w:pStyle w:val="ListParagraph"/>
        <w:numPr>
          <w:ilvl w:val="0"/>
          <w:numId w:val="18"/>
        </w:numPr>
        <w:autoSpaceDE w:val="0"/>
        <w:autoSpaceDN w:val="0"/>
        <w:adjustRightInd w:val="0"/>
        <w:spacing w:line="360" w:lineRule="auto"/>
        <w:contextualSpacing/>
        <w:rPr>
          <w:rFonts w:ascii="Arial" w:hAnsi="Arial" w:cs="Arial"/>
          <w:color w:val="auto"/>
          <w:sz w:val="24"/>
          <w:szCs w:val="24"/>
        </w:rPr>
      </w:pPr>
      <w:r w:rsidRPr="00ED5009">
        <w:rPr>
          <w:rFonts w:ascii="Arial" w:hAnsi="Arial" w:cs="Arial"/>
          <w:color w:val="auto"/>
          <w:sz w:val="24"/>
          <w:szCs w:val="24"/>
        </w:rPr>
        <w:t>Praise the child for telling you. Communicate that s/he has a right to be safe and protected.</w:t>
      </w:r>
    </w:p>
    <w:p w14:paraId="624F891D" w14:textId="77777777" w:rsidR="00AF25CF" w:rsidRPr="00ED5009" w:rsidRDefault="00AF25CF" w:rsidP="008548E4">
      <w:pPr>
        <w:pStyle w:val="ListParagraph"/>
        <w:numPr>
          <w:ilvl w:val="0"/>
          <w:numId w:val="18"/>
        </w:numPr>
        <w:autoSpaceDE w:val="0"/>
        <w:autoSpaceDN w:val="0"/>
        <w:adjustRightInd w:val="0"/>
        <w:spacing w:line="360" w:lineRule="auto"/>
        <w:contextualSpacing/>
        <w:rPr>
          <w:rFonts w:ascii="Arial" w:hAnsi="Arial" w:cs="Arial"/>
          <w:color w:val="auto"/>
          <w:sz w:val="24"/>
          <w:szCs w:val="24"/>
        </w:rPr>
      </w:pPr>
      <w:r w:rsidRPr="00ED5009">
        <w:rPr>
          <w:rFonts w:ascii="Arial" w:hAnsi="Arial" w:cs="Arial"/>
          <w:color w:val="auto"/>
          <w:sz w:val="24"/>
          <w:szCs w:val="24"/>
        </w:rPr>
        <w:t>It is inappropriate to make any comments about the alleged offender.</w:t>
      </w:r>
    </w:p>
    <w:p w14:paraId="204C1AE4" w14:textId="77777777" w:rsidR="00AF25CF" w:rsidRPr="00ED5009" w:rsidRDefault="00AF25CF" w:rsidP="008548E4">
      <w:pPr>
        <w:pStyle w:val="ListParagraph"/>
        <w:numPr>
          <w:ilvl w:val="0"/>
          <w:numId w:val="18"/>
        </w:numPr>
        <w:autoSpaceDE w:val="0"/>
        <w:autoSpaceDN w:val="0"/>
        <w:adjustRightInd w:val="0"/>
        <w:spacing w:line="360" w:lineRule="auto"/>
        <w:contextualSpacing/>
        <w:rPr>
          <w:rFonts w:ascii="Arial" w:hAnsi="Arial" w:cs="Arial"/>
          <w:color w:val="auto"/>
          <w:sz w:val="24"/>
          <w:szCs w:val="24"/>
        </w:rPr>
      </w:pPr>
      <w:r w:rsidRPr="00ED5009">
        <w:rPr>
          <w:rFonts w:ascii="Arial" w:hAnsi="Arial" w:cs="Arial"/>
          <w:color w:val="auto"/>
          <w:sz w:val="24"/>
          <w:szCs w:val="24"/>
        </w:rPr>
        <w:t>Be aware that the child may retract what s/he has told you. It is essential to record all you have heard.</w:t>
      </w:r>
    </w:p>
    <w:p w14:paraId="22B07240" w14:textId="77777777" w:rsidR="00AF25CF" w:rsidRPr="00ED5009" w:rsidRDefault="00AF25CF" w:rsidP="008548E4">
      <w:pPr>
        <w:pStyle w:val="ListParagraph"/>
        <w:numPr>
          <w:ilvl w:val="0"/>
          <w:numId w:val="18"/>
        </w:numPr>
        <w:autoSpaceDE w:val="0"/>
        <w:autoSpaceDN w:val="0"/>
        <w:adjustRightInd w:val="0"/>
        <w:spacing w:line="360" w:lineRule="auto"/>
        <w:contextualSpacing/>
        <w:rPr>
          <w:rFonts w:ascii="Arial" w:hAnsi="Arial" w:cs="Arial"/>
          <w:color w:val="auto"/>
          <w:sz w:val="24"/>
          <w:szCs w:val="24"/>
        </w:rPr>
      </w:pPr>
      <w:r w:rsidRPr="00ED5009">
        <w:rPr>
          <w:rFonts w:ascii="Arial" w:hAnsi="Arial" w:cs="Arial"/>
          <w:color w:val="auto"/>
          <w:sz w:val="24"/>
          <w:szCs w:val="24"/>
        </w:rPr>
        <w:t>At the end of the conversation, tell the child again who you are going to tell and why that person or those people need to know.</w:t>
      </w:r>
    </w:p>
    <w:p w14:paraId="661BB76C" w14:textId="77777777" w:rsidR="00AF25CF" w:rsidRPr="00ED5009" w:rsidRDefault="00AF25CF" w:rsidP="008548E4">
      <w:pPr>
        <w:pStyle w:val="ListParagraph"/>
        <w:numPr>
          <w:ilvl w:val="0"/>
          <w:numId w:val="18"/>
        </w:numPr>
        <w:autoSpaceDE w:val="0"/>
        <w:autoSpaceDN w:val="0"/>
        <w:adjustRightInd w:val="0"/>
        <w:spacing w:line="360" w:lineRule="auto"/>
        <w:contextualSpacing/>
        <w:rPr>
          <w:rFonts w:ascii="Arial" w:hAnsi="Arial" w:cs="Arial"/>
          <w:color w:val="auto"/>
          <w:sz w:val="24"/>
          <w:szCs w:val="24"/>
        </w:rPr>
      </w:pPr>
      <w:r w:rsidRPr="00ED5009">
        <w:rPr>
          <w:rFonts w:ascii="Arial" w:hAnsi="Arial" w:cs="Arial"/>
          <w:color w:val="auto"/>
          <w:sz w:val="24"/>
          <w:szCs w:val="24"/>
        </w:rPr>
        <w:t>As soon as you can afterwards, make a detailed record of the conversation using the child’s own language. Include any questions you may have asked. Do not add any opinions or interpretations.</w:t>
      </w:r>
    </w:p>
    <w:p w14:paraId="50589096" w14:textId="77777777" w:rsidR="00AF25CF" w:rsidRPr="00ED5009" w:rsidRDefault="00AF25CF" w:rsidP="00E7304E">
      <w:pPr>
        <w:autoSpaceDE w:val="0"/>
        <w:autoSpaceDN w:val="0"/>
        <w:adjustRightInd w:val="0"/>
        <w:spacing w:line="360" w:lineRule="auto"/>
        <w:rPr>
          <w:rFonts w:ascii="Arial" w:hAnsi="Arial" w:cs="Arial"/>
          <w:color w:val="auto"/>
          <w:sz w:val="24"/>
          <w:szCs w:val="24"/>
        </w:rPr>
      </w:pPr>
    </w:p>
    <w:p w14:paraId="70AFA8F9" w14:textId="2DAD9E95" w:rsidR="00AF25CF" w:rsidRPr="00ED5009" w:rsidRDefault="00062192" w:rsidP="00E7304E">
      <w:pPr>
        <w:autoSpaceDE w:val="0"/>
        <w:autoSpaceDN w:val="0"/>
        <w:adjustRightInd w:val="0"/>
        <w:spacing w:line="360" w:lineRule="auto"/>
        <w:rPr>
          <w:rFonts w:ascii="Arial" w:hAnsi="Arial" w:cs="Arial"/>
          <w:color w:val="auto"/>
          <w:sz w:val="24"/>
          <w:szCs w:val="24"/>
        </w:rPr>
      </w:pPr>
      <w:r>
        <w:rPr>
          <w:rFonts w:ascii="Arial" w:hAnsi="Arial" w:cs="Arial"/>
          <w:color w:val="auto"/>
          <w:sz w:val="24"/>
          <w:szCs w:val="24"/>
        </w:rPr>
        <w:t xml:space="preserve">NB It is not the teachers </w:t>
      </w:r>
      <w:r w:rsidR="00AF25CF" w:rsidRPr="00ED5009">
        <w:rPr>
          <w:rFonts w:ascii="Arial" w:hAnsi="Arial" w:cs="Arial"/>
          <w:color w:val="auto"/>
          <w:sz w:val="24"/>
          <w:szCs w:val="24"/>
        </w:rPr>
        <w:t>role to seek disclosures. Their role is to observe that something may be wrong, ask about it, listen, be available and try to make time to talk.</w:t>
      </w:r>
    </w:p>
    <w:p w14:paraId="1DF25A89" w14:textId="77777777" w:rsidR="00AF25CF" w:rsidRPr="00ED5009" w:rsidRDefault="00AF25CF" w:rsidP="00AF25CF">
      <w:pPr>
        <w:autoSpaceDE w:val="0"/>
        <w:autoSpaceDN w:val="0"/>
        <w:adjustRightInd w:val="0"/>
        <w:spacing w:line="360" w:lineRule="auto"/>
        <w:jc w:val="both"/>
        <w:rPr>
          <w:rFonts w:ascii="Arial" w:hAnsi="Arial" w:cs="Arial"/>
          <w:color w:val="auto"/>
          <w:sz w:val="24"/>
          <w:szCs w:val="24"/>
        </w:rPr>
      </w:pPr>
    </w:p>
    <w:p w14:paraId="063391DC" w14:textId="7300B767" w:rsidR="00AF25CF" w:rsidRPr="00ED5009" w:rsidRDefault="00AF25CF" w:rsidP="00E2631B">
      <w:pPr>
        <w:autoSpaceDE w:val="0"/>
        <w:autoSpaceDN w:val="0"/>
        <w:adjustRightInd w:val="0"/>
        <w:spacing w:line="360" w:lineRule="auto"/>
        <w:jc w:val="center"/>
        <w:rPr>
          <w:rFonts w:ascii="Arial" w:hAnsi="Arial" w:cs="Arial"/>
          <w:b/>
          <w:color w:val="auto"/>
          <w:sz w:val="24"/>
          <w:szCs w:val="24"/>
        </w:rPr>
      </w:pPr>
      <w:r w:rsidRPr="00ED5009">
        <w:rPr>
          <w:rFonts w:ascii="Arial" w:hAnsi="Arial" w:cs="Arial"/>
          <w:b/>
          <w:color w:val="auto"/>
          <w:sz w:val="24"/>
          <w:szCs w:val="24"/>
        </w:rPr>
        <w:t>Recognise – Respond – Reassure – Refer - Record</w:t>
      </w:r>
    </w:p>
    <w:p w14:paraId="7C8845D4" w14:textId="664E6CFA" w:rsidR="00AF25CF" w:rsidRDefault="00602347" w:rsidP="001462E8">
      <w:pPr>
        <w:rPr>
          <w:rFonts w:ascii="Arial" w:hAnsi="Arial" w:cs="Arial"/>
          <w:b/>
          <w:bCs/>
          <w:color w:val="auto"/>
          <w:sz w:val="24"/>
          <w:szCs w:val="24"/>
        </w:rPr>
      </w:pPr>
      <w:bookmarkStart w:id="0" w:name="_Toc426992623"/>
      <w:r w:rsidRPr="00ED5009">
        <w:rPr>
          <w:rFonts w:ascii="Arial" w:hAnsi="Arial" w:cs="Arial"/>
          <w:b/>
          <w:bCs/>
          <w:color w:val="auto"/>
          <w:sz w:val="24"/>
          <w:szCs w:val="24"/>
        </w:rPr>
        <w:br w:type="page"/>
      </w:r>
      <w:r w:rsidR="004A39FE" w:rsidRPr="00ED5009">
        <w:rPr>
          <w:rFonts w:ascii="Arial" w:hAnsi="Arial" w:cs="Arial"/>
          <w:b/>
          <w:bCs/>
          <w:color w:val="auto"/>
          <w:sz w:val="24"/>
          <w:szCs w:val="24"/>
        </w:rPr>
        <w:lastRenderedPageBreak/>
        <w:t>Appendix 5</w:t>
      </w:r>
    </w:p>
    <w:p w14:paraId="69B7ABFA" w14:textId="77777777" w:rsidR="001462E8" w:rsidRPr="00ED5009" w:rsidRDefault="001462E8" w:rsidP="001462E8">
      <w:pPr>
        <w:rPr>
          <w:rFonts w:ascii="Arial" w:hAnsi="Arial" w:cs="Arial"/>
          <w:b/>
          <w:bCs/>
          <w:color w:val="auto"/>
          <w:sz w:val="24"/>
          <w:szCs w:val="24"/>
        </w:rPr>
      </w:pPr>
    </w:p>
    <w:p w14:paraId="12EBD41F" w14:textId="6BF5A487" w:rsidR="00AF25CF" w:rsidRPr="00ED5009" w:rsidRDefault="00E7304E" w:rsidP="00E7304E">
      <w:pPr>
        <w:pStyle w:val="Default"/>
        <w:rPr>
          <w:b/>
          <w:bCs/>
          <w:color w:val="auto"/>
        </w:rPr>
      </w:pPr>
      <w:r w:rsidRPr="00ED5009">
        <w:rPr>
          <w:b/>
          <w:bCs/>
          <w:color w:val="auto"/>
        </w:rPr>
        <w:t>Types of Abuse and N</w:t>
      </w:r>
      <w:r w:rsidR="00AF25CF" w:rsidRPr="00ED5009">
        <w:rPr>
          <w:b/>
          <w:bCs/>
          <w:color w:val="auto"/>
        </w:rPr>
        <w:t>eglect</w:t>
      </w:r>
      <w:bookmarkEnd w:id="0"/>
      <w:r w:rsidR="00AF25CF" w:rsidRPr="00ED5009">
        <w:rPr>
          <w:b/>
          <w:bCs/>
          <w:color w:val="auto"/>
        </w:rPr>
        <w:t xml:space="preserve"> </w:t>
      </w:r>
    </w:p>
    <w:p w14:paraId="1213B9A7" w14:textId="77777777" w:rsidR="00E7304E" w:rsidRPr="00ED5009" w:rsidRDefault="00E7304E" w:rsidP="00E7304E">
      <w:pPr>
        <w:pStyle w:val="Default"/>
        <w:rPr>
          <w:b/>
          <w:bCs/>
          <w:color w:val="auto"/>
        </w:rPr>
      </w:pPr>
    </w:p>
    <w:p w14:paraId="3639CF0F" w14:textId="6585A1CE" w:rsidR="00AF25CF" w:rsidRPr="00ED5009" w:rsidRDefault="00AF25CF" w:rsidP="00E7304E">
      <w:pPr>
        <w:pStyle w:val="Default"/>
        <w:rPr>
          <w:color w:val="auto"/>
        </w:rPr>
      </w:pPr>
      <w:r w:rsidRPr="00ED5009">
        <w:rPr>
          <w:color w:val="auto"/>
        </w:rPr>
        <w:t xml:space="preserve">Abuse and neglect is defined as the maltreatment of a child or young person whereby someone may abuse or neglect a child by inflicting harm, or by failing to prevent harm. They may be abused by an adult or adults or by </w:t>
      </w:r>
      <w:r w:rsidR="00E7304E" w:rsidRPr="00ED5009">
        <w:rPr>
          <w:color w:val="auto"/>
        </w:rPr>
        <w:t xml:space="preserve">peers i.e. </w:t>
      </w:r>
      <w:r w:rsidRPr="00ED5009">
        <w:rPr>
          <w:color w:val="auto"/>
        </w:rPr>
        <w:t>another child or c</w:t>
      </w:r>
      <w:r w:rsidR="00062192">
        <w:rPr>
          <w:color w:val="auto"/>
        </w:rPr>
        <w:t xml:space="preserve">hildren. All school </w:t>
      </w:r>
      <w:r w:rsidRPr="00ED5009">
        <w:rPr>
          <w:color w:val="auto"/>
        </w:rPr>
        <w:t>staff should be aware that abuse, neglect and safeguarding issues are rarely standalone events that can be covered by one definition or label. In most cases multiple issues will overlap with one another.</w:t>
      </w:r>
      <w:r w:rsidR="00E7304E" w:rsidRPr="00ED5009">
        <w:rPr>
          <w:color w:val="auto"/>
        </w:rPr>
        <w:t xml:space="preserve"> </w:t>
      </w:r>
      <w:r w:rsidRPr="00ED5009">
        <w:rPr>
          <w:color w:val="auto"/>
        </w:rPr>
        <w:t>The following are the definition of abuse and neglect as set out in Working Toge</w:t>
      </w:r>
      <w:r w:rsidR="001462E8">
        <w:rPr>
          <w:color w:val="auto"/>
        </w:rPr>
        <w:t>ther to Safeguard Children (2018</w:t>
      </w:r>
      <w:r w:rsidRPr="00ED5009">
        <w:rPr>
          <w:color w:val="auto"/>
        </w:rPr>
        <w:t>)</w:t>
      </w:r>
      <w:r w:rsidR="00E7304E" w:rsidRPr="00ED5009">
        <w:rPr>
          <w:color w:val="auto"/>
        </w:rPr>
        <w:t>. The</w:t>
      </w:r>
      <w:r w:rsidRPr="00ED5009">
        <w:rPr>
          <w:color w:val="auto"/>
        </w:rPr>
        <w:t xml:space="preserve"> ultimate responsibility to assess and define the type of abuse a child or young person may be subject to is that of the Police and Children's Services – our responsibility is to understand what each category of abuse is and how this can impact on the welfare and development of our children and where we have concerns that a child or young person may be at risk of abuse and neglect (one or more categories can apply) to take appropriate action as early as possible. </w:t>
      </w:r>
    </w:p>
    <w:p w14:paraId="7A7675A6" w14:textId="77777777" w:rsidR="00E7304E" w:rsidRPr="00ED5009" w:rsidRDefault="00E7304E" w:rsidP="00E7304E">
      <w:pPr>
        <w:pStyle w:val="Default"/>
        <w:rPr>
          <w:color w:val="auto"/>
        </w:rPr>
      </w:pPr>
    </w:p>
    <w:tbl>
      <w:tblPr>
        <w:tblStyle w:val="TableGrid"/>
        <w:tblW w:w="9356" w:type="dxa"/>
        <w:jc w:val="center"/>
        <w:tblLook w:val="04A0" w:firstRow="1" w:lastRow="0" w:firstColumn="1" w:lastColumn="0" w:noHBand="0" w:noVBand="1"/>
      </w:tblPr>
      <w:tblGrid>
        <w:gridCol w:w="4654"/>
        <w:gridCol w:w="4702"/>
      </w:tblGrid>
      <w:tr w:rsidR="00AF25CF" w:rsidRPr="00ED5009" w14:paraId="15038D0C" w14:textId="77777777" w:rsidTr="00C639D4">
        <w:trPr>
          <w:jc w:val="center"/>
        </w:trPr>
        <w:tc>
          <w:tcPr>
            <w:tcW w:w="4654" w:type="dxa"/>
            <w:tcBorders>
              <w:top w:val="single" w:sz="4" w:space="0" w:color="auto"/>
              <w:left w:val="single" w:sz="4" w:space="0" w:color="auto"/>
              <w:bottom w:val="single" w:sz="4" w:space="0" w:color="auto"/>
              <w:right w:val="single" w:sz="4" w:space="0" w:color="auto"/>
            </w:tcBorders>
          </w:tcPr>
          <w:p w14:paraId="5D10C09E" w14:textId="0C238795" w:rsidR="00AF25CF" w:rsidRPr="00ED5009" w:rsidRDefault="00C639D4" w:rsidP="00C639D4">
            <w:pPr>
              <w:pStyle w:val="Default"/>
              <w:rPr>
                <w:color w:val="auto"/>
              </w:rPr>
            </w:pPr>
            <w:r>
              <w:rPr>
                <w:b/>
                <w:bCs/>
                <w:color w:val="auto"/>
              </w:rPr>
              <w:t>Emotional A</w:t>
            </w:r>
            <w:r w:rsidRPr="00ED5009">
              <w:rPr>
                <w:b/>
                <w:bCs/>
                <w:color w:val="auto"/>
              </w:rPr>
              <w:t>buse</w:t>
            </w:r>
            <w:r w:rsidRPr="00ED5009">
              <w:rPr>
                <w:color w:val="auto"/>
              </w:rPr>
              <w:t>: the persistent emotional maltreatment of a child such as to cause severe &amp;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 could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tc>
        <w:tc>
          <w:tcPr>
            <w:tcW w:w="4702" w:type="dxa"/>
            <w:tcBorders>
              <w:top w:val="single" w:sz="4" w:space="0" w:color="auto"/>
              <w:left w:val="single" w:sz="4" w:space="0" w:color="auto"/>
              <w:bottom w:val="single" w:sz="4" w:space="0" w:color="auto"/>
              <w:right w:val="single" w:sz="4" w:space="0" w:color="auto"/>
            </w:tcBorders>
            <w:hideMark/>
          </w:tcPr>
          <w:p w14:paraId="0D3DFB3F" w14:textId="77777777" w:rsidR="00AF25CF" w:rsidRDefault="00AF25CF" w:rsidP="00E7304E">
            <w:pPr>
              <w:pStyle w:val="Default"/>
              <w:rPr>
                <w:color w:val="auto"/>
              </w:rPr>
            </w:pPr>
            <w:r w:rsidRPr="00ED5009">
              <w:rPr>
                <w:b/>
                <w:color w:val="auto"/>
              </w:rPr>
              <w:t>Neglect:</w:t>
            </w:r>
            <w:r w:rsidRPr="00ED5009">
              <w:rPr>
                <w:color w:val="auto"/>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w:t>
            </w:r>
            <w:r w:rsidR="00C639D4">
              <w:rPr>
                <w:color w:val="auto"/>
              </w:rPr>
              <w:t>ve a parent or carer failing to</w:t>
            </w:r>
            <w:r w:rsidRPr="00ED5009">
              <w:rPr>
                <w:color w:val="auto"/>
              </w:rPr>
              <w:t xml:space="preserve">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6F70E517" w14:textId="77777777" w:rsidR="00C639D4" w:rsidRDefault="00C639D4" w:rsidP="00E7304E">
            <w:pPr>
              <w:pStyle w:val="Default"/>
              <w:rPr>
                <w:color w:val="auto"/>
              </w:rPr>
            </w:pPr>
          </w:p>
          <w:p w14:paraId="69846B03" w14:textId="77777777" w:rsidR="00C639D4" w:rsidRDefault="00C639D4" w:rsidP="00E7304E">
            <w:pPr>
              <w:pStyle w:val="Default"/>
              <w:rPr>
                <w:color w:val="auto"/>
              </w:rPr>
            </w:pPr>
          </w:p>
          <w:p w14:paraId="7061D898" w14:textId="77777777" w:rsidR="00C639D4" w:rsidRDefault="00C639D4" w:rsidP="00E7304E">
            <w:pPr>
              <w:pStyle w:val="Default"/>
              <w:rPr>
                <w:color w:val="auto"/>
              </w:rPr>
            </w:pPr>
          </w:p>
          <w:p w14:paraId="0094A6BF" w14:textId="77777777" w:rsidR="00C639D4" w:rsidRDefault="00C639D4" w:rsidP="00E7304E">
            <w:pPr>
              <w:pStyle w:val="Default"/>
              <w:rPr>
                <w:color w:val="auto"/>
              </w:rPr>
            </w:pPr>
          </w:p>
          <w:p w14:paraId="4D062A34" w14:textId="77777777" w:rsidR="00C639D4" w:rsidRDefault="00C639D4" w:rsidP="00E7304E">
            <w:pPr>
              <w:pStyle w:val="Default"/>
              <w:rPr>
                <w:color w:val="auto"/>
              </w:rPr>
            </w:pPr>
          </w:p>
          <w:p w14:paraId="67B36DEA" w14:textId="77777777" w:rsidR="00C639D4" w:rsidRDefault="00C639D4" w:rsidP="00E7304E">
            <w:pPr>
              <w:pStyle w:val="Default"/>
              <w:rPr>
                <w:color w:val="auto"/>
              </w:rPr>
            </w:pPr>
          </w:p>
          <w:p w14:paraId="1BE32D79" w14:textId="77777777" w:rsidR="00C639D4" w:rsidRDefault="00C639D4" w:rsidP="00E7304E">
            <w:pPr>
              <w:pStyle w:val="Default"/>
              <w:rPr>
                <w:color w:val="auto"/>
              </w:rPr>
            </w:pPr>
          </w:p>
          <w:p w14:paraId="6B03FD6B" w14:textId="77777777" w:rsidR="00C639D4" w:rsidRDefault="00C639D4" w:rsidP="00E7304E">
            <w:pPr>
              <w:pStyle w:val="Default"/>
              <w:rPr>
                <w:color w:val="auto"/>
              </w:rPr>
            </w:pPr>
          </w:p>
          <w:p w14:paraId="28779197" w14:textId="77777777" w:rsidR="00C639D4" w:rsidRDefault="00C639D4" w:rsidP="00E7304E">
            <w:pPr>
              <w:pStyle w:val="Default"/>
              <w:rPr>
                <w:color w:val="auto"/>
              </w:rPr>
            </w:pPr>
          </w:p>
          <w:p w14:paraId="68F7B9DD" w14:textId="77777777" w:rsidR="00C639D4" w:rsidRDefault="00C639D4" w:rsidP="00E7304E">
            <w:pPr>
              <w:pStyle w:val="Default"/>
              <w:rPr>
                <w:color w:val="auto"/>
              </w:rPr>
            </w:pPr>
          </w:p>
          <w:p w14:paraId="7ED5A8F3" w14:textId="77777777" w:rsidR="00C639D4" w:rsidRDefault="00C639D4" w:rsidP="00E7304E">
            <w:pPr>
              <w:pStyle w:val="Default"/>
              <w:rPr>
                <w:color w:val="auto"/>
              </w:rPr>
            </w:pPr>
          </w:p>
          <w:p w14:paraId="66BA52B3" w14:textId="1833306E" w:rsidR="00C639D4" w:rsidRPr="00ED5009" w:rsidRDefault="00C639D4" w:rsidP="00E7304E">
            <w:pPr>
              <w:pStyle w:val="Default"/>
              <w:rPr>
                <w:color w:val="auto"/>
              </w:rPr>
            </w:pPr>
          </w:p>
        </w:tc>
      </w:tr>
      <w:tr w:rsidR="00AF25CF" w:rsidRPr="00ED5009" w14:paraId="2552B9F5" w14:textId="77777777" w:rsidTr="00C639D4">
        <w:trPr>
          <w:jc w:val="center"/>
        </w:trPr>
        <w:tc>
          <w:tcPr>
            <w:tcW w:w="4654" w:type="dxa"/>
            <w:tcBorders>
              <w:top w:val="single" w:sz="4" w:space="0" w:color="auto"/>
              <w:left w:val="single" w:sz="4" w:space="0" w:color="auto"/>
              <w:bottom w:val="single" w:sz="4" w:space="0" w:color="auto"/>
              <w:right w:val="single" w:sz="4" w:space="0" w:color="auto"/>
            </w:tcBorders>
            <w:hideMark/>
          </w:tcPr>
          <w:p w14:paraId="4446CE0A" w14:textId="4A658B55" w:rsidR="00AF25CF" w:rsidRPr="00ED5009" w:rsidRDefault="00C639D4" w:rsidP="00E7304E">
            <w:pPr>
              <w:pStyle w:val="Default"/>
              <w:rPr>
                <w:color w:val="auto"/>
              </w:rPr>
            </w:pPr>
            <w:r>
              <w:rPr>
                <w:b/>
                <w:bCs/>
                <w:color w:val="auto"/>
              </w:rPr>
              <w:lastRenderedPageBreak/>
              <w:t>Sexual A</w:t>
            </w:r>
            <w:r w:rsidR="00AF25CF" w:rsidRPr="00ED5009">
              <w:rPr>
                <w:b/>
                <w:bCs/>
                <w:color w:val="auto"/>
              </w:rPr>
              <w:t>buse</w:t>
            </w:r>
            <w:r w:rsidR="00AF25CF" w:rsidRPr="00ED5009">
              <w:rPr>
                <w:color w:val="auto"/>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tc>
        <w:tc>
          <w:tcPr>
            <w:tcW w:w="4702" w:type="dxa"/>
            <w:tcBorders>
              <w:top w:val="single" w:sz="4" w:space="0" w:color="auto"/>
              <w:left w:val="single" w:sz="4" w:space="0" w:color="auto"/>
              <w:bottom w:val="single" w:sz="4" w:space="0" w:color="auto"/>
              <w:right w:val="single" w:sz="4" w:space="0" w:color="auto"/>
            </w:tcBorders>
            <w:hideMark/>
          </w:tcPr>
          <w:p w14:paraId="5C4B3320" w14:textId="77777777" w:rsidR="00C639D4" w:rsidRPr="00ED5009" w:rsidRDefault="00C639D4" w:rsidP="00C639D4">
            <w:pPr>
              <w:pStyle w:val="Default"/>
              <w:rPr>
                <w:color w:val="auto"/>
              </w:rPr>
            </w:pPr>
            <w:r>
              <w:rPr>
                <w:b/>
                <w:bCs/>
                <w:color w:val="auto"/>
              </w:rPr>
              <w:t>Physical A</w:t>
            </w:r>
            <w:r w:rsidRPr="00ED5009">
              <w:rPr>
                <w:b/>
                <w:bCs/>
                <w:color w:val="auto"/>
              </w:rPr>
              <w:t>buse</w:t>
            </w:r>
            <w:r w:rsidRPr="00ED5009">
              <w:rPr>
                <w:color w:val="auto"/>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B5B36D0" w14:textId="58488918" w:rsidR="00AF25CF" w:rsidRPr="00ED5009" w:rsidRDefault="00AF25CF" w:rsidP="00E7304E">
            <w:pPr>
              <w:pStyle w:val="Default"/>
              <w:rPr>
                <w:color w:val="auto"/>
              </w:rPr>
            </w:pPr>
          </w:p>
        </w:tc>
      </w:tr>
    </w:tbl>
    <w:p w14:paraId="35B0BC9C" w14:textId="77777777" w:rsidR="00E2631B" w:rsidRPr="00ED5009" w:rsidRDefault="00E2631B" w:rsidP="00E2631B">
      <w:pPr>
        <w:autoSpaceDE w:val="0"/>
        <w:autoSpaceDN w:val="0"/>
        <w:adjustRightInd w:val="0"/>
        <w:rPr>
          <w:rFonts w:ascii="Arial" w:hAnsi="Arial" w:cs="Arial"/>
          <w:b/>
          <w:color w:val="auto"/>
          <w:sz w:val="24"/>
          <w:szCs w:val="24"/>
        </w:rPr>
      </w:pPr>
    </w:p>
    <w:p w14:paraId="584072F4" w14:textId="49CBFF93" w:rsidR="00E2631B" w:rsidRPr="001462E8" w:rsidRDefault="002E35EE" w:rsidP="001462E8">
      <w:pPr>
        <w:pStyle w:val="Default"/>
        <w:rPr>
          <w:color w:val="auto"/>
        </w:rPr>
      </w:pPr>
      <w:r w:rsidRPr="00ED5009">
        <w:rPr>
          <w:b/>
          <w:color w:val="auto"/>
          <w:highlight w:val="yellow"/>
        </w:rPr>
        <w:br w:type="page"/>
      </w:r>
      <w:r w:rsidR="00E2631B" w:rsidRPr="00ED5009">
        <w:rPr>
          <w:b/>
          <w:color w:val="auto"/>
        </w:rPr>
        <w:lastRenderedPageBreak/>
        <w:t xml:space="preserve">Appendix </w:t>
      </w:r>
      <w:r w:rsidR="004A39FE" w:rsidRPr="00ED5009">
        <w:rPr>
          <w:b/>
          <w:color w:val="auto"/>
        </w:rPr>
        <w:t>6</w:t>
      </w:r>
    </w:p>
    <w:p w14:paraId="3B86E304" w14:textId="77777777" w:rsidR="00E2631B" w:rsidRPr="00ED5009" w:rsidRDefault="00E2631B" w:rsidP="00E2631B">
      <w:pPr>
        <w:autoSpaceDE w:val="0"/>
        <w:autoSpaceDN w:val="0"/>
        <w:adjustRightInd w:val="0"/>
        <w:jc w:val="right"/>
        <w:rPr>
          <w:rFonts w:ascii="Arial" w:hAnsi="Arial" w:cs="Arial"/>
          <w:b/>
          <w:color w:val="auto"/>
          <w:sz w:val="24"/>
          <w:szCs w:val="24"/>
        </w:rPr>
      </w:pPr>
    </w:p>
    <w:p w14:paraId="3BCA0101" w14:textId="2943A793" w:rsidR="00FE3A87" w:rsidRPr="00ED5009" w:rsidRDefault="00FE3A87" w:rsidP="00FE3A87">
      <w:pPr>
        <w:keepNext/>
        <w:jc w:val="center"/>
        <w:outlineLvl w:val="0"/>
        <w:rPr>
          <w:rFonts w:ascii="Arial" w:hAnsi="Arial" w:cs="Arial"/>
          <w:b/>
          <w:color w:val="auto"/>
          <w:sz w:val="24"/>
          <w:szCs w:val="24"/>
          <w:lang w:eastAsia="en-US"/>
        </w:rPr>
      </w:pPr>
      <w:r w:rsidRPr="00ED5009">
        <w:rPr>
          <w:rFonts w:ascii="Arial" w:hAnsi="Arial" w:cs="Arial"/>
          <w:b/>
          <w:color w:val="auto"/>
          <w:sz w:val="24"/>
          <w:szCs w:val="24"/>
          <w:lang w:eastAsia="en-US"/>
        </w:rPr>
        <w:t>CHILD PROTECTION INCIDENT/WELFARE CONCERN FORM</w:t>
      </w:r>
    </w:p>
    <w:p w14:paraId="2380868D" w14:textId="77777777" w:rsidR="00FE3A87" w:rsidRPr="00ED5009" w:rsidRDefault="00FE3A87" w:rsidP="00FE3A87">
      <w:pPr>
        <w:keepNext/>
        <w:jc w:val="center"/>
        <w:outlineLvl w:val="0"/>
        <w:rPr>
          <w:rFonts w:ascii="Arial" w:hAnsi="Arial" w:cs="Arial"/>
          <w:b/>
          <w:color w:val="auto"/>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83"/>
        <w:gridCol w:w="1559"/>
        <w:gridCol w:w="1701"/>
        <w:gridCol w:w="284"/>
        <w:gridCol w:w="283"/>
        <w:gridCol w:w="284"/>
        <w:gridCol w:w="992"/>
        <w:gridCol w:w="395"/>
        <w:gridCol w:w="456"/>
        <w:gridCol w:w="1148"/>
      </w:tblGrid>
      <w:tr w:rsidR="002E35EE" w:rsidRPr="00ED5009" w14:paraId="535E26A5" w14:textId="77777777" w:rsidTr="00B41B59">
        <w:trPr>
          <w:trHeight w:val="567"/>
        </w:trPr>
        <w:tc>
          <w:tcPr>
            <w:tcW w:w="2518" w:type="dxa"/>
            <w:gridSpan w:val="2"/>
            <w:shd w:val="clear" w:color="auto" w:fill="DDDDDD"/>
            <w:vAlign w:val="center"/>
          </w:tcPr>
          <w:p w14:paraId="0222FAB1" w14:textId="77777777" w:rsidR="002E35EE" w:rsidRPr="00ED5009" w:rsidRDefault="002E35EE" w:rsidP="002E35EE">
            <w:pPr>
              <w:rPr>
                <w:rFonts w:ascii="Arial" w:hAnsi="Arial" w:cs="Arial"/>
                <w:b/>
                <w:color w:val="auto"/>
                <w:sz w:val="24"/>
                <w:szCs w:val="24"/>
                <w:lang w:eastAsia="en-US"/>
              </w:rPr>
            </w:pPr>
            <w:r w:rsidRPr="00ED5009">
              <w:rPr>
                <w:rFonts w:ascii="Arial" w:hAnsi="Arial" w:cs="Arial"/>
                <w:b/>
                <w:color w:val="auto"/>
                <w:sz w:val="24"/>
                <w:szCs w:val="24"/>
                <w:lang w:eastAsia="en-US"/>
              </w:rPr>
              <w:t>Child’s name</w:t>
            </w:r>
          </w:p>
        </w:tc>
        <w:tc>
          <w:tcPr>
            <w:tcW w:w="7102" w:type="dxa"/>
            <w:gridSpan w:val="9"/>
            <w:vAlign w:val="center"/>
          </w:tcPr>
          <w:p w14:paraId="12F81C30" w14:textId="77777777" w:rsidR="002E35EE" w:rsidRPr="00ED5009" w:rsidRDefault="002E35EE" w:rsidP="002E35EE">
            <w:pPr>
              <w:rPr>
                <w:rFonts w:ascii="Arial" w:hAnsi="Arial" w:cs="Arial"/>
                <w:color w:val="auto"/>
                <w:sz w:val="24"/>
                <w:szCs w:val="24"/>
                <w:lang w:eastAsia="en-US"/>
              </w:rPr>
            </w:pPr>
          </w:p>
        </w:tc>
      </w:tr>
      <w:tr w:rsidR="002E35EE" w:rsidRPr="00ED5009" w14:paraId="7FA386C9" w14:textId="77777777" w:rsidTr="00B41B59">
        <w:trPr>
          <w:trHeight w:val="567"/>
        </w:trPr>
        <w:tc>
          <w:tcPr>
            <w:tcW w:w="2518" w:type="dxa"/>
            <w:gridSpan w:val="2"/>
            <w:shd w:val="clear" w:color="auto" w:fill="DDDDDD"/>
            <w:vAlign w:val="center"/>
          </w:tcPr>
          <w:p w14:paraId="5DFD642D" w14:textId="77777777" w:rsidR="002E35EE" w:rsidRPr="00ED5009" w:rsidRDefault="002E35EE" w:rsidP="002E35EE">
            <w:pPr>
              <w:rPr>
                <w:rFonts w:ascii="Arial" w:hAnsi="Arial" w:cs="Arial"/>
                <w:b/>
                <w:color w:val="auto"/>
                <w:sz w:val="24"/>
                <w:szCs w:val="24"/>
                <w:lang w:eastAsia="en-US"/>
              </w:rPr>
            </w:pPr>
            <w:r w:rsidRPr="00ED5009">
              <w:rPr>
                <w:rFonts w:ascii="Arial" w:hAnsi="Arial" w:cs="Arial"/>
                <w:b/>
                <w:color w:val="auto"/>
                <w:sz w:val="24"/>
                <w:szCs w:val="24"/>
                <w:lang w:eastAsia="en-US"/>
              </w:rPr>
              <w:t>Child’s date of birth</w:t>
            </w:r>
          </w:p>
        </w:tc>
        <w:tc>
          <w:tcPr>
            <w:tcW w:w="4111" w:type="dxa"/>
            <w:gridSpan w:val="5"/>
            <w:vAlign w:val="center"/>
          </w:tcPr>
          <w:p w14:paraId="5CF90330" w14:textId="77777777" w:rsidR="002E35EE" w:rsidRPr="00ED5009" w:rsidRDefault="002E35EE" w:rsidP="002E35EE">
            <w:pPr>
              <w:rPr>
                <w:rFonts w:ascii="Arial" w:hAnsi="Arial" w:cs="Arial"/>
                <w:color w:val="auto"/>
                <w:sz w:val="24"/>
                <w:szCs w:val="24"/>
                <w:lang w:eastAsia="en-US"/>
              </w:rPr>
            </w:pPr>
          </w:p>
        </w:tc>
        <w:tc>
          <w:tcPr>
            <w:tcW w:w="1843" w:type="dxa"/>
            <w:gridSpan w:val="3"/>
            <w:shd w:val="clear" w:color="auto" w:fill="DDDDDD"/>
            <w:vAlign w:val="center"/>
          </w:tcPr>
          <w:p w14:paraId="57FC3768" w14:textId="77777777" w:rsidR="002E35EE" w:rsidRPr="00ED5009" w:rsidRDefault="002E35EE" w:rsidP="002E35EE">
            <w:pPr>
              <w:rPr>
                <w:rFonts w:ascii="Arial" w:hAnsi="Arial" w:cs="Arial"/>
                <w:b/>
                <w:color w:val="auto"/>
                <w:sz w:val="24"/>
                <w:szCs w:val="24"/>
                <w:lang w:eastAsia="en-US"/>
              </w:rPr>
            </w:pPr>
            <w:r w:rsidRPr="00ED5009">
              <w:rPr>
                <w:rFonts w:ascii="Arial" w:hAnsi="Arial" w:cs="Arial"/>
                <w:b/>
                <w:color w:val="auto"/>
                <w:sz w:val="24"/>
                <w:szCs w:val="24"/>
                <w:lang w:eastAsia="en-US"/>
              </w:rPr>
              <w:t>Year group</w:t>
            </w:r>
          </w:p>
        </w:tc>
        <w:tc>
          <w:tcPr>
            <w:tcW w:w="1148" w:type="dxa"/>
            <w:vAlign w:val="center"/>
          </w:tcPr>
          <w:p w14:paraId="01E66B00" w14:textId="77777777" w:rsidR="002E35EE" w:rsidRPr="00ED5009" w:rsidRDefault="002E35EE" w:rsidP="002E35EE">
            <w:pPr>
              <w:rPr>
                <w:rFonts w:ascii="Arial" w:hAnsi="Arial" w:cs="Arial"/>
                <w:color w:val="auto"/>
                <w:sz w:val="24"/>
                <w:szCs w:val="24"/>
                <w:lang w:eastAsia="en-US"/>
              </w:rPr>
            </w:pPr>
          </w:p>
        </w:tc>
      </w:tr>
      <w:tr w:rsidR="002E35EE" w:rsidRPr="00ED5009" w14:paraId="43C2230F" w14:textId="77777777" w:rsidTr="00B41B59">
        <w:trPr>
          <w:trHeight w:val="567"/>
        </w:trPr>
        <w:tc>
          <w:tcPr>
            <w:tcW w:w="4077" w:type="dxa"/>
            <w:gridSpan w:val="3"/>
            <w:shd w:val="clear" w:color="auto" w:fill="DDDDDD"/>
            <w:vAlign w:val="center"/>
          </w:tcPr>
          <w:p w14:paraId="3F76B82B" w14:textId="301FFF1B" w:rsidR="002E35EE" w:rsidRPr="00ED5009" w:rsidRDefault="002E35EE" w:rsidP="002E35EE">
            <w:pPr>
              <w:rPr>
                <w:rFonts w:ascii="Arial" w:hAnsi="Arial" w:cs="Arial"/>
                <w:b/>
                <w:color w:val="auto"/>
                <w:sz w:val="24"/>
                <w:szCs w:val="24"/>
                <w:lang w:eastAsia="en-US"/>
              </w:rPr>
            </w:pPr>
            <w:r w:rsidRPr="00ED5009">
              <w:rPr>
                <w:rFonts w:ascii="Arial" w:hAnsi="Arial" w:cs="Arial"/>
                <w:b/>
                <w:color w:val="auto"/>
                <w:sz w:val="24"/>
                <w:szCs w:val="24"/>
                <w:lang w:eastAsia="en-US"/>
              </w:rPr>
              <w:t>Staff member reporting</w:t>
            </w:r>
            <w:r w:rsidR="00FE3A87" w:rsidRPr="00ED5009">
              <w:rPr>
                <w:rFonts w:ascii="Arial" w:hAnsi="Arial" w:cs="Arial"/>
                <w:b/>
                <w:color w:val="auto"/>
                <w:sz w:val="24"/>
                <w:szCs w:val="24"/>
                <w:lang w:eastAsia="en-US"/>
              </w:rPr>
              <w:t xml:space="preserve"> concern/</w:t>
            </w:r>
            <w:r w:rsidRPr="00ED5009">
              <w:rPr>
                <w:rFonts w:ascii="Arial" w:hAnsi="Arial" w:cs="Arial"/>
                <w:b/>
                <w:color w:val="auto"/>
                <w:sz w:val="24"/>
                <w:szCs w:val="24"/>
                <w:lang w:eastAsia="en-US"/>
              </w:rPr>
              <w:t xml:space="preserve"> incident -</w:t>
            </w:r>
          </w:p>
          <w:p w14:paraId="488430CC" w14:textId="5F0ADB2D" w:rsidR="002E35EE" w:rsidRPr="00ED5009" w:rsidRDefault="00337998" w:rsidP="002E35EE">
            <w:pPr>
              <w:rPr>
                <w:rFonts w:ascii="Arial" w:hAnsi="Arial" w:cs="Arial"/>
                <w:b/>
                <w:color w:val="auto"/>
                <w:sz w:val="24"/>
                <w:szCs w:val="24"/>
                <w:lang w:eastAsia="en-US"/>
              </w:rPr>
            </w:pPr>
            <w:r w:rsidRPr="00ED5009">
              <w:rPr>
                <w:rFonts w:ascii="Arial" w:hAnsi="Arial" w:cs="Arial"/>
                <w:b/>
                <w:color w:val="auto"/>
                <w:sz w:val="24"/>
                <w:szCs w:val="24"/>
                <w:lang w:eastAsia="en-US"/>
              </w:rPr>
              <w:t>Name</w:t>
            </w:r>
            <w:r w:rsidR="002E35EE" w:rsidRPr="00ED5009">
              <w:rPr>
                <w:rFonts w:ascii="Arial" w:hAnsi="Arial" w:cs="Arial"/>
                <w:b/>
                <w:color w:val="auto"/>
                <w:sz w:val="24"/>
                <w:szCs w:val="24"/>
                <w:lang w:eastAsia="en-US"/>
              </w:rPr>
              <w:t xml:space="preserve"> and position</w:t>
            </w:r>
          </w:p>
        </w:tc>
        <w:tc>
          <w:tcPr>
            <w:tcW w:w="5543" w:type="dxa"/>
            <w:gridSpan w:val="8"/>
            <w:vAlign w:val="center"/>
          </w:tcPr>
          <w:p w14:paraId="1250E086" w14:textId="77777777" w:rsidR="002E35EE" w:rsidRPr="00ED5009" w:rsidRDefault="002E35EE" w:rsidP="002E35EE">
            <w:pPr>
              <w:rPr>
                <w:rFonts w:ascii="Arial" w:hAnsi="Arial" w:cs="Arial"/>
                <w:color w:val="auto"/>
                <w:sz w:val="24"/>
                <w:szCs w:val="24"/>
                <w:lang w:eastAsia="en-US"/>
              </w:rPr>
            </w:pPr>
          </w:p>
        </w:tc>
      </w:tr>
      <w:tr w:rsidR="002E35EE" w:rsidRPr="00ED5009" w14:paraId="659EBC79" w14:textId="77777777" w:rsidTr="00B41B59">
        <w:tc>
          <w:tcPr>
            <w:tcW w:w="2518" w:type="dxa"/>
            <w:gridSpan w:val="2"/>
            <w:shd w:val="clear" w:color="auto" w:fill="DDDDDD"/>
          </w:tcPr>
          <w:p w14:paraId="09C7E100" w14:textId="77777777" w:rsidR="002E35EE" w:rsidRPr="00ED5009" w:rsidRDefault="002E35EE" w:rsidP="002E35EE">
            <w:pPr>
              <w:rPr>
                <w:rFonts w:ascii="Arial" w:hAnsi="Arial" w:cs="Arial"/>
                <w:b/>
                <w:color w:val="auto"/>
                <w:sz w:val="24"/>
                <w:szCs w:val="24"/>
                <w:lang w:eastAsia="en-US"/>
              </w:rPr>
            </w:pPr>
            <w:r w:rsidRPr="00ED5009">
              <w:rPr>
                <w:rFonts w:ascii="Arial" w:hAnsi="Arial" w:cs="Arial"/>
                <w:b/>
                <w:color w:val="auto"/>
                <w:sz w:val="24"/>
                <w:szCs w:val="24"/>
                <w:lang w:eastAsia="en-US"/>
              </w:rPr>
              <w:t>Date of incident             (                               )</w:t>
            </w:r>
          </w:p>
        </w:tc>
        <w:tc>
          <w:tcPr>
            <w:tcW w:w="3260" w:type="dxa"/>
            <w:gridSpan w:val="2"/>
            <w:vAlign w:val="center"/>
          </w:tcPr>
          <w:p w14:paraId="540F7BB7" w14:textId="77777777" w:rsidR="002E35EE" w:rsidRPr="00ED5009" w:rsidRDefault="002E35EE" w:rsidP="002E35EE">
            <w:pPr>
              <w:rPr>
                <w:rFonts w:ascii="Arial" w:hAnsi="Arial" w:cs="Arial"/>
                <w:color w:val="auto"/>
                <w:sz w:val="24"/>
                <w:szCs w:val="24"/>
                <w:lang w:eastAsia="en-US"/>
              </w:rPr>
            </w:pPr>
          </w:p>
        </w:tc>
        <w:tc>
          <w:tcPr>
            <w:tcW w:w="1843" w:type="dxa"/>
            <w:gridSpan w:val="4"/>
            <w:shd w:val="clear" w:color="auto" w:fill="DDDDDD"/>
          </w:tcPr>
          <w:p w14:paraId="7109F697" w14:textId="77777777" w:rsidR="002E35EE" w:rsidRPr="00ED5009" w:rsidRDefault="002E35EE" w:rsidP="002E35EE">
            <w:pPr>
              <w:rPr>
                <w:rFonts w:ascii="Arial" w:hAnsi="Arial" w:cs="Arial"/>
                <w:b/>
                <w:color w:val="auto"/>
                <w:sz w:val="24"/>
                <w:szCs w:val="24"/>
                <w:lang w:eastAsia="en-US"/>
              </w:rPr>
            </w:pPr>
            <w:r w:rsidRPr="00ED5009">
              <w:rPr>
                <w:rFonts w:ascii="Arial" w:hAnsi="Arial" w:cs="Arial"/>
                <w:b/>
                <w:color w:val="auto"/>
                <w:sz w:val="24"/>
                <w:szCs w:val="24"/>
                <w:lang w:eastAsia="en-US"/>
              </w:rPr>
              <w:t>Time of incident</w:t>
            </w:r>
          </w:p>
        </w:tc>
        <w:tc>
          <w:tcPr>
            <w:tcW w:w="1999" w:type="dxa"/>
            <w:gridSpan w:val="3"/>
            <w:vAlign w:val="center"/>
          </w:tcPr>
          <w:p w14:paraId="2645FA44" w14:textId="77777777" w:rsidR="002E35EE" w:rsidRPr="00ED5009" w:rsidRDefault="002E35EE" w:rsidP="002E35EE">
            <w:pPr>
              <w:rPr>
                <w:rFonts w:ascii="Arial" w:hAnsi="Arial" w:cs="Arial"/>
                <w:color w:val="auto"/>
                <w:sz w:val="24"/>
                <w:szCs w:val="24"/>
                <w:lang w:eastAsia="en-US"/>
              </w:rPr>
            </w:pPr>
          </w:p>
        </w:tc>
      </w:tr>
      <w:tr w:rsidR="002E35EE" w:rsidRPr="00ED5009" w14:paraId="358F0B88" w14:textId="77777777" w:rsidTr="00B41B59">
        <w:tc>
          <w:tcPr>
            <w:tcW w:w="9620" w:type="dxa"/>
            <w:gridSpan w:val="11"/>
            <w:shd w:val="clear" w:color="auto" w:fill="DDDDDD"/>
          </w:tcPr>
          <w:p w14:paraId="15B14986" w14:textId="678F0860" w:rsidR="002E35EE" w:rsidRPr="00ED5009" w:rsidRDefault="002E35EE" w:rsidP="002E35EE">
            <w:pPr>
              <w:rPr>
                <w:rFonts w:ascii="Arial" w:hAnsi="Arial" w:cs="Arial"/>
                <w:b/>
                <w:color w:val="auto"/>
                <w:sz w:val="24"/>
                <w:szCs w:val="24"/>
                <w:lang w:eastAsia="en-US"/>
              </w:rPr>
            </w:pPr>
            <w:r w:rsidRPr="00ED5009">
              <w:rPr>
                <w:rFonts w:ascii="Arial" w:hAnsi="Arial" w:cs="Arial"/>
                <w:b/>
                <w:color w:val="auto"/>
                <w:sz w:val="24"/>
                <w:szCs w:val="24"/>
                <w:lang w:eastAsia="en-US"/>
              </w:rPr>
              <w:t xml:space="preserve">Details of the </w:t>
            </w:r>
            <w:r w:rsidR="00FE3A87" w:rsidRPr="00ED5009">
              <w:rPr>
                <w:rFonts w:ascii="Arial" w:hAnsi="Arial" w:cs="Arial"/>
                <w:b/>
                <w:color w:val="auto"/>
                <w:sz w:val="24"/>
                <w:szCs w:val="24"/>
                <w:lang w:eastAsia="en-US"/>
              </w:rPr>
              <w:t>concern/</w:t>
            </w:r>
            <w:r w:rsidRPr="00ED5009">
              <w:rPr>
                <w:rFonts w:ascii="Arial" w:hAnsi="Arial" w:cs="Arial"/>
                <w:b/>
                <w:color w:val="auto"/>
                <w:sz w:val="24"/>
                <w:szCs w:val="24"/>
                <w:lang w:eastAsia="en-US"/>
              </w:rPr>
              <w:t>incident</w:t>
            </w:r>
          </w:p>
          <w:p w14:paraId="4D5E4BCE" w14:textId="781A7222" w:rsidR="002E35EE" w:rsidRPr="00ED5009" w:rsidRDefault="002E35EE" w:rsidP="002E35EE">
            <w:pPr>
              <w:rPr>
                <w:rFonts w:ascii="Arial" w:hAnsi="Arial" w:cs="Arial"/>
                <w:color w:val="auto"/>
                <w:sz w:val="24"/>
                <w:szCs w:val="24"/>
                <w:lang w:eastAsia="en-US"/>
              </w:rPr>
            </w:pPr>
            <w:r w:rsidRPr="00ED5009">
              <w:rPr>
                <w:rFonts w:ascii="Arial" w:hAnsi="Arial" w:cs="Arial"/>
                <w:color w:val="auto"/>
                <w:sz w:val="24"/>
                <w:szCs w:val="24"/>
                <w:lang w:eastAsia="en-US"/>
              </w:rPr>
              <w:t xml:space="preserve">Note the reasons for recording the </w:t>
            </w:r>
            <w:r w:rsidR="00FE3A87" w:rsidRPr="00ED5009">
              <w:rPr>
                <w:rFonts w:ascii="Arial" w:hAnsi="Arial" w:cs="Arial"/>
                <w:color w:val="auto"/>
                <w:sz w:val="24"/>
                <w:szCs w:val="24"/>
                <w:lang w:eastAsia="en-US"/>
              </w:rPr>
              <w:t>concern/</w:t>
            </w:r>
            <w:r w:rsidRPr="00ED5009">
              <w:rPr>
                <w:rFonts w:ascii="Arial" w:hAnsi="Arial" w:cs="Arial"/>
                <w:color w:val="auto"/>
                <w:sz w:val="24"/>
                <w:szCs w:val="24"/>
                <w:lang w:eastAsia="en-US"/>
              </w:rPr>
              <w:t>incident.  Ensure the following factual information is provided – who, what, when and where.  Include names of witnesses, if relevant, and immediate actions taken.  Offer an opinion where relevant (how and why this might have happened). Substantiate the opinion.  Attach a body map or other information, if appropriate.</w:t>
            </w:r>
          </w:p>
        </w:tc>
      </w:tr>
      <w:tr w:rsidR="002E35EE" w:rsidRPr="00ED5009" w14:paraId="37408C13" w14:textId="77777777" w:rsidTr="00B41B59">
        <w:tc>
          <w:tcPr>
            <w:tcW w:w="9620" w:type="dxa"/>
            <w:gridSpan w:val="11"/>
          </w:tcPr>
          <w:p w14:paraId="4BBA373F" w14:textId="77777777" w:rsidR="002E35EE" w:rsidRPr="00ED5009" w:rsidRDefault="002E35EE" w:rsidP="002E35EE">
            <w:pPr>
              <w:rPr>
                <w:rFonts w:ascii="Arial" w:hAnsi="Arial" w:cs="Arial"/>
                <w:color w:val="auto"/>
                <w:sz w:val="24"/>
                <w:szCs w:val="24"/>
                <w:lang w:eastAsia="en-US"/>
              </w:rPr>
            </w:pPr>
          </w:p>
          <w:p w14:paraId="41E659BB" w14:textId="77777777" w:rsidR="002E35EE" w:rsidRPr="00ED5009" w:rsidRDefault="002E35EE" w:rsidP="002E35EE">
            <w:pPr>
              <w:rPr>
                <w:rFonts w:ascii="Arial" w:hAnsi="Arial" w:cs="Arial"/>
                <w:color w:val="auto"/>
                <w:sz w:val="24"/>
                <w:szCs w:val="24"/>
                <w:lang w:eastAsia="en-US"/>
              </w:rPr>
            </w:pPr>
          </w:p>
          <w:p w14:paraId="3D0D3FB6" w14:textId="77777777" w:rsidR="002E35EE" w:rsidRPr="00ED5009" w:rsidRDefault="002E35EE" w:rsidP="002E35EE">
            <w:pPr>
              <w:rPr>
                <w:rFonts w:ascii="Arial" w:hAnsi="Arial" w:cs="Arial"/>
                <w:color w:val="auto"/>
                <w:sz w:val="24"/>
                <w:szCs w:val="24"/>
                <w:lang w:eastAsia="en-US"/>
              </w:rPr>
            </w:pPr>
          </w:p>
          <w:p w14:paraId="40520EB8" w14:textId="77777777" w:rsidR="002E35EE" w:rsidRPr="00ED5009" w:rsidRDefault="002E35EE" w:rsidP="002E35EE">
            <w:pPr>
              <w:rPr>
                <w:rFonts w:ascii="Arial" w:hAnsi="Arial" w:cs="Arial"/>
                <w:color w:val="auto"/>
                <w:sz w:val="24"/>
                <w:szCs w:val="24"/>
                <w:lang w:eastAsia="en-US"/>
              </w:rPr>
            </w:pPr>
          </w:p>
          <w:p w14:paraId="270B8E60" w14:textId="77777777" w:rsidR="002E35EE" w:rsidRPr="00ED5009" w:rsidRDefault="002E35EE" w:rsidP="002E35EE">
            <w:pPr>
              <w:rPr>
                <w:rFonts w:ascii="Arial" w:hAnsi="Arial" w:cs="Arial"/>
                <w:color w:val="auto"/>
                <w:sz w:val="24"/>
                <w:szCs w:val="24"/>
                <w:lang w:eastAsia="en-US"/>
              </w:rPr>
            </w:pPr>
          </w:p>
          <w:p w14:paraId="0161B113" w14:textId="77777777" w:rsidR="002E35EE" w:rsidRPr="00ED5009" w:rsidRDefault="002E35EE" w:rsidP="002E35EE">
            <w:pPr>
              <w:rPr>
                <w:rFonts w:ascii="Arial" w:hAnsi="Arial" w:cs="Arial"/>
                <w:color w:val="auto"/>
                <w:sz w:val="24"/>
                <w:szCs w:val="24"/>
                <w:lang w:eastAsia="en-US"/>
              </w:rPr>
            </w:pPr>
          </w:p>
          <w:p w14:paraId="1BD2E239" w14:textId="77777777" w:rsidR="002E35EE" w:rsidRPr="00ED5009" w:rsidRDefault="002E35EE" w:rsidP="002E35EE">
            <w:pPr>
              <w:rPr>
                <w:rFonts w:ascii="Arial" w:hAnsi="Arial" w:cs="Arial"/>
                <w:color w:val="auto"/>
                <w:sz w:val="24"/>
                <w:szCs w:val="24"/>
                <w:lang w:eastAsia="en-US"/>
              </w:rPr>
            </w:pPr>
          </w:p>
          <w:p w14:paraId="043D60A8" w14:textId="77777777" w:rsidR="002E35EE" w:rsidRPr="00ED5009" w:rsidRDefault="002E35EE" w:rsidP="002E35EE">
            <w:pPr>
              <w:rPr>
                <w:rFonts w:ascii="Arial" w:hAnsi="Arial" w:cs="Arial"/>
                <w:color w:val="auto"/>
                <w:sz w:val="24"/>
                <w:szCs w:val="24"/>
                <w:lang w:eastAsia="en-US"/>
              </w:rPr>
            </w:pPr>
          </w:p>
          <w:p w14:paraId="41B1B1A2" w14:textId="77777777" w:rsidR="002E35EE" w:rsidRPr="00ED5009" w:rsidRDefault="002E35EE" w:rsidP="002E35EE">
            <w:pPr>
              <w:rPr>
                <w:rFonts w:ascii="Arial" w:hAnsi="Arial" w:cs="Arial"/>
                <w:color w:val="auto"/>
                <w:sz w:val="24"/>
                <w:szCs w:val="24"/>
                <w:lang w:eastAsia="en-US"/>
              </w:rPr>
            </w:pPr>
          </w:p>
          <w:p w14:paraId="58F87692" w14:textId="77777777" w:rsidR="002E35EE" w:rsidRPr="00ED5009" w:rsidRDefault="002E35EE" w:rsidP="002E35EE">
            <w:pPr>
              <w:rPr>
                <w:rFonts w:ascii="Arial" w:hAnsi="Arial" w:cs="Arial"/>
                <w:color w:val="auto"/>
                <w:sz w:val="24"/>
                <w:szCs w:val="24"/>
                <w:lang w:eastAsia="en-US"/>
              </w:rPr>
            </w:pPr>
          </w:p>
          <w:p w14:paraId="4EE9919C" w14:textId="77777777" w:rsidR="002E35EE" w:rsidRPr="00ED5009" w:rsidRDefault="002E35EE" w:rsidP="002E35EE">
            <w:pPr>
              <w:rPr>
                <w:rFonts w:ascii="Arial" w:hAnsi="Arial" w:cs="Arial"/>
                <w:color w:val="auto"/>
                <w:sz w:val="24"/>
                <w:szCs w:val="24"/>
                <w:lang w:eastAsia="en-US"/>
              </w:rPr>
            </w:pPr>
          </w:p>
          <w:p w14:paraId="6E7C5B67" w14:textId="21511C7A" w:rsidR="002E35EE" w:rsidRPr="00ED5009" w:rsidRDefault="002E35EE" w:rsidP="002E35EE">
            <w:pPr>
              <w:rPr>
                <w:rFonts w:ascii="Arial" w:hAnsi="Arial" w:cs="Arial"/>
                <w:color w:val="auto"/>
                <w:sz w:val="24"/>
                <w:szCs w:val="24"/>
                <w:lang w:eastAsia="en-US"/>
              </w:rPr>
            </w:pPr>
          </w:p>
          <w:p w14:paraId="3FBE2E64" w14:textId="77777777" w:rsidR="00FE3A87" w:rsidRPr="00ED5009" w:rsidRDefault="00FE3A87" w:rsidP="002E35EE">
            <w:pPr>
              <w:rPr>
                <w:rFonts w:ascii="Arial" w:hAnsi="Arial" w:cs="Arial"/>
                <w:color w:val="auto"/>
                <w:sz w:val="24"/>
                <w:szCs w:val="24"/>
                <w:lang w:eastAsia="en-US"/>
              </w:rPr>
            </w:pPr>
          </w:p>
          <w:p w14:paraId="33CB788D" w14:textId="77777777" w:rsidR="002E35EE" w:rsidRPr="00ED5009" w:rsidRDefault="002E35EE" w:rsidP="002E35EE">
            <w:pPr>
              <w:rPr>
                <w:rFonts w:ascii="Arial" w:hAnsi="Arial" w:cs="Arial"/>
                <w:color w:val="auto"/>
                <w:sz w:val="24"/>
                <w:szCs w:val="24"/>
                <w:lang w:eastAsia="en-US"/>
              </w:rPr>
            </w:pPr>
          </w:p>
          <w:p w14:paraId="1FDC9610" w14:textId="77777777" w:rsidR="002E35EE" w:rsidRPr="00ED5009" w:rsidRDefault="002E35EE" w:rsidP="002E35EE">
            <w:pPr>
              <w:rPr>
                <w:rFonts w:ascii="Arial" w:hAnsi="Arial" w:cs="Arial"/>
                <w:color w:val="auto"/>
                <w:sz w:val="24"/>
                <w:szCs w:val="24"/>
                <w:lang w:eastAsia="en-US"/>
              </w:rPr>
            </w:pPr>
          </w:p>
          <w:p w14:paraId="6C75994F" w14:textId="77777777" w:rsidR="002E35EE" w:rsidRPr="00ED5009" w:rsidRDefault="002E35EE" w:rsidP="002E35EE">
            <w:pPr>
              <w:rPr>
                <w:rFonts w:ascii="Arial" w:hAnsi="Arial" w:cs="Arial"/>
                <w:color w:val="auto"/>
                <w:sz w:val="24"/>
                <w:szCs w:val="24"/>
                <w:lang w:eastAsia="en-US"/>
              </w:rPr>
            </w:pPr>
          </w:p>
          <w:p w14:paraId="7687600F" w14:textId="77777777" w:rsidR="002E35EE" w:rsidRPr="00ED5009" w:rsidRDefault="002E35EE" w:rsidP="002E35EE">
            <w:pPr>
              <w:rPr>
                <w:rFonts w:ascii="Arial" w:hAnsi="Arial" w:cs="Arial"/>
                <w:color w:val="auto"/>
                <w:sz w:val="24"/>
                <w:szCs w:val="24"/>
                <w:lang w:eastAsia="en-US"/>
              </w:rPr>
            </w:pPr>
          </w:p>
          <w:p w14:paraId="427D2319" w14:textId="77777777" w:rsidR="002E35EE" w:rsidRPr="00ED5009" w:rsidRDefault="002E35EE" w:rsidP="002E35EE">
            <w:pPr>
              <w:rPr>
                <w:rFonts w:ascii="Arial" w:hAnsi="Arial" w:cs="Arial"/>
                <w:color w:val="auto"/>
                <w:sz w:val="24"/>
                <w:szCs w:val="24"/>
                <w:lang w:eastAsia="en-US"/>
              </w:rPr>
            </w:pPr>
          </w:p>
          <w:p w14:paraId="55B85577" w14:textId="77777777" w:rsidR="002E35EE" w:rsidRPr="00ED5009" w:rsidRDefault="002E35EE" w:rsidP="002E35EE">
            <w:pPr>
              <w:rPr>
                <w:rFonts w:ascii="Arial" w:hAnsi="Arial" w:cs="Arial"/>
                <w:color w:val="auto"/>
                <w:sz w:val="24"/>
                <w:szCs w:val="24"/>
                <w:lang w:eastAsia="en-US"/>
              </w:rPr>
            </w:pPr>
          </w:p>
          <w:p w14:paraId="1BB398D7" w14:textId="77777777" w:rsidR="002E35EE" w:rsidRPr="00ED5009" w:rsidRDefault="002E35EE" w:rsidP="002E35EE">
            <w:pPr>
              <w:rPr>
                <w:rFonts w:ascii="Arial" w:hAnsi="Arial" w:cs="Arial"/>
                <w:color w:val="auto"/>
                <w:sz w:val="24"/>
                <w:szCs w:val="24"/>
                <w:lang w:eastAsia="en-US"/>
              </w:rPr>
            </w:pPr>
          </w:p>
          <w:p w14:paraId="41F3C3AD" w14:textId="0EBDC532" w:rsidR="002E35EE" w:rsidRDefault="002E35EE" w:rsidP="002E35EE">
            <w:pPr>
              <w:rPr>
                <w:rFonts w:ascii="Arial" w:hAnsi="Arial" w:cs="Arial"/>
                <w:color w:val="auto"/>
                <w:sz w:val="24"/>
                <w:szCs w:val="24"/>
                <w:lang w:eastAsia="en-US"/>
              </w:rPr>
            </w:pPr>
          </w:p>
          <w:p w14:paraId="2142BB26" w14:textId="77777777" w:rsidR="00C639D4" w:rsidRPr="00ED5009" w:rsidRDefault="00C639D4" w:rsidP="002E35EE">
            <w:pPr>
              <w:rPr>
                <w:rFonts w:ascii="Arial" w:hAnsi="Arial" w:cs="Arial"/>
                <w:color w:val="auto"/>
                <w:sz w:val="24"/>
                <w:szCs w:val="24"/>
                <w:lang w:eastAsia="en-US"/>
              </w:rPr>
            </w:pPr>
          </w:p>
          <w:p w14:paraId="3FA69991" w14:textId="77777777" w:rsidR="002E35EE" w:rsidRPr="00ED5009" w:rsidRDefault="002E35EE" w:rsidP="002E35EE">
            <w:pPr>
              <w:rPr>
                <w:rFonts w:ascii="Arial" w:hAnsi="Arial" w:cs="Arial"/>
                <w:color w:val="auto"/>
                <w:sz w:val="24"/>
                <w:szCs w:val="24"/>
                <w:lang w:eastAsia="en-US"/>
              </w:rPr>
            </w:pPr>
          </w:p>
          <w:p w14:paraId="755E21B8" w14:textId="77777777" w:rsidR="002E35EE" w:rsidRPr="00ED5009" w:rsidRDefault="002E35EE" w:rsidP="002E35EE">
            <w:pPr>
              <w:rPr>
                <w:rFonts w:ascii="Arial" w:hAnsi="Arial" w:cs="Arial"/>
                <w:color w:val="auto"/>
                <w:sz w:val="24"/>
                <w:szCs w:val="24"/>
                <w:lang w:eastAsia="en-US"/>
              </w:rPr>
            </w:pPr>
          </w:p>
        </w:tc>
      </w:tr>
      <w:tr w:rsidR="002E35EE" w:rsidRPr="00ED5009" w14:paraId="7227F4CF" w14:textId="77777777" w:rsidTr="00FE3A87">
        <w:trPr>
          <w:trHeight w:val="70"/>
        </w:trPr>
        <w:tc>
          <w:tcPr>
            <w:tcW w:w="2518" w:type="dxa"/>
            <w:gridSpan w:val="2"/>
            <w:shd w:val="clear" w:color="auto" w:fill="DDDDDD"/>
          </w:tcPr>
          <w:p w14:paraId="424A9509" w14:textId="77777777" w:rsidR="002E35EE" w:rsidRPr="00ED5009" w:rsidRDefault="002E35EE" w:rsidP="002E35EE">
            <w:pPr>
              <w:rPr>
                <w:rFonts w:ascii="Arial" w:hAnsi="Arial" w:cs="Arial"/>
                <w:b/>
                <w:color w:val="auto"/>
                <w:sz w:val="24"/>
                <w:szCs w:val="24"/>
                <w:lang w:eastAsia="en-US"/>
              </w:rPr>
            </w:pPr>
            <w:r w:rsidRPr="00ED5009">
              <w:rPr>
                <w:rFonts w:ascii="Arial" w:hAnsi="Arial" w:cs="Arial"/>
                <w:b/>
                <w:color w:val="auto"/>
                <w:sz w:val="24"/>
                <w:szCs w:val="24"/>
                <w:lang w:eastAsia="en-US"/>
              </w:rPr>
              <w:t>Reporting staff member’s signature</w:t>
            </w:r>
          </w:p>
        </w:tc>
        <w:tc>
          <w:tcPr>
            <w:tcW w:w="3544" w:type="dxa"/>
            <w:gridSpan w:val="3"/>
            <w:vAlign w:val="center"/>
          </w:tcPr>
          <w:p w14:paraId="424455D5" w14:textId="77777777" w:rsidR="002E35EE" w:rsidRPr="00ED5009" w:rsidRDefault="002E35EE" w:rsidP="002E35EE">
            <w:pPr>
              <w:rPr>
                <w:rFonts w:ascii="Arial" w:hAnsi="Arial" w:cs="Arial"/>
                <w:color w:val="auto"/>
                <w:sz w:val="24"/>
                <w:szCs w:val="24"/>
                <w:lang w:eastAsia="en-US"/>
              </w:rPr>
            </w:pPr>
          </w:p>
        </w:tc>
        <w:tc>
          <w:tcPr>
            <w:tcW w:w="1954" w:type="dxa"/>
            <w:gridSpan w:val="4"/>
            <w:shd w:val="clear" w:color="auto" w:fill="DDDDDD"/>
            <w:vAlign w:val="center"/>
          </w:tcPr>
          <w:p w14:paraId="529DA4DE" w14:textId="77777777" w:rsidR="002E35EE" w:rsidRPr="00ED5009" w:rsidRDefault="002E35EE" w:rsidP="002E35EE">
            <w:pPr>
              <w:rPr>
                <w:rFonts w:ascii="Arial" w:hAnsi="Arial" w:cs="Arial"/>
                <w:b/>
                <w:color w:val="auto"/>
                <w:sz w:val="24"/>
                <w:szCs w:val="24"/>
                <w:lang w:eastAsia="en-US"/>
              </w:rPr>
            </w:pPr>
            <w:r w:rsidRPr="00ED5009">
              <w:rPr>
                <w:rFonts w:ascii="Arial" w:hAnsi="Arial" w:cs="Arial"/>
                <w:b/>
                <w:color w:val="auto"/>
                <w:sz w:val="24"/>
                <w:szCs w:val="24"/>
                <w:lang w:eastAsia="en-US"/>
              </w:rPr>
              <w:t>Date</w:t>
            </w:r>
          </w:p>
        </w:tc>
        <w:tc>
          <w:tcPr>
            <w:tcW w:w="1604" w:type="dxa"/>
            <w:gridSpan w:val="2"/>
          </w:tcPr>
          <w:p w14:paraId="04CAC659" w14:textId="77777777" w:rsidR="002E35EE" w:rsidRPr="00ED5009" w:rsidRDefault="002E35EE" w:rsidP="002E35EE">
            <w:pPr>
              <w:rPr>
                <w:rFonts w:ascii="Arial" w:hAnsi="Arial" w:cs="Arial"/>
                <w:color w:val="auto"/>
                <w:sz w:val="24"/>
                <w:szCs w:val="24"/>
                <w:lang w:eastAsia="en-US"/>
              </w:rPr>
            </w:pPr>
          </w:p>
        </w:tc>
      </w:tr>
      <w:tr w:rsidR="002E35EE" w:rsidRPr="00ED5009" w14:paraId="2C9A65ED" w14:textId="77777777" w:rsidTr="00B41B59">
        <w:tc>
          <w:tcPr>
            <w:tcW w:w="9620" w:type="dxa"/>
            <w:gridSpan w:val="11"/>
            <w:shd w:val="clear" w:color="auto" w:fill="DDDDDD"/>
          </w:tcPr>
          <w:p w14:paraId="01E7970C" w14:textId="687FCB8D" w:rsidR="002E35EE" w:rsidRPr="00ED5009" w:rsidRDefault="002E35EE" w:rsidP="00337998">
            <w:pPr>
              <w:jc w:val="center"/>
              <w:rPr>
                <w:rFonts w:ascii="Arial" w:hAnsi="Arial" w:cs="Arial"/>
                <w:color w:val="auto"/>
                <w:sz w:val="24"/>
                <w:szCs w:val="24"/>
                <w:lang w:eastAsia="en-US"/>
              </w:rPr>
            </w:pPr>
            <w:r w:rsidRPr="00ED5009">
              <w:rPr>
                <w:rFonts w:ascii="Arial" w:hAnsi="Arial" w:cs="Arial"/>
                <w:b/>
                <w:sz w:val="24"/>
                <w:szCs w:val="24"/>
                <w:lang w:eastAsia="en-US"/>
              </w:rPr>
              <w:t>Please pass this form to the</w:t>
            </w:r>
            <w:r w:rsidR="00337998" w:rsidRPr="00ED5009">
              <w:rPr>
                <w:rFonts w:ascii="Arial" w:hAnsi="Arial" w:cs="Arial"/>
                <w:b/>
                <w:sz w:val="24"/>
                <w:szCs w:val="24"/>
                <w:lang w:eastAsia="en-US"/>
              </w:rPr>
              <w:t xml:space="preserve"> Designated</w:t>
            </w:r>
            <w:r w:rsidRPr="00ED5009">
              <w:rPr>
                <w:rFonts w:ascii="Arial" w:hAnsi="Arial" w:cs="Arial"/>
                <w:b/>
                <w:sz w:val="24"/>
                <w:szCs w:val="24"/>
                <w:lang w:eastAsia="en-US"/>
              </w:rPr>
              <w:t xml:space="preserve"> Safeguarding Lead </w:t>
            </w:r>
          </w:p>
        </w:tc>
      </w:tr>
      <w:tr w:rsidR="002E35EE" w:rsidRPr="00ED5009" w14:paraId="1E1B0817" w14:textId="77777777" w:rsidTr="00B41B59">
        <w:tc>
          <w:tcPr>
            <w:tcW w:w="9620" w:type="dxa"/>
            <w:gridSpan w:val="11"/>
            <w:shd w:val="clear" w:color="auto" w:fill="DDDDDD"/>
          </w:tcPr>
          <w:p w14:paraId="3A450247" w14:textId="77777777" w:rsidR="002E35EE" w:rsidRPr="00ED5009" w:rsidRDefault="002E35EE" w:rsidP="002E35EE">
            <w:pPr>
              <w:rPr>
                <w:rFonts w:ascii="Arial" w:hAnsi="Arial" w:cs="Arial"/>
                <w:b/>
                <w:sz w:val="24"/>
                <w:szCs w:val="24"/>
                <w:lang w:eastAsia="en-US"/>
              </w:rPr>
            </w:pPr>
            <w:r w:rsidRPr="00ED5009">
              <w:rPr>
                <w:rFonts w:ascii="Arial" w:hAnsi="Arial" w:cs="Arial"/>
                <w:b/>
                <w:sz w:val="24"/>
                <w:szCs w:val="24"/>
                <w:lang w:eastAsia="en-US"/>
              </w:rPr>
              <w:lastRenderedPageBreak/>
              <w:t>The Safeguarding Lead</w:t>
            </w:r>
          </w:p>
          <w:p w14:paraId="04752BB9" w14:textId="77777777" w:rsidR="002E35EE" w:rsidRPr="00ED5009" w:rsidRDefault="002E35EE" w:rsidP="002E35EE">
            <w:pPr>
              <w:rPr>
                <w:rFonts w:ascii="Arial" w:hAnsi="Arial" w:cs="Arial"/>
                <w:color w:val="auto"/>
                <w:sz w:val="24"/>
                <w:szCs w:val="24"/>
                <w:lang w:eastAsia="en-US"/>
              </w:rPr>
            </w:pPr>
            <w:r w:rsidRPr="00ED5009">
              <w:rPr>
                <w:rFonts w:ascii="Arial" w:hAnsi="Arial" w:cs="Arial"/>
                <w:color w:val="auto"/>
                <w:sz w:val="24"/>
                <w:szCs w:val="24"/>
                <w:lang w:eastAsia="en-US"/>
              </w:rPr>
              <w:t>The Safeguarding Lead should record the response to the incident or concern and outcomes.</w:t>
            </w:r>
          </w:p>
        </w:tc>
      </w:tr>
      <w:tr w:rsidR="002E35EE" w:rsidRPr="00ED5009" w14:paraId="44C32449" w14:textId="77777777" w:rsidTr="00B41B59">
        <w:tc>
          <w:tcPr>
            <w:tcW w:w="9620" w:type="dxa"/>
            <w:gridSpan w:val="11"/>
            <w:shd w:val="clear" w:color="auto" w:fill="DDDDDD"/>
          </w:tcPr>
          <w:p w14:paraId="0E121075" w14:textId="77777777" w:rsidR="002E35EE" w:rsidRPr="00ED5009" w:rsidRDefault="002E35EE" w:rsidP="002E35EE">
            <w:pPr>
              <w:rPr>
                <w:rFonts w:ascii="Arial" w:hAnsi="Arial" w:cs="Arial"/>
                <w:b/>
                <w:color w:val="auto"/>
                <w:sz w:val="24"/>
                <w:szCs w:val="24"/>
                <w:lang w:eastAsia="en-US"/>
              </w:rPr>
            </w:pPr>
            <w:r w:rsidRPr="00ED5009">
              <w:rPr>
                <w:rFonts w:ascii="Arial" w:hAnsi="Arial" w:cs="Arial"/>
                <w:b/>
                <w:color w:val="auto"/>
                <w:sz w:val="24"/>
                <w:szCs w:val="24"/>
                <w:lang w:eastAsia="en-US"/>
              </w:rPr>
              <w:t>Response to the incident/concern</w:t>
            </w:r>
          </w:p>
          <w:p w14:paraId="660E1186" w14:textId="77777777" w:rsidR="002E35EE" w:rsidRPr="00ED5009" w:rsidRDefault="002E35EE" w:rsidP="002E35EE">
            <w:pPr>
              <w:rPr>
                <w:rFonts w:ascii="Arial" w:hAnsi="Arial" w:cs="Arial"/>
                <w:color w:val="auto"/>
                <w:sz w:val="24"/>
                <w:szCs w:val="24"/>
                <w:lang w:eastAsia="en-US"/>
              </w:rPr>
            </w:pPr>
            <w:r w:rsidRPr="00ED5009">
              <w:rPr>
                <w:rFonts w:ascii="Arial" w:hAnsi="Arial" w:cs="Arial"/>
                <w:color w:val="auto"/>
                <w:sz w:val="24"/>
                <w:szCs w:val="24"/>
                <w:lang w:eastAsia="en-US"/>
              </w:rPr>
              <w:t>Note actions taken, including names of anyone to whom your information was passed.</w:t>
            </w:r>
          </w:p>
        </w:tc>
      </w:tr>
      <w:tr w:rsidR="002E35EE" w:rsidRPr="00ED5009" w14:paraId="75A21E95" w14:textId="77777777" w:rsidTr="00B41B59">
        <w:tc>
          <w:tcPr>
            <w:tcW w:w="9620" w:type="dxa"/>
            <w:gridSpan w:val="11"/>
          </w:tcPr>
          <w:p w14:paraId="0D53DFDC" w14:textId="77777777" w:rsidR="002E35EE" w:rsidRPr="00ED5009" w:rsidRDefault="002E35EE" w:rsidP="002E35EE">
            <w:pPr>
              <w:rPr>
                <w:rFonts w:ascii="Arial" w:hAnsi="Arial" w:cs="Arial"/>
                <w:color w:val="auto"/>
                <w:sz w:val="24"/>
                <w:szCs w:val="24"/>
                <w:lang w:eastAsia="en-US"/>
              </w:rPr>
            </w:pPr>
          </w:p>
          <w:p w14:paraId="65BFBE81" w14:textId="77777777" w:rsidR="002E35EE" w:rsidRPr="00ED5009" w:rsidRDefault="002E35EE" w:rsidP="002E35EE">
            <w:pPr>
              <w:rPr>
                <w:rFonts w:ascii="Arial" w:hAnsi="Arial" w:cs="Arial"/>
                <w:color w:val="auto"/>
                <w:sz w:val="24"/>
                <w:szCs w:val="24"/>
                <w:lang w:eastAsia="en-US"/>
              </w:rPr>
            </w:pPr>
          </w:p>
          <w:p w14:paraId="07FC54ED" w14:textId="77777777" w:rsidR="002E35EE" w:rsidRPr="00ED5009" w:rsidRDefault="002E35EE" w:rsidP="002E35EE">
            <w:pPr>
              <w:rPr>
                <w:rFonts w:ascii="Arial" w:hAnsi="Arial" w:cs="Arial"/>
                <w:color w:val="auto"/>
                <w:sz w:val="24"/>
                <w:szCs w:val="24"/>
                <w:lang w:eastAsia="en-US"/>
              </w:rPr>
            </w:pPr>
          </w:p>
          <w:p w14:paraId="7652B773" w14:textId="77777777" w:rsidR="002E35EE" w:rsidRPr="00ED5009" w:rsidRDefault="002E35EE" w:rsidP="002E35EE">
            <w:pPr>
              <w:rPr>
                <w:rFonts w:ascii="Arial" w:hAnsi="Arial" w:cs="Arial"/>
                <w:color w:val="auto"/>
                <w:sz w:val="24"/>
                <w:szCs w:val="24"/>
                <w:lang w:eastAsia="en-US"/>
              </w:rPr>
            </w:pPr>
          </w:p>
          <w:p w14:paraId="5E54AF30" w14:textId="77777777" w:rsidR="002E35EE" w:rsidRPr="00ED5009" w:rsidRDefault="002E35EE" w:rsidP="002E35EE">
            <w:pPr>
              <w:rPr>
                <w:rFonts w:ascii="Arial" w:hAnsi="Arial" w:cs="Arial"/>
                <w:color w:val="auto"/>
                <w:sz w:val="24"/>
                <w:szCs w:val="24"/>
                <w:lang w:eastAsia="en-US"/>
              </w:rPr>
            </w:pPr>
          </w:p>
          <w:p w14:paraId="71D19A61" w14:textId="77777777" w:rsidR="002E35EE" w:rsidRPr="00ED5009" w:rsidRDefault="002E35EE" w:rsidP="002E35EE">
            <w:pPr>
              <w:rPr>
                <w:rFonts w:ascii="Arial" w:hAnsi="Arial" w:cs="Arial"/>
                <w:color w:val="auto"/>
                <w:sz w:val="24"/>
                <w:szCs w:val="24"/>
                <w:lang w:eastAsia="en-US"/>
              </w:rPr>
            </w:pPr>
          </w:p>
          <w:p w14:paraId="111C6231" w14:textId="77777777" w:rsidR="002E35EE" w:rsidRPr="00ED5009" w:rsidRDefault="002E35EE" w:rsidP="002E35EE">
            <w:pPr>
              <w:rPr>
                <w:rFonts w:ascii="Arial" w:hAnsi="Arial" w:cs="Arial"/>
                <w:color w:val="auto"/>
                <w:sz w:val="24"/>
                <w:szCs w:val="24"/>
                <w:lang w:eastAsia="en-US"/>
              </w:rPr>
            </w:pPr>
          </w:p>
          <w:p w14:paraId="08EFBB75" w14:textId="77777777" w:rsidR="002E35EE" w:rsidRPr="00ED5009" w:rsidRDefault="002E35EE" w:rsidP="002E35EE">
            <w:pPr>
              <w:rPr>
                <w:rFonts w:ascii="Arial" w:hAnsi="Arial" w:cs="Arial"/>
                <w:color w:val="auto"/>
                <w:sz w:val="24"/>
                <w:szCs w:val="24"/>
                <w:lang w:eastAsia="en-US"/>
              </w:rPr>
            </w:pPr>
          </w:p>
          <w:p w14:paraId="6FF7402F" w14:textId="77777777" w:rsidR="002E35EE" w:rsidRPr="00ED5009" w:rsidRDefault="002E35EE" w:rsidP="002E35EE">
            <w:pPr>
              <w:rPr>
                <w:rFonts w:ascii="Arial" w:hAnsi="Arial" w:cs="Arial"/>
                <w:color w:val="auto"/>
                <w:sz w:val="24"/>
                <w:szCs w:val="24"/>
                <w:lang w:eastAsia="en-US"/>
              </w:rPr>
            </w:pPr>
          </w:p>
          <w:p w14:paraId="49556CA9" w14:textId="211CD6C0" w:rsidR="002E35EE" w:rsidRPr="00ED5009" w:rsidRDefault="002E35EE" w:rsidP="002E35EE">
            <w:pPr>
              <w:rPr>
                <w:rFonts w:ascii="Arial" w:hAnsi="Arial" w:cs="Arial"/>
                <w:color w:val="auto"/>
                <w:sz w:val="24"/>
                <w:szCs w:val="24"/>
                <w:lang w:eastAsia="en-US"/>
              </w:rPr>
            </w:pPr>
          </w:p>
          <w:p w14:paraId="754F132A" w14:textId="4AFF447C" w:rsidR="002E35EE" w:rsidRPr="00ED5009" w:rsidRDefault="002E35EE" w:rsidP="002E35EE">
            <w:pPr>
              <w:rPr>
                <w:rFonts w:ascii="Arial" w:hAnsi="Arial" w:cs="Arial"/>
                <w:color w:val="auto"/>
                <w:sz w:val="24"/>
                <w:szCs w:val="24"/>
                <w:lang w:eastAsia="en-US"/>
              </w:rPr>
            </w:pPr>
          </w:p>
          <w:p w14:paraId="759F26D8" w14:textId="77777777" w:rsidR="002E35EE" w:rsidRPr="00ED5009" w:rsidRDefault="002E35EE" w:rsidP="002E35EE">
            <w:pPr>
              <w:rPr>
                <w:rFonts w:ascii="Arial" w:hAnsi="Arial" w:cs="Arial"/>
                <w:color w:val="auto"/>
                <w:sz w:val="24"/>
                <w:szCs w:val="24"/>
                <w:lang w:eastAsia="en-US"/>
              </w:rPr>
            </w:pPr>
          </w:p>
        </w:tc>
      </w:tr>
      <w:tr w:rsidR="002E35EE" w:rsidRPr="00ED5009" w14:paraId="3940DE9A" w14:textId="77777777" w:rsidTr="00B41B59">
        <w:tc>
          <w:tcPr>
            <w:tcW w:w="9620" w:type="dxa"/>
            <w:gridSpan w:val="11"/>
            <w:shd w:val="clear" w:color="auto" w:fill="DDDDDD"/>
          </w:tcPr>
          <w:p w14:paraId="677C2C8B" w14:textId="77777777" w:rsidR="002E35EE" w:rsidRPr="00ED5009" w:rsidRDefault="002E35EE" w:rsidP="002E35EE">
            <w:pPr>
              <w:rPr>
                <w:rFonts w:ascii="Arial" w:hAnsi="Arial" w:cs="Arial"/>
                <w:b/>
                <w:color w:val="auto"/>
                <w:sz w:val="24"/>
                <w:szCs w:val="24"/>
                <w:lang w:eastAsia="en-US"/>
              </w:rPr>
            </w:pPr>
            <w:r w:rsidRPr="00ED5009">
              <w:rPr>
                <w:rFonts w:ascii="Arial" w:hAnsi="Arial" w:cs="Arial"/>
                <w:b/>
                <w:color w:val="auto"/>
                <w:sz w:val="24"/>
                <w:szCs w:val="24"/>
                <w:lang w:eastAsia="en-US"/>
              </w:rPr>
              <w:t xml:space="preserve">Outcomes </w:t>
            </w:r>
          </w:p>
          <w:p w14:paraId="21C5B86C" w14:textId="77777777" w:rsidR="002E35EE" w:rsidRPr="00ED5009" w:rsidRDefault="002E35EE" w:rsidP="002E35EE">
            <w:pPr>
              <w:rPr>
                <w:rFonts w:ascii="Arial" w:hAnsi="Arial" w:cs="Arial"/>
                <w:color w:val="auto"/>
                <w:sz w:val="24"/>
                <w:szCs w:val="24"/>
                <w:lang w:eastAsia="en-US"/>
              </w:rPr>
            </w:pPr>
            <w:r w:rsidRPr="00ED5009">
              <w:rPr>
                <w:rFonts w:ascii="Arial" w:hAnsi="Arial" w:cs="Arial"/>
                <w:color w:val="auto"/>
                <w:sz w:val="24"/>
                <w:szCs w:val="24"/>
                <w:lang w:eastAsia="en-US"/>
              </w:rPr>
              <w:t>Record outcomes of the actions taken.</w:t>
            </w:r>
          </w:p>
        </w:tc>
      </w:tr>
      <w:tr w:rsidR="002E35EE" w:rsidRPr="00ED5009" w14:paraId="0DA98420" w14:textId="77777777" w:rsidTr="00B41B59">
        <w:trPr>
          <w:trHeight w:val="1673"/>
        </w:trPr>
        <w:tc>
          <w:tcPr>
            <w:tcW w:w="9620" w:type="dxa"/>
            <w:gridSpan w:val="11"/>
          </w:tcPr>
          <w:p w14:paraId="2F3AAE01" w14:textId="62FDB931" w:rsidR="002E35EE" w:rsidRPr="00ED5009" w:rsidRDefault="002E35EE" w:rsidP="002E35EE">
            <w:pPr>
              <w:rPr>
                <w:rFonts w:ascii="Arial" w:hAnsi="Arial" w:cs="Arial"/>
                <w:b/>
                <w:color w:val="auto"/>
                <w:sz w:val="24"/>
                <w:szCs w:val="24"/>
                <w:lang w:eastAsia="en-US"/>
              </w:rPr>
            </w:pPr>
          </w:p>
          <w:p w14:paraId="79323680" w14:textId="77777777" w:rsidR="002E35EE" w:rsidRPr="00ED5009" w:rsidRDefault="002E35EE" w:rsidP="002E35EE">
            <w:pPr>
              <w:rPr>
                <w:rFonts w:ascii="Arial" w:hAnsi="Arial" w:cs="Arial"/>
                <w:b/>
                <w:color w:val="auto"/>
                <w:sz w:val="24"/>
                <w:szCs w:val="24"/>
                <w:lang w:eastAsia="en-US"/>
              </w:rPr>
            </w:pPr>
          </w:p>
          <w:p w14:paraId="1661BA0C" w14:textId="77777777" w:rsidR="002E35EE" w:rsidRPr="00ED5009" w:rsidRDefault="002E35EE" w:rsidP="002E35EE">
            <w:pPr>
              <w:rPr>
                <w:rFonts w:ascii="Arial" w:hAnsi="Arial" w:cs="Arial"/>
                <w:b/>
                <w:color w:val="auto"/>
                <w:sz w:val="24"/>
                <w:szCs w:val="24"/>
                <w:lang w:eastAsia="en-US"/>
              </w:rPr>
            </w:pPr>
          </w:p>
          <w:p w14:paraId="7DB1AC68" w14:textId="085710F8" w:rsidR="002E35EE" w:rsidRPr="00ED5009" w:rsidRDefault="002E35EE" w:rsidP="002E35EE">
            <w:pPr>
              <w:rPr>
                <w:rFonts w:ascii="Arial" w:hAnsi="Arial" w:cs="Arial"/>
                <w:b/>
                <w:color w:val="auto"/>
                <w:sz w:val="24"/>
                <w:szCs w:val="24"/>
                <w:lang w:eastAsia="en-US"/>
              </w:rPr>
            </w:pPr>
          </w:p>
          <w:p w14:paraId="242FFF2E" w14:textId="77777777" w:rsidR="002E35EE" w:rsidRPr="00ED5009" w:rsidRDefault="002E35EE" w:rsidP="002E35EE">
            <w:pPr>
              <w:rPr>
                <w:rFonts w:ascii="Arial" w:hAnsi="Arial" w:cs="Arial"/>
                <w:b/>
                <w:color w:val="auto"/>
                <w:sz w:val="24"/>
                <w:szCs w:val="24"/>
                <w:lang w:eastAsia="en-US"/>
              </w:rPr>
            </w:pPr>
          </w:p>
          <w:p w14:paraId="605D42AE" w14:textId="77777777" w:rsidR="002E35EE" w:rsidRPr="00ED5009" w:rsidRDefault="002E35EE" w:rsidP="002E35EE">
            <w:pPr>
              <w:rPr>
                <w:rFonts w:ascii="Arial" w:hAnsi="Arial" w:cs="Arial"/>
                <w:b/>
                <w:color w:val="auto"/>
                <w:sz w:val="24"/>
                <w:szCs w:val="24"/>
                <w:lang w:eastAsia="en-US"/>
              </w:rPr>
            </w:pPr>
          </w:p>
          <w:p w14:paraId="74D3E52D" w14:textId="77777777" w:rsidR="002E35EE" w:rsidRPr="00ED5009" w:rsidRDefault="002E35EE" w:rsidP="002E35EE">
            <w:pPr>
              <w:rPr>
                <w:rFonts w:ascii="Arial" w:hAnsi="Arial" w:cs="Arial"/>
                <w:b/>
                <w:color w:val="auto"/>
                <w:sz w:val="24"/>
                <w:szCs w:val="24"/>
                <w:lang w:eastAsia="en-US"/>
              </w:rPr>
            </w:pPr>
          </w:p>
          <w:p w14:paraId="609C37E3" w14:textId="118384E2" w:rsidR="002E35EE" w:rsidRPr="00ED5009" w:rsidRDefault="002E35EE" w:rsidP="002E35EE">
            <w:pPr>
              <w:rPr>
                <w:rFonts w:ascii="Arial" w:hAnsi="Arial" w:cs="Arial"/>
                <w:b/>
                <w:color w:val="auto"/>
                <w:sz w:val="24"/>
                <w:szCs w:val="24"/>
                <w:lang w:eastAsia="en-US"/>
              </w:rPr>
            </w:pPr>
          </w:p>
          <w:p w14:paraId="6418F1A8" w14:textId="77777777" w:rsidR="002E35EE" w:rsidRPr="00ED5009" w:rsidRDefault="002E35EE" w:rsidP="002E35EE">
            <w:pPr>
              <w:rPr>
                <w:rFonts w:ascii="Arial" w:hAnsi="Arial" w:cs="Arial"/>
                <w:b/>
                <w:color w:val="auto"/>
                <w:sz w:val="24"/>
                <w:szCs w:val="24"/>
                <w:lang w:eastAsia="en-US"/>
              </w:rPr>
            </w:pPr>
          </w:p>
          <w:p w14:paraId="2BFB9A9E" w14:textId="77777777" w:rsidR="002E35EE" w:rsidRPr="00ED5009" w:rsidRDefault="002E35EE" w:rsidP="002E35EE">
            <w:pPr>
              <w:rPr>
                <w:rFonts w:ascii="Arial" w:hAnsi="Arial" w:cs="Arial"/>
                <w:b/>
                <w:color w:val="auto"/>
                <w:sz w:val="24"/>
                <w:szCs w:val="24"/>
                <w:lang w:eastAsia="en-US"/>
              </w:rPr>
            </w:pPr>
          </w:p>
          <w:p w14:paraId="6E67580B" w14:textId="77777777" w:rsidR="002E35EE" w:rsidRPr="00ED5009" w:rsidRDefault="002E35EE" w:rsidP="002E35EE">
            <w:pPr>
              <w:rPr>
                <w:rFonts w:ascii="Arial" w:hAnsi="Arial" w:cs="Arial"/>
                <w:b/>
                <w:color w:val="auto"/>
                <w:sz w:val="24"/>
                <w:szCs w:val="24"/>
                <w:lang w:eastAsia="en-US"/>
              </w:rPr>
            </w:pPr>
          </w:p>
        </w:tc>
      </w:tr>
      <w:tr w:rsidR="002E35EE" w:rsidRPr="00ED5009" w14:paraId="58A78DEC" w14:textId="77777777" w:rsidTr="00B41B59">
        <w:trPr>
          <w:trHeight w:val="567"/>
        </w:trPr>
        <w:tc>
          <w:tcPr>
            <w:tcW w:w="2235" w:type="dxa"/>
            <w:shd w:val="clear" w:color="auto" w:fill="DDDDDD"/>
            <w:vAlign w:val="center"/>
          </w:tcPr>
          <w:p w14:paraId="3B3E8948" w14:textId="77777777" w:rsidR="002E35EE" w:rsidRPr="00ED5009" w:rsidRDefault="002E35EE" w:rsidP="002E35EE">
            <w:pPr>
              <w:rPr>
                <w:rFonts w:ascii="Arial" w:hAnsi="Arial" w:cs="Arial"/>
                <w:b/>
                <w:color w:val="auto"/>
                <w:sz w:val="24"/>
                <w:szCs w:val="24"/>
                <w:lang w:eastAsia="en-US"/>
              </w:rPr>
            </w:pPr>
            <w:r w:rsidRPr="00ED5009">
              <w:rPr>
                <w:rFonts w:ascii="Arial" w:hAnsi="Arial" w:cs="Arial"/>
                <w:b/>
                <w:color w:val="auto"/>
                <w:sz w:val="24"/>
                <w:szCs w:val="24"/>
                <w:lang w:eastAsia="en-US"/>
              </w:rPr>
              <w:t>Safeguarding Lead’s name</w:t>
            </w:r>
          </w:p>
        </w:tc>
        <w:tc>
          <w:tcPr>
            <w:tcW w:w="7385" w:type="dxa"/>
            <w:gridSpan w:val="10"/>
            <w:vAlign w:val="center"/>
          </w:tcPr>
          <w:p w14:paraId="692557D6" w14:textId="77777777" w:rsidR="002E35EE" w:rsidRPr="00ED5009" w:rsidRDefault="002E35EE" w:rsidP="002E35EE">
            <w:pPr>
              <w:rPr>
                <w:rFonts w:ascii="Arial" w:hAnsi="Arial" w:cs="Arial"/>
                <w:color w:val="auto"/>
                <w:sz w:val="24"/>
                <w:szCs w:val="24"/>
                <w:lang w:eastAsia="en-US"/>
              </w:rPr>
            </w:pPr>
          </w:p>
        </w:tc>
      </w:tr>
      <w:tr w:rsidR="002E35EE" w:rsidRPr="00ED5009" w14:paraId="7CB495C6" w14:textId="77777777" w:rsidTr="00B41B59">
        <w:tc>
          <w:tcPr>
            <w:tcW w:w="2235" w:type="dxa"/>
            <w:shd w:val="clear" w:color="auto" w:fill="DDDDDD"/>
          </w:tcPr>
          <w:p w14:paraId="2EFC8721" w14:textId="77777777" w:rsidR="002E35EE" w:rsidRPr="00ED5009" w:rsidRDefault="002E35EE" w:rsidP="002E35EE">
            <w:pPr>
              <w:rPr>
                <w:rFonts w:ascii="Arial" w:hAnsi="Arial" w:cs="Arial"/>
                <w:b/>
                <w:color w:val="auto"/>
                <w:sz w:val="24"/>
                <w:szCs w:val="24"/>
                <w:lang w:eastAsia="en-US"/>
              </w:rPr>
            </w:pPr>
            <w:r w:rsidRPr="00ED5009">
              <w:rPr>
                <w:rFonts w:ascii="Arial" w:hAnsi="Arial" w:cs="Arial"/>
                <w:b/>
                <w:color w:val="auto"/>
                <w:sz w:val="24"/>
                <w:szCs w:val="24"/>
                <w:lang w:eastAsia="en-US"/>
              </w:rPr>
              <w:t>Safeguarding Lead’s signature</w:t>
            </w:r>
          </w:p>
        </w:tc>
        <w:tc>
          <w:tcPr>
            <w:tcW w:w="4110" w:type="dxa"/>
            <w:gridSpan w:val="5"/>
            <w:vAlign w:val="center"/>
          </w:tcPr>
          <w:p w14:paraId="28D8C226" w14:textId="77777777" w:rsidR="002E35EE" w:rsidRPr="00ED5009" w:rsidRDefault="002E35EE" w:rsidP="002E35EE">
            <w:pPr>
              <w:rPr>
                <w:rFonts w:ascii="Arial" w:hAnsi="Arial" w:cs="Arial"/>
                <w:color w:val="auto"/>
                <w:sz w:val="24"/>
                <w:szCs w:val="24"/>
                <w:lang w:eastAsia="en-US"/>
              </w:rPr>
            </w:pPr>
          </w:p>
        </w:tc>
        <w:tc>
          <w:tcPr>
            <w:tcW w:w="1671" w:type="dxa"/>
            <w:gridSpan w:val="3"/>
            <w:shd w:val="clear" w:color="auto" w:fill="DDDDDD"/>
            <w:vAlign w:val="center"/>
          </w:tcPr>
          <w:p w14:paraId="1E9CF862" w14:textId="77777777" w:rsidR="002E35EE" w:rsidRPr="00ED5009" w:rsidRDefault="002E35EE" w:rsidP="002E35EE">
            <w:pPr>
              <w:rPr>
                <w:rFonts w:ascii="Arial" w:hAnsi="Arial" w:cs="Arial"/>
                <w:b/>
                <w:color w:val="auto"/>
                <w:sz w:val="24"/>
                <w:szCs w:val="24"/>
                <w:lang w:eastAsia="en-US"/>
              </w:rPr>
            </w:pPr>
            <w:r w:rsidRPr="00ED5009">
              <w:rPr>
                <w:rFonts w:ascii="Arial" w:hAnsi="Arial" w:cs="Arial"/>
                <w:b/>
                <w:color w:val="auto"/>
                <w:sz w:val="24"/>
                <w:szCs w:val="24"/>
                <w:lang w:eastAsia="en-US"/>
              </w:rPr>
              <w:t>Date</w:t>
            </w:r>
          </w:p>
        </w:tc>
        <w:tc>
          <w:tcPr>
            <w:tcW w:w="1604" w:type="dxa"/>
            <w:gridSpan w:val="2"/>
            <w:vAlign w:val="center"/>
          </w:tcPr>
          <w:p w14:paraId="06F19382" w14:textId="77777777" w:rsidR="002E35EE" w:rsidRPr="00ED5009" w:rsidRDefault="002E35EE" w:rsidP="002E35EE">
            <w:pPr>
              <w:rPr>
                <w:rFonts w:ascii="Arial" w:hAnsi="Arial" w:cs="Arial"/>
                <w:color w:val="auto"/>
                <w:sz w:val="24"/>
                <w:szCs w:val="24"/>
                <w:lang w:eastAsia="en-US"/>
              </w:rPr>
            </w:pPr>
          </w:p>
        </w:tc>
      </w:tr>
    </w:tbl>
    <w:p w14:paraId="77627DB7" w14:textId="77777777" w:rsidR="00B41B59" w:rsidRPr="00ED5009" w:rsidRDefault="00B41B59" w:rsidP="00B41B59">
      <w:pPr>
        <w:jc w:val="center"/>
        <w:rPr>
          <w:rFonts w:ascii="Arial" w:hAnsi="Arial" w:cs="Arial"/>
          <w:b/>
          <w:sz w:val="24"/>
          <w:szCs w:val="24"/>
        </w:rPr>
      </w:pPr>
    </w:p>
    <w:p w14:paraId="47E54770" w14:textId="77777777" w:rsidR="001462E8" w:rsidRDefault="001462E8" w:rsidP="00B41B59">
      <w:pPr>
        <w:jc w:val="center"/>
        <w:rPr>
          <w:rFonts w:ascii="Arial" w:hAnsi="Arial" w:cs="Arial"/>
          <w:b/>
          <w:color w:val="auto"/>
          <w:sz w:val="24"/>
          <w:szCs w:val="24"/>
        </w:rPr>
      </w:pPr>
    </w:p>
    <w:p w14:paraId="6F930163" w14:textId="77777777" w:rsidR="001462E8" w:rsidRDefault="001462E8" w:rsidP="00B41B59">
      <w:pPr>
        <w:jc w:val="center"/>
        <w:rPr>
          <w:rFonts w:ascii="Arial" w:hAnsi="Arial" w:cs="Arial"/>
          <w:b/>
          <w:color w:val="auto"/>
          <w:sz w:val="24"/>
          <w:szCs w:val="24"/>
        </w:rPr>
      </w:pPr>
    </w:p>
    <w:p w14:paraId="1F75B8C8" w14:textId="77777777" w:rsidR="001462E8" w:rsidRDefault="001462E8" w:rsidP="00B41B59">
      <w:pPr>
        <w:jc w:val="center"/>
        <w:rPr>
          <w:rFonts w:ascii="Arial" w:hAnsi="Arial" w:cs="Arial"/>
          <w:b/>
          <w:color w:val="auto"/>
          <w:sz w:val="24"/>
          <w:szCs w:val="24"/>
        </w:rPr>
      </w:pPr>
    </w:p>
    <w:p w14:paraId="13B52254" w14:textId="77777777" w:rsidR="001462E8" w:rsidRDefault="001462E8" w:rsidP="00B41B59">
      <w:pPr>
        <w:jc w:val="center"/>
        <w:rPr>
          <w:rFonts w:ascii="Arial" w:hAnsi="Arial" w:cs="Arial"/>
          <w:b/>
          <w:color w:val="auto"/>
          <w:sz w:val="24"/>
          <w:szCs w:val="24"/>
        </w:rPr>
      </w:pPr>
    </w:p>
    <w:p w14:paraId="3AE84217" w14:textId="77777777" w:rsidR="001462E8" w:rsidRDefault="001462E8" w:rsidP="00B41B59">
      <w:pPr>
        <w:jc w:val="center"/>
        <w:rPr>
          <w:rFonts w:ascii="Arial" w:hAnsi="Arial" w:cs="Arial"/>
          <w:b/>
          <w:color w:val="auto"/>
          <w:sz w:val="24"/>
          <w:szCs w:val="24"/>
        </w:rPr>
      </w:pPr>
    </w:p>
    <w:p w14:paraId="01117B56" w14:textId="77777777" w:rsidR="001462E8" w:rsidRDefault="001462E8" w:rsidP="00B41B59">
      <w:pPr>
        <w:jc w:val="center"/>
        <w:rPr>
          <w:rFonts w:ascii="Arial" w:hAnsi="Arial" w:cs="Arial"/>
          <w:b/>
          <w:color w:val="auto"/>
          <w:sz w:val="24"/>
          <w:szCs w:val="24"/>
        </w:rPr>
      </w:pPr>
    </w:p>
    <w:p w14:paraId="193033A6" w14:textId="77777777" w:rsidR="001462E8" w:rsidRDefault="001462E8" w:rsidP="00B41B59">
      <w:pPr>
        <w:jc w:val="center"/>
        <w:rPr>
          <w:rFonts w:ascii="Arial" w:hAnsi="Arial" w:cs="Arial"/>
          <w:b/>
          <w:color w:val="auto"/>
          <w:sz w:val="24"/>
          <w:szCs w:val="24"/>
        </w:rPr>
      </w:pPr>
    </w:p>
    <w:p w14:paraId="4DBAE439" w14:textId="77777777" w:rsidR="001462E8" w:rsidRDefault="001462E8" w:rsidP="00B41B59">
      <w:pPr>
        <w:jc w:val="center"/>
        <w:rPr>
          <w:rFonts w:ascii="Arial" w:hAnsi="Arial" w:cs="Arial"/>
          <w:b/>
          <w:color w:val="auto"/>
          <w:sz w:val="24"/>
          <w:szCs w:val="24"/>
        </w:rPr>
      </w:pPr>
    </w:p>
    <w:p w14:paraId="2A68E36F" w14:textId="77777777" w:rsidR="001462E8" w:rsidRDefault="001462E8" w:rsidP="00B41B59">
      <w:pPr>
        <w:jc w:val="center"/>
        <w:rPr>
          <w:rFonts w:ascii="Arial" w:hAnsi="Arial" w:cs="Arial"/>
          <w:b/>
          <w:color w:val="auto"/>
          <w:sz w:val="24"/>
          <w:szCs w:val="24"/>
        </w:rPr>
      </w:pPr>
    </w:p>
    <w:p w14:paraId="6506329B" w14:textId="77777777" w:rsidR="001462E8" w:rsidRDefault="001462E8" w:rsidP="00B41B59">
      <w:pPr>
        <w:jc w:val="center"/>
        <w:rPr>
          <w:rFonts w:ascii="Arial" w:hAnsi="Arial" w:cs="Arial"/>
          <w:b/>
          <w:color w:val="auto"/>
          <w:sz w:val="24"/>
          <w:szCs w:val="24"/>
        </w:rPr>
      </w:pPr>
    </w:p>
    <w:p w14:paraId="0EFEC562" w14:textId="77777777" w:rsidR="001462E8" w:rsidRDefault="001462E8" w:rsidP="00B41B59">
      <w:pPr>
        <w:jc w:val="center"/>
        <w:rPr>
          <w:rFonts w:ascii="Arial" w:hAnsi="Arial" w:cs="Arial"/>
          <w:b/>
          <w:color w:val="auto"/>
          <w:sz w:val="24"/>
          <w:szCs w:val="24"/>
        </w:rPr>
      </w:pPr>
    </w:p>
    <w:p w14:paraId="6FFF319F" w14:textId="13C5A4E3" w:rsidR="00B41B59" w:rsidRPr="00ED5009" w:rsidRDefault="00B41B59" w:rsidP="00B41B59">
      <w:pPr>
        <w:jc w:val="center"/>
        <w:rPr>
          <w:rFonts w:ascii="Arial" w:hAnsi="Arial" w:cs="Arial"/>
          <w:b/>
          <w:color w:val="auto"/>
          <w:sz w:val="24"/>
          <w:szCs w:val="24"/>
        </w:rPr>
      </w:pPr>
      <w:r w:rsidRPr="00ED5009">
        <w:rPr>
          <w:rFonts w:ascii="Arial" w:hAnsi="Arial" w:cs="Arial"/>
          <w:b/>
          <w:color w:val="auto"/>
          <w:sz w:val="24"/>
          <w:szCs w:val="24"/>
        </w:rPr>
        <w:lastRenderedPageBreak/>
        <w:t>BODY MAP</w:t>
      </w:r>
    </w:p>
    <w:p w14:paraId="2C1F95BA" w14:textId="77777777" w:rsidR="00B41B59" w:rsidRPr="00ED5009" w:rsidRDefault="00B41B59" w:rsidP="00B41B59">
      <w:pPr>
        <w:jc w:val="center"/>
        <w:rPr>
          <w:rFonts w:ascii="Arial" w:hAnsi="Arial" w:cs="Arial"/>
          <w:b/>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43"/>
        <w:gridCol w:w="1417"/>
        <w:gridCol w:w="993"/>
        <w:gridCol w:w="850"/>
        <w:gridCol w:w="1999"/>
      </w:tblGrid>
      <w:tr w:rsidR="00B41B59" w:rsidRPr="00ED5009" w14:paraId="2A710114" w14:textId="77777777" w:rsidTr="00B41B59">
        <w:trPr>
          <w:trHeight w:val="567"/>
        </w:trPr>
        <w:tc>
          <w:tcPr>
            <w:tcW w:w="2518" w:type="dxa"/>
            <w:shd w:val="clear" w:color="auto" w:fill="DDDDDD"/>
            <w:vAlign w:val="center"/>
          </w:tcPr>
          <w:p w14:paraId="52BFC8E0" w14:textId="77777777" w:rsidR="00B41B59" w:rsidRPr="00ED5009" w:rsidRDefault="00B41B59" w:rsidP="00B41B59">
            <w:pPr>
              <w:rPr>
                <w:rFonts w:ascii="Arial" w:hAnsi="Arial" w:cs="Arial"/>
                <w:b/>
                <w:color w:val="auto"/>
                <w:sz w:val="24"/>
                <w:szCs w:val="24"/>
              </w:rPr>
            </w:pPr>
            <w:r w:rsidRPr="00ED5009">
              <w:rPr>
                <w:rFonts w:ascii="Arial" w:hAnsi="Arial" w:cs="Arial"/>
                <w:b/>
                <w:color w:val="auto"/>
                <w:sz w:val="24"/>
                <w:szCs w:val="24"/>
              </w:rPr>
              <w:t>Child’s name</w:t>
            </w:r>
          </w:p>
        </w:tc>
        <w:tc>
          <w:tcPr>
            <w:tcW w:w="3260" w:type="dxa"/>
            <w:gridSpan w:val="2"/>
            <w:vAlign w:val="center"/>
          </w:tcPr>
          <w:p w14:paraId="228A1E15" w14:textId="77777777" w:rsidR="00B41B59" w:rsidRPr="00ED5009" w:rsidRDefault="00B41B59" w:rsidP="00B41B59">
            <w:pPr>
              <w:rPr>
                <w:rFonts w:ascii="Arial" w:hAnsi="Arial" w:cs="Arial"/>
                <w:color w:val="auto"/>
                <w:sz w:val="24"/>
                <w:szCs w:val="24"/>
              </w:rPr>
            </w:pPr>
          </w:p>
        </w:tc>
        <w:tc>
          <w:tcPr>
            <w:tcW w:w="1843" w:type="dxa"/>
            <w:gridSpan w:val="2"/>
            <w:shd w:val="clear" w:color="auto" w:fill="DDDDDD"/>
            <w:vAlign w:val="center"/>
          </w:tcPr>
          <w:p w14:paraId="27B0C3E7" w14:textId="77777777" w:rsidR="00B41B59" w:rsidRPr="00ED5009" w:rsidRDefault="00B41B59" w:rsidP="00B41B59">
            <w:pPr>
              <w:rPr>
                <w:rFonts w:ascii="Arial" w:hAnsi="Arial" w:cs="Arial"/>
                <w:color w:val="auto"/>
                <w:sz w:val="24"/>
                <w:szCs w:val="24"/>
              </w:rPr>
            </w:pPr>
            <w:r w:rsidRPr="00ED5009">
              <w:rPr>
                <w:rFonts w:ascii="Arial" w:hAnsi="Arial" w:cs="Arial"/>
                <w:b/>
                <w:color w:val="auto"/>
                <w:sz w:val="24"/>
                <w:szCs w:val="24"/>
              </w:rPr>
              <w:t>Child’s date of birth</w:t>
            </w:r>
          </w:p>
        </w:tc>
        <w:tc>
          <w:tcPr>
            <w:tcW w:w="1999" w:type="dxa"/>
            <w:vAlign w:val="center"/>
          </w:tcPr>
          <w:p w14:paraId="43583834" w14:textId="77777777" w:rsidR="00B41B59" w:rsidRPr="00ED5009" w:rsidRDefault="00B41B59" w:rsidP="00B41B59">
            <w:pPr>
              <w:rPr>
                <w:rFonts w:ascii="Arial" w:hAnsi="Arial" w:cs="Arial"/>
                <w:color w:val="auto"/>
                <w:sz w:val="24"/>
                <w:szCs w:val="24"/>
              </w:rPr>
            </w:pPr>
          </w:p>
        </w:tc>
      </w:tr>
      <w:tr w:rsidR="00B41B59" w:rsidRPr="00ED5009" w14:paraId="4AD46AB3" w14:textId="77777777" w:rsidTr="00B41B59">
        <w:trPr>
          <w:trHeight w:val="567"/>
        </w:trPr>
        <w:tc>
          <w:tcPr>
            <w:tcW w:w="2518" w:type="dxa"/>
            <w:shd w:val="clear" w:color="auto" w:fill="DDDDDD"/>
            <w:vAlign w:val="center"/>
          </w:tcPr>
          <w:p w14:paraId="301854E7" w14:textId="77777777" w:rsidR="001462E8" w:rsidRDefault="00B41B59" w:rsidP="00B41B59">
            <w:pPr>
              <w:rPr>
                <w:rFonts w:ascii="Arial" w:hAnsi="Arial" w:cs="Arial"/>
                <w:b/>
                <w:color w:val="auto"/>
                <w:sz w:val="24"/>
                <w:szCs w:val="24"/>
              </w:rPr>
            </w:pPr>
            <w:r w:rsidRPr="00ED5009">
              <w:rPr>
                <w:rFonts w:ascii="Arial" w:hAnsi="Arial" w:cs="Arial"/>
                <w:b/>
                <w:color w:val="auto"/>
                <w:sz w:val="24"/>
                <w:szCs w:val="24"/>
              </w:rPr>
              <w:t xml:space="preserve">Date of incident      </w:t>
            </w:r>
          </w:p>
          <w:p w14:paraId="4C431C1B" w14:textId="59B92DA1" w:rsidR="00B41B59" w:rsidRPr="00ED5009" w:rsidRDefault="00B41B59" w:rsidP="00B41B59">
            <w:pPr>
              <w:rPr>
                <w:rFonts w:ascii="Arial" w:hAnsi="Arial" w:cs="Arial"/>
                <w:b/>
                <w:color w:val="auto"/>
                <w:sz w:val="24"/>
                <w:szCs w:val="24"/>
              </w:rPr>
            </w:pPr>
            <w:r w:rsidRPr="00ED5009">
              <w:rPr>
                <w:rFonts w:ascii="Arial" w:hAnsi="Arial" w:cs="Arial"/>
                <w:b/>
                <w:color w:val="auto"/>
                <w:sz w:val="24"/>
                <w:szCs w:val="24"/>
              </w:rPr>
              <w:t>(                           )</w:t>
            </w:r>
          </w:p>
        </w:tc>
        <w:tc>
          <w:tcPr>
            <w:tcW w:w="1843" w:type="dxa"/>
            <w:vAlign w:val="center"/>
          </w:tcPr>
          <w:p w14:paraId="459A085B" w14:textId="77777777" w:rsidR="00B41B59" w:rsidRPr="00ED5009" w:rsidRDefault="00B41B59" w:rsidP="00B41B59">
            <w:pPr>
              <w:rPr>
                <w:rFonts w:ascii="Arial" w:hAnsi="Arial" w:cs="Arial"/>
                <w:color w:val="auto"/>
                <w:sz w:val="24"/>
                <w:szCs w:val="24"/>
              </w:rPr>
            </w:pPr>
          </w:p>
        </w:tc>
        <w:tc>
          <w:tcPr>
            <w:tcW w:w="2410" w:type="dxa"/>
            <w:gridSpan w:val="2"/>
            <w:shd w:val="clear" w:color="auto" w:fill="DDDDDD"/>
            <w:vAlign w:val="center"/>
          </w:tcPr>
          <w:p w14:paraId="413F6F03" w14:textId="77777777" w:rsidR="00B41B59" w:rsidRPr="00ED5009" w:rsidRDefault="00B41B59" w:rsidP="00B41B59">
            <w:pPr>
              <w:rPr>
                <w:rFonts w:ascii="Arial" w:hAnsi="Arial" w:cs="Arial"/>
                <w:b/>
                <w:color w:val="auto"/>
                <w:sz w:val="24"/>
                <w:szCs w:val="24"/>
              </w:rPr>
            </w:pPr>
            <w:r w:rsidRPr="00ED5009">
              <w:rPr>
                <w:rFonts w:ascii="Arial" w:hAnsi="Arial" w:cs="Arial"/>
                <w:b/>
                <w:color w:val="auto"/>
                <w:sz w:val="24"/>
                <w:szCs w:val="24"/>
              </w:rPr>
              <w:t>Person completing body map</w:t>
            </w:r>
          </w:p>
        </w:tc>
        <w:tc>
          <w:tcPr>
            <w:tcW w:w="2849" w:type="dxa"/>
            <w:gridSpan w:val="2"/>
            <w:vAlign w:val="center"/>
          </w:tcPr>
          <w:p w14:paraId="3992ABC5" w14:textId="77777777" w:rsidR="00B41B59" w:rsidRPr="00ED5009" w:rsidRDefault="00B41B59" w:rsidP="00B41B59">
            <w:pPr>
              <w:rPr>
                <w:rFonts w:ascii="Arial" w:hAnsi="Arial" w:cs="Arial"/>
                <w:color w:val="auto"/>
                <w:sz w:val="24"/>
                <w:szCs w:val="24"/>
              </w:rPr>
            </w:pPr>
          </w:p>
        </w:tc>
      </w:tr>
    </w:tbl>
    <w:p w14:paraId="520E2F77" w14:textId="77777777" w:rsidR="00B41B59" w:rsidRPr="00ED5009" w:rsidRDefault="00B41B59" w:rsidP="00B41B59">
      <w:pPr>
        <w:rPr>
          <w:rFonts w:ascii="Arial" w:hAnsi="Arial" w:cs="Arial"/>
          <w:color w:val="auto"/>
          <w:sz w:val="24"/>
          <w:szCs w:val="24"/>
        </w:rPr>
      </w:pPr>
    </w:p>
    <w:p w14:paraId="053FCB4A" w14:textId="77777777" w:rsidR="00B41B59" w:rsidRPr="00ED5009" w:rsidRDefault="00B41B59" w:rsidP="00B41B59">
      <w:pPr>
        <w:jc w:val="center"/>
        <w:rPr>
          <w:rFonts w:ascii="Arial" w:hAnsi="Arial" w:cs="Arial"/>
          <w:color w:val="auto"/>
          <w:sz w:val="24"/>
          <w:szCs w:val="24"/>
        </w:rPr>
      </w:pPr>
      <w:r w:rsidRPr="00ED5009">
        <w:rPr>
          <w:rFonts w:ascii="Arial" w:hAnsi="Arial" w:cs="Arial"/>
          <w:noProof/>
          <w:color w:val="auto"/>
          <w:sz w:val="24"/>
          <w:szCs w:val="24"/>
        </w:rPr>
        <w:drawing>
          <wp:inline distT="0" distB="0" distL="0" distR="0" wp14:anchorId="286E178F" wp14:editId="59D560CF">
            <wp:extent cx="1362075" cy="1752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62075" cy="1752600"/>
                    </a:xfrm>
                    <a:prstGeom prst="rect">
                      <a:avLst/>
                    </a:prstGeom>
                    <a:noFill/>
                    <a:ln>
                      <a:noFill/>
                    </a:ln>
                  </pic:spPr>
                </pic:pic>
              </a:graphicData>
            </a:graphic>
          </wp:inline>
        </w:drawing>
      </w:r>
      <w:r w:rsidRPr="00ED5009">
        <w:rPr>
          <w:rFonts w:ascii="Arial" w:hAnsi="Arial" w:cs="Arial"/>
          <w:noProof/>
          <w:color w:val="auto"/>
          <w:sz w:val="24"/>
          <w:szCs w:val="24"/>
        </w:rPr>
        <w:drawing>
          <wp:inline distT="0" distB="0" distL="0" distR="0" wp14:anchorId="3AFE77C8" wp14:editId="69EFC3D5">
            <wp:extent cx="1371600" cy="1752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371600" cy="1752600"/>
                    </a:xfrm>
                    <a:prstGeom prst="rect">
                      <a:avLst/>
                    </a:prstGeom>
                    <a:noFill/>
                    <a:ln>
                      <a:noFill/>
                    </a:ln>
                  </pic:spPr>
                </pic:pic>
              </a:graphicData>
            </a:graphic>
          </wp:inline>
        </w:drawing>
      </w:r>
      <w:r w:rsidRPr="00ED5009">
        <w:rPr>
          <w:rFonts w:ascii="Arial" w:hAnsi="Arial" w:cs="Arial"/>
          <w:noProof/>
          <w:color w:val="auto"/>
          <w:sz w:val="24"/>
          <w:szCs w:val="24"/>
        </w:rPr>
        <w:drawing>
          <wp:inline distT="0" distB="0" distL="0" distR="0" wp14:anchorId="4B0DEF00" wp14:editId="2E38AC07">
            <wp:extent cx="1419225" cy="17526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19225" cy="1752600"/>
                    </a:xfrm>
                    <a:prstGeom prst="rect">
                      <a:avLst/>
                    </a:prstGeom>
                    <a:noFill/>
                    <a:ln>
                      <a:noFill/>
                    </a:ln>
                  </pic:spPr>
                </pic:pic>
              </a:graphicData>
            </a:graphic>
          </wp:inline>
        </w:drawing>
      </w:r>
      <w:r w:rsidRPr="00ED5009">
        <w:rPr>
          <w:rFonts w:ascii="Arial" w:hAnsi="Arial" w:cs="Arial"/>
          <w:noProof/>
          <w:color w:val="auto"/>
          <w:sz w:val="24"/>
          <w:szCs w:val="24"/>
        </w:rPr>
        <w:drawing>
          <wp:inline distT="0" distB="0" distL="0" distR="0" wp14:anchorId="61C76AE0" wp14:editId="4F2C66BA">
            <wp:extent cx="1390650" cy="1752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90650" cy="1752600"/>
                    </a:xfrm>
                    <a:prstGeom prst="rect">
                      <a:avLst/>
                    </a:prstGeom>
                    <a:noFill/>
                    <a:ln>
                      <a:noFill/>
                    </a:ln>
                  </pic:spPr>
                </pic:pic>
              </a:graphicData>
            </a:graphic>
          </wp:inline>
        </w:drawing>
      </w:r>
    </w:p>
    <w:p w14:paraId="7B668E4D" w14:textId="77777777" w:rsidR="00B41B59" w:rsidRPr="00ED5009" w:rsidRDefault="00B41B59" w:rsidP="00B41B59">
      <w:pPr>
        <w:rPr>
          <w:rFonts w:ascii="Arial" w:hAnsi="Arial" w:cs="Arial"/>
          <w:b/>
          <w:color w:val="auto"/>
          <w:sz w:val="24"/>
          <w:szCs w:val="24"/>
        </w:rPr>
      </w:pPr>
      <w:r w:rsidRPr="00ED5009">
        <w:rPr>
          <w:rFonts w:ascii="Arial" w:hAnsi="Arial" w:cs="Arial"/>
          <w:color w:val="auto"/>
          <w:sz w:val="24"/>
          <w:szCs w:val="24"/>
        </w:rPr>
        <w:tab/>
        <w:t xml:space="preserve">    </w:t>
      </w:r>
      <w:r w:rsidRPr="00ED5009">
        <w:rPr>
          <w:rFonts w:ascii="Arial" w:hAnsi="Arial" w:cs="Arial"/>
          <w:b/>
          <w:color w:val="auto"/>
          <w:sz w:val="24"/>
          <w:szCs w:val="24"/>
        </w:rPr>
        <w:t>FRONT</w:t>
      </w:r>
      <w:r w:rsidRPr="00ED5009">
        <w:rPr>
          <w:rFonts w:ascii="Arial" w:hAnsi="Arial" w:cs="Arial"/>
          <w:b/>
          <w:color w:val="auto"/>
          <w:sz w:val="24"/>
          <w:szCs w:val="24"/>
        </w:rPr>
        <w:tab/>
        <w:t xml:space="preserve">                 BACK</w:t>
      </w:r>
      <w:r w:rsidRPr="00ED5009">
        <w:rPr>
          <w:rFonts w:ascii="Arial" w:hAnsi="Arial" w:cs="Arial"/>
          <w:b/>
          <w:color w:val="auto"/>
          <w:sz w:val="24"/>
          <w:szCs w:val="24"/>
        </w:rPr>
        <w:tab/>
      </w:r>
      <w:r w:rsidRPr="00ED5009">
        <w:rPr>
          <w:rFonts w:ascii="Arial" w:hAnsi="Arial" w:cs="Arial"/>
          <w:b/>
          <w:color w:val="auto"/>
          <w:sz w:val="24"/>
          <w:szCs w:val="24"/>
        </w:rPr>
        <w:tab/>
        <w:t xml:space="preserve">     RIGHT</w:t>
      </w:r>
      <w:r w:rsidRPr="00ED5009">
        <w:rPr>
          <w:rFonts w:ascii="Arial" w:hAnsi="Arial" w:cs="Arial"/>
          <w:b/>
          <w:color w:val="auto"/>
          <w:sz w:val="24"/>
          <w:szCs w:val="24"/>
        </w:rPr>
        <w:tab/>
      </w:r>
      <w:r w:rsidRPr="00ED5009">
        <w:rPr>
          <w:rFonts w:ascii="Arial" w:hAnsi="Arial" w:cs="Arial"/>
          <w:b/>
          <w:color w:val="auto"/>
          <w:sz w:val="24"/>
          <w:szCs w:val="24"/>
        </w:rPr>
        <w:tab/>
        <w:t xml:space="preserve">          LEFT</w:t>
      </w:r>
    </w:p>
    <w:p w14:paraId="527CCB6F" w14:textId="77777777" w:rsidR="00FE3A87" w:rsidRPr="00ED5009" w:rsidRDefault="00FE3A87" w:rsidP="00B41B59">
      <w:pPr>
        <w:rPr>
          <w:rFonts w:ascii="Arial" w:hAnsi="Arial" w:cs="Arial"/>
          <w:b/>
          <w:color w:val="auto"/>
          <w:sz w:val="24"/>
          <w:szCs w:val="24"/>
          <w:lang w:eastAsia="en-US"/>
        </w:rPr>
      </w:pPr>
    </w:p>
    <w:p w14:paraId="254FC82E" w14:textId="77777777" w:rsidR="00FE3A87" w:rsidRPr="00ED5009" w:rsidRDefault="00FE3A87" w:rsidP="00B41B59">
      <w:pPr>
        <w:rPr>
          <w:rFonts w:ascii="Arial" w:hAnsi="Arial" w:cs="Arial"/>
          <w:b/>
          <w:color w:val="auto"/>
          <w:sz w:val="24"/>
          <w:szCs w:val="24"/>
          <w:lang w:eastAsia="en-US"/>
        </w:rPr>
      </w:pPr>
    </w:p>
    <w:p w14:paraId="48836399" w14:textId="4D0D99C0" w:rsidR="00B41B59" w:rsidRPr="00ED5009" w:rsidRDefault="00B41B59" w:rsidP="00B41B59">
      <w:pPr>
        <w:rPr>
          <w:rFonts w:ascii="Arial" w:hAnsi="Arial" w:cs="Arial"/>
          <w:b/>
          <w:color w:val="auto"/>
          <w:sz w:val="24"/>
          <w:szCs w:val="24"/>
          <w:lang w:eastAsia="en-US"/>
        </w:rPr>
      </w:pPr>
      <w:r w:rsidRPr="00ED5009">
        <w:rPr>
          <w:rFonts w:ascii="Arial" w:hAnsi="Arial" w:cs="Arial"/>
          <w:noProof/>
          <w:sz w:val="24"/>
          <w:szCs w:val="24"/>
        </w:rPr>
        <w:drawing>
          <wp:inline distT="0" distB="0" distL="0" distR="0" wp14:anchorId="7049B8FB" wp14:editId="756DD3C5">
            <wp:extent cx="2362200" cy="4048125"/>
            <wp:effectExtent l="0" t="0" r="0" b="9525"/>
            <wp:docPr id="13" name="Picture 13"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DY-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62200" cy="4048125"/>
                    </a:xfrm>
                    <a:prstGeom prst="rect">
                      <a:avLst/>
                    </a:prstGeom>
                    <a:noFill/>
                    <a:ln>
                      <a:noFill/>
                    </a:ln>
                  </pic:spPr>
                </pic:pic>
              </a:graphicData>
            </a:graphic>
          </wp:inline>
        </w:drawing>
      </w:r>
      <w:r w:rsidR="00C639D4">
        <w:rPr>
          <w:rFonts w:ascii="Arial" w:hAnsi="Arial" w:cs="Arial"/>
          <w:noProof/>
          <w:sz w:val="24"/>
          <w:szCs w:val="24"/>
        </w:rPr>
        <w:t xml:space="preserve">                   </w:t>
      </w:r>
      <w:r w:rsidR="00C639D4" w:rsidRPr="00ED5009">
        <w:rPr>
          <w:rFonts w:ascii="Arial" w:hAnsi="Arial" w:cs="Arial"/>
          <w:noProof/>
          <w:sz w:val="24"/>
          <w:szCs w:val="24"/>
        </w:rPr>
        <w:drawing>
          <wp:inline distT="0" distB="0" distL="0" distR="0" wp14:anchorId="1DD03783" wp14:editId="1162237B">
            <wp:extent cx="2533650" cy="4124325"/>
            <wp:effectExtent l="0" t="0" r="0" b="9525"/>
            <wp:docPr id="14" name="Picture 14"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DY-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533650" cy="4124325"/>
                    </a:xfrm>
                    <a:prstGeom prst="rect">
                      <a:avLst/>
                    </a:prstGeom>
                    <a:noFill/>
                    <a:ln>
                      <a:noFill/>
                    </a:ln>
                  </pic:spPr>
                </pic:pic>
              </a:graphicData>
            </a:graphic>
          </wp:inline>
        </w:drawing>
      </w:r>
    </w:p>
    <w:p w14:paraId="7940DD86" w14:textId="77777777" w:rsidR="001462E8" w:rsidRDefault="001462E8" w:rsidP="001462E8">
      <w:pPr>
        <w:rPr>
          <w:rFonts w:ascii="Arial" w:hAnsi="Arial" w:cs="Arial"/>
          <w:b/>
          <w:color w:val="auto"/>
          <w:sz w:val="24"/>
          <w:szCs w:val="24"/>
          <w:lang w:eastAsia="en-US"/>
        </w:rPr>
      </w:pPr>
    </w:p>
    <w:p w14:paraId="6D8A64A7" w14:textId="77777777" w:rsidR="001462E8" w:rsidRDefault="001462E8" w:rsidP="001462E8">
      <w:pPr>
        <w:rPr>
          <w:rFonts w:ascii="Arial" w:hAnsi="Arial" w:cs="Arial"/>
          <w:b/>
          <w:color w:val="auto"/>
          <w:sz w:val="24"/>
          <w:szCs w:val="24"/>
          <w:lang w:eastAsia="en-US"/>
        </w:rPr>
      </w:pPr>
    </w:p>
    <w:p w14:paraId="19358450" w14:textId="77777777" w:rsidR="001462E8" w:rsidRDefault="001462E8" w:rsidP="001462E8">
      <w:pPr>
        <w:rPr>
          <w:rFonts w:ascii="Arial" w:hAnsi="Arial" w:cs="Arial"/>
          <w:b/>
          <w:color w:val="auto"/>
          <w:sz w:val="24"/>
          <w:szCs w:val="24"/>
          <w:lang w:eastAsia="en-US"/>
        </w:rPr>
      </w:pPr>
    </w:p>
    <w:p w14:paraId="0A3BA84A" w14:textId="396CACFF" w:rsidR="00FE3A87" w:rsidRPr="00ED5009" w:rsidRDefault="00FE3A87" w:rsidP="001462E8">
      <w:pPr>
        <w:jc w:val="center"/>
        <w:rPr>
          <w:rFonts w:ascii="Arial" w:hAnsi="Arial" w:cs="Arial"/>
          <w:b/>
          <w:color w:val="auto"/>
          <w:sz w:val="24"/>
          <w:szCs w:val="24"/>
          <w:lang w:eastAsia="en-US"/>
        </w:rPr>
      </w:pPr>
      <w:r w:rsidRPr="00ED5009">
        <w:rPr>
          <w:rFonts w:ascii="Arial" w:hAnsi="Arial" w:cs="Arial"/>
          <w:b/>
          <w:color w:val="auto"/>
          <w:sz w:val="24"/>
          <w:szCs w:val="24"/>
          <w:lang w:eastAsia="en-US"/>
        </w:rPr>
        <w:lastRenderedPageBreak/>
        <w:t>CHILD PROTECTION INCIDENTS OR WELFARE CONCERNS</w:t>
      </w:r>
    </w:p>
    <w:p w14:paraId="2DB3C2C6" w14:textId="77777777" w:rsidR="00FE3A87" w:rsidRPr="00ED5009" w:rsidRDefault="00FE3A87" w:rsidP="001462E8">
      <w:pPr>
        <w:jc w:val="center"/>
        <w:rPr>
          <w:rFonts w:ascii="Arial" w:hAnsi="Arial" w:cs="Arial"/>
          <w:b/>
          <w:color w:val="auto"/>
          <w:sz w:val="24"/>
          <w:szCs w:val="24"/>
          <w:lang w:eastAsia="en-US"/>
        </w:rPr>
      </w:pPr>
    </w:p>
    <w:p w14:paraId="1FC099DA" w14:textId="77777777" w:rsidR="00FE3A87" w:rsidRPr="00ED5009" w:rsidRDefault="00FE3A87" w:rsidP="001462E8">
      <w:pPr>
        <w:jc w:val="center"/>
        <w:rPr>
          <w:rFonts w:ascii="Arial" w:hAnsi="Arial" w:cs="Arial"/>
          <w:b/>
          <w:color w:val="auto"/>
          <w:sz w:val="24"/>
          <w:szCs w:val="24"/>
          <w:lang w:eastAsia="en-US"/>
        </w:rPr>
      </w:pPr>
      <w:r w:rsidRPr="00ED5009">
        <w:rPr>
          <w:rFonts w:ascii="Arial" w:hAnsi="Arial" w:cs="Arial"/>
          <w:b/>
          <w:color w:val="auto"/>
          <w:sz w:val="24"/>
          <w:szCs w:val="24"/>
          <w:lang w:eastAsia="en-US"/>
        </w:rPr>
        <w:t>RECORDING AIDE MEMOIRE</w:t>
      </w:r>
      <w:r w:rsidRPr="00ED5009">
        <w:rPr>
          <w:rFonts w:ascii="Arial" w:hAnsi="Arial" w:cs="Arial"/>
          <w:b/>
          <w:sz w:val="24"/>
          <w:szCs w:val="24"/>
          <w:lang w:eastAsia="en-US"/>
        </w:rPr>
        <w:t xml:space="preserve"> </w:t>
      </w:r>
      <w:r w:rsidRPr="00ED5009">
        <w:rPr>
          <w:rFonts w:ascii="Arial" w:hAnsi="Arial" w:cs="Arial"/>
          <w:b/>
          <w:color w:val="auto"/>
          <w:sz w:val="24"/>
          <w:szCs w:val="24"/>
          <w:lang w:eastAsia="en-US"/>
        </w:rPr>
        <w:t>FOR STAFF</w:t>
      </w:r>
    </w:p>
    <w:p w14:paraId="3ADB0D39" w14:textId="2DC8FD3D" w:rsidR="00FE3A87" w:rsidRPr="00ED5009" w:rsidRDefault="00FE3A87" w:rsidP="00FE3A87">
      <w:pPr>
        <w:jc w:val="center"/>
        <w:rPr>
          <w:rFonts w:ascii="Arial" w:hAnsi="Arial" w:cs="Arial"/>
          <w:b/>
          <w:sz w:val="24"/>
          <w:szCs w:val="24"/>
          <w:lang w:eastAsia="en-US"/>
        </w:rPr>
      </w:pPr>
      <w:r w:rsidRPr="00ED5009">
        <w:rPr>
          <w:rFonts w:ascii="Arial" w:hAnsi="Arial" w:cs="Arial"/>
          <w:b/>
          <w:noProof/>
          <w:color w:val="auto"/>
          <w:sz w:val="24"/>
          <w:szCs w:val="24"/>
        </w:rPr>
        <mc:AlternateContent>
          <mc:Choice Requires="wps">
            <w:drawing>
              <wp:anchor distT="0" distB="0" distL="114300" distR="114300" simplePos="0" relativeHeight="251653120" behindDoc="0" locked="0" layoutInCell="1" allowOverlap="1" wp14:anchorId="61A0B6C6" wp14:editId="615BF593">
                <wp:simplePos x="0" y="0"/>
                <wp:positionH relativeFrom="column">
                  <wp:posOffset>-177165</wp:posOffset>
                </wp:positionH>
                <wp:positionV relativeFrom="paragraph">
                  <wp:posOffset>151765</wp:posOffset>
                </wp:positionV>
                <wp:extent cx="6772275" cy="2447925"/>
                <wp:effectExtent l="19050" t="19050" r="28575" b="28575"/>
                <wp:wrapNone/>
                <wp:docPr id="12" name="Flowchart: Alternate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2447925"/>
                        </a:xfrm>
                        <a:prstGeom prst="flowChartAlternateProcess">
                          <a:avLst/>
                        </a:prstGeom>
                        <a:solidFill>
                          <a:srgbClr val="FFFFFF">
                            <a:alpha val="0"/>
                          </a:srgbClr>
                        </a:solidFill>
                        <a:ln w="38100">
                          <a:solidFill>
                            <a:srgbClr val="17365D"/>
                          </a:solidFill>
                          <a:miter lim="800000"/>
                          <a:headEnd/>
                          <a:tailEnd/>
                        </a:ln>
                      </wps:spPr>
                      <wps:txbx>
                        <w:txbxContent>
                          <w:p w14:paraId="46902662" w14:textId="77777777" w:rsidR="00C75CBD" w:rsidRPr="007D2A98" w:rsidRDefault="00C75CBD" w:rsidP="001462E8">
                            <w:pPr>
                              <w:jc w:val="center"/>
                              <w:rPr>
                                <w:rFonts w:ascii="Arial" w:hAnsi="Arial" w:cs="Arial"/>
                              </w:rPr>
                            </w:pPr>
                            <w:r w:rsidRPr="007D2A98">
                              <w:rPr>
                                <w:rFonts w:ascii="Arial" w:hAnsi="Arial" w:cs="Arial"/>
                                <w:b/>
                              </w:rPr>
                              <w:t>Safeguarding children is a task for everyone at Gracefield School.</w:t>
                            </w:r>
                          </w:p>
                          <w:p w14:paraId="231D563E" w14:textId="77777777" w:rsidR="00C75CBD" w:rsidRPr="007D2A98" w:rsidRDefault="00C75CBD" w:rsidP="00FE3A87">
                            <w:pPr>
                              <w:jc w:val="center"/>
                              <w:rPr>
                                <w:rFonts w:ascii="Arial" w:hAnsi="Arial" w:cs="Arial"/>
                                <w:color w:val="auto"/>
                                <w:sz w:val="16"/>
                                <w:szCs w:val="16"/>
                              </w:rPr>
                            </w:pPr>
                          </w:p>
                          <w:p w14:paraId="37825DCB" w14:textId="77777777" w:rsidR="00C75CBD" w:rsidRPr="007D2A98" w:rsidRDefault="00C75CBD" w:rsidP="00FE3A87">
                            <w:pPr>
                              <w:jc w:val="center"/>
                              <w:rPr>
                                <w:rFonts w:ascii="Arial" w:hAnsi="Arial" w:cs="Arial"/>
                                <w:color w:val="auto"/>
                                <w:sz w:val="24"/>
                                <w:szCs w:val="24"/>
                              </w:rPr>
                            </w:pPr>
                            <w:r w:rsidRPr="007D2A98">
                              <w:rPr>
                                <w:rFonts w:ascii="Arial" w:hAnsi="Arial" w:cs="Arial"/>
                                <w:color w:val="auto"/>
                                <w:sz w:val="24"/>
                                <w:szCs w:val="24"/>
                              </w:rPr>
                              <w:t>All staff members at Gracefield have an important role to play in helping to identify welfare concerns and possible indicators of abuse or neglect at an early stage.</w:t>
                            </w:r>
                          </w:p>
                          <w:p w14:paraId="1F550359" w14:textId="77777777" w:rsidR="00C75CBD" w:rsidRPr="007D2A98" w:rsidRDefault="00C75CBD" w:rsidP="00FE3A87">
                            <w:pPr>
                              <w:jc w:val="center"/>
                              <w:rPr>
                                <w:rFonts w:ascii="Arial" w:hAnsi="Arial" w:cs="Arial"/>
                                <w:color w:val="auto"/>
                                <w:sz w:val="24"/>
                                <w:szCs w:val="24"/>
                              </w:rPr>
                            </w:pPr>
                          </w:p>
                          <w:p w14:paraId="1B6E3591" w14:textId="6D92FB3D" w:rsidR="00C75CBD" w:rsidRPr="007D2A98" w:rsidRDefault="00C75CBD" w:rsidP="00FE3A87">
                            <w:pPr>
                              <w:jc w:val="center"/>
                              <w:rPr>
                                <w:rFonts w:ascii="Arial" w:hAnsi="Arial" w:cs="Arial"/>
                                <w:color w:val="auto"/>
                                <w:sz w:val="24"/>
                                <w:szCs w:val="24"/>
                              </w:rPr>
                            </w:pPr>
                            <w:r w:rsidRPr="007D2A98">
                              <w:rPr>
                                <w:rFonts w:ascii="Arial" w:hAnsi="Arial" w:cs="Arial"/>
                                <w:color w:val="auto"/>
                                <w:sz w:val="24"/>
                                <w:szCs w:val="24"/>
                              </w:rPr>
                              <w:t>For some children a one-off serious incident or concern may occur and you will have no doubt that this must be immediately recorded and reported. Most often, however, it is the accumulation of a number of small incidents, events or observations that provide the evidence of harm being caused to a child.</w:t>
                            </w:r>
                          </w:p>
                          <w:p w14:paraId="6E09B30C" w14:textId="77777777" w:rsidR="00C75CBD" w:rsidRPr="007D2A98" w:rsidRDefault="00C75CBD" w:rsidP="00FE3A87">
                            <w:pPr>
                              <w:jc w:val="center"/>
                              <w:rPr>
                                <w:rFonts w:ascii="Arial" w:hAnsi="Arial" w:cs="Arial"/>
                                <w:color w:val="auto"/>
                                <w:sz w:val="24"/>
                                <w:szCs w:val="24"/>
                              </w:rPr>
                            </w:pPr>
                          </w:p>
                          <w:p w14:paraId="0526B61E" w14:textId="7425924D" w:rsidR="00C75CBD" w:rsidRPr="007D2A98" w:rsidRDefault="00C75CBD" w:rsidP="00FE3A87">
                            <w:pPr>
                              <w:jc w:val="center"/>
                              <w:rPr>
                                <w:rFonts w:ascii="Arial" w:hAnsi="Arial" w:cs="Arial"/>
                                <w:color w:val="auto"/>
                                <w:sz w:val="24"/>
                                <w:szCs w:val="24"/>
                              </w:rPr>
                            </w:pPr>
                            <w:r w:rsidRPr="007D2A98">
                              <w:rPr>
                                <w:rFonts w:ascii="Arial" w:hAnsi="Arial" w:cs="Arial"/>
                                <w:color w:val="auto"/>
                                <w:sz w:val="24"/>
                                <w:szCs w:val="24"/>
                              </w:rPr>
                              <w:t>It is vital that any concern you have for a child’s welfare, however, small is recorded and passed to our Designated Safeguarding Lead.</w:t>
                            </w:r>
                          </w:p>
                          <w:p w14:paraId="39255FF6" w14:textId="77777777" w:rsidR="00C75CBD" w:rsidRDefault="00C75CBD" w:rsidP="00FE3A87">
                            <w:pPr>
                              <w:jc w:val="center"/>
                            </w:pPr>
                          </w:p>
                          <w:p w14:paraId="69DF29A5" w14:textId="77777777" w:rsidR="00C75CBD" w:rsidRPr="00CE56A5" w:rsidRDefault="00C75CBD" w:rsidP="00FE3A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1A0B6C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2" o:spid="_x0000_s1027" type="#_x0000_t176" style="position:absolute;left:0;text-align:left;margin-left:-13.95pt;margin-top:11.95pt;width:533.25pt;height:19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" strokecolor="#17365d" strokeweight="3pt">
                <v:fill opacity="0"/>
                <v:textbox>
                  <w:txbxContent>
                    <w:p w14:paraId="46902662" w14:textId="77777777" w:rsidR="00C75CBD" w:rsidRPr="007D2A98" w:rsidRDefault="00C75CBD" w:rsidP="001462E8">
                      <w:pPr>
                        <w:jc w:val="center"/>
                        <w:rPr>
                          <w:rFonts w:ascii="Arial" w:hAnsi="Arial" w:cs="Arial"/>
                        </w:rPr>
                      </w:pPr>
                      <w:r w:rsidRPr="007D2A98">
                        <w:rPr>
                          <w:rFonts w:ascii="Arial" w:hAnsi="Arial" w:cs="Arial"/>
                          <w:b/>
                        </w:rPr>
                        <w:t>Safeguarding children is a task for everyone at Gracefield School.</w:t>
                      </w:r>
                    </w:p>
                    <w:p w14:paraId="231D563E" w14:textId="77777777" w:rsidR="00C75CBD" w:rsidRPr="007D2A98" w:rsidRDefault="00C75CBD" w:rsidP="00FE3A87">
                      <w:pPr>
                        <w:jc w:val="center"/>
                        <w:rPr>
                          <w:rFonts w:ascii="Arial" w:hAnsi="Arial" w:cs="Arial"/>
                          <w:color w:val="auto"/>
                          <w:sz w:val="16"/>
                          <w:szCs w:val="16"/>
                        </w:rPr>
                      </w:pPr>
                    </w:p>
                    <w:p w14:paraId="37825DCB" w14:textId="77777777" w:rsidR="00C75CBD" w:rsidRPr="007D2A98" w:rsidRDefault="00C75CBD" w:rsidP="00FE3A87">
                      <w:pPr>
                        <w:jc w:val="center"/>
                        <w:rPr>
                          <w:rFonts w:ascii="Arial" w:hAnsi="Arial" w:cs="Arial"/>
                          <w:color w:val="auto"/>
                          <w:sz w:val="24"/>
                          <w:szCs w:val="24"/>
                        </w:rPr>
                      </w:pPr>
                      <w:r w:rsidRPr="007D2A98">
                        <w:rPr>
                          <w:rFonts w:ascii="Arial" w:hAnsi="Arial" w:cs="Arial"/>
                          <w:color w:val="auto"/>
                          <w:sz w:val="24"/>
                          <w:szCs w:val="24"/>
                        </w:rPr>
                        <w:t>All staff members at Gracefield have an important role to play in helping to identify welfare concerns and possible indicators of abuse or neglect at an early stage.</w:t>
                      </w:r>
                    </w:p>
                    <w:p w14:paraId="1F550359" w14:textId="77777777" w:rsidR="00C75CBD" w:rsidRPr="007D2A98" w:rsidRDefault="00C75CBD" w:rsidP="00FE3A87">
                      <w:pPr>
                        <w:jc w:val="center"/>
                        <w:rPr>
                          <w:rFonts w:ascii="Arial" w:hAnsi="Arial" w:cs="Arial"/>
                          <w:color w:val="auto"/>
                          <w:sz w:val="24"/>
                          <w:szCs w:val="24"/>
                        </w:rPr>
                      </w:pPr>
                    </w:p>
                    <w:p w14:paraId="1B6E3591" w14:textId="6D92FB3D" w:rsidR="00C75CBD" w:rsidRPr="007D2A98" w:rsidRDefault="00C75CBD" w:rsidP="00FE3A87">
                      <w:pPr>
                        <w:jc w:val="center"/>
                        <w:rPr>
                          <w:rFonts w:ascii="Arial" w:hAnsi="Arial" w:cs="Arial"/>
                          <w:color w:val="auto"/>
                          <w:sz w:val="24"/>
                          <w:szCs w:val="24"/>
                        </w:rPr>
                      </w:pPr>
                      <w:r w:rsidRPr="007D2A98">
                        <w:rPr>
                          <w:rFonts w:ascii="Arial" w:hAnsi="Arial" w:cs="Arial"/>
                          <w:color w:val="auto"/>
                          <w:sz w:val="24"/>
                          <w:szCs w:val="24"/>
                        </w:rPr>
                        <w:t>For some children a one-off serious incident or concern may occur and you will have no doubt that this must be immediately recorded and reported. Most often, however, it is the accumulation of a number of small incidents, events or observations that provide the evidence of harm being caused to a child.</w:t>
                      </w:r>
                    </w:p>
                    <w:p w14:paraId="6E09B30C" w14:textId="77777777" w:rsidR="00C75CBD" w:rsidRPr="007D2A98" w:rsidRDefault="00C75CBD" w:rsidP="00FE3A87">
                      <w:pPr>
                        <w:jc w:val="center"/>
                        <w:rPr>
                          <w:rFonts w:ascii="Arial" w:hAnsi="Arial" w:cs="Arial"/>
                          <w:color w:val="auto"/>
                          <w:sz w:val="24"/>
                          <w:szCs w:val="24"/>
                        </w:rPr>
                      </w:pPr>
                    </w:p>
                    <w:p w14:paraId="0526B61E" w14:textId="7425924D" w:rsidR="00C75CBD" w:rsidRPr="007D2A98" w:rsidRDefault="00C75CBD" w:rsidP="00FE3A87">
                      <w:pPr>
                        <w:jc w:val="center"/>
                        <w:rPr>
                          <w:rFonts w:ascii="Arial" w:hAnsi="Arial" w:cs="Arial"/>
                          <w:color w:val="auto"/>
                          <w:sz w:val="24"/>
                          <w:szCs w:val="24"/>
                        </w:rPr>
                      </w:pPr>
                      <w:r w:rsidRPr="007D2A98">
                        <w:rPr>
                          <w:rFonts w:ascii="Arial" w:hAnsi="Arial" w:cs="Arial"/>
                          <w:color w:val="auto"/>
                          <w:sz w:val="24"/>
                          <w:szCs w:val="24"/>
                        </w:rPr>
                        <w:t>It is vital that any concern you have for a child’s welfare, however, small is recorded and passed to our Designated Safeguarding Lead.</w:t>
                      </w:r>
                    </w:p>
                    <w:p w14:paraId="39255FF6" w14:textId="77777777" w:rsidR="00C75CBD" w:rsidRDefault="00C75CBD" w:rsidP="00FE3A87">
                      <w:pPr>
                        <w:jc w:val="center"/>
                      </w:pPr>
                    </w:p>
                    <w:p w14:paraId="69DF29A5" w14:textId="77777777" w:rsidR="00C75CBD" w:rsidRPr="00CE56A5" w:rsidRDefault="00C75CBD" w:rsidP="00FE3A87"/>
                  </w:txbxContent>
                </v:textbox>
              </v:shape>
            </w:pict>
          </mc:Fallback>
        </mc:AlternateContent>
      </w:r>
    </w:p>
    <w:p w14:paraId="0097130F" w14:textId="77777777" w:rsidR="00FE3A87" w:rsidRPr="00ED5009" w:rsidRDefault="00FE3A87" w:rsidP="00FE3A87">
      <w:pPr>
        <w:jc w:val="both"/>
        <w:rPr>
          <w:rFonts w:ascii="Arial" w:hAnsi="Arial" w:cs="Arial"/>
          <w:b/>
          <w:color w:val="auto"/>
          <w:sz w:val="24"/>
          <w:szCs w:val="24"/>
          <w:lang w:eastAsia="en-US"/>
        </w:rPr>
      </w:pPr>
    </w:p>
    <w:p w14:paraId="3EC2E7A3" w14:textId="77777777" w:rsidR="00FE3A87" w:rsidRPr="00ED5009" w:rsidRDefault="00FE3A87" w:rsidP="00FE3A87">
      <w:pPr>
        <w:jc w:val="both"/>
        <w:rPr>
          <w:rFonts w:ascii="Arial" w:hAnsi="Arial" w:cs="Arial"/>
          <w:b/>
          <w:color w:val="auto"/>
          <w:sz w:val="24"/>
          <w:szCs w:val="24"/>
          <w:lang w:eastAsia="en-US"/>
        </w:rPr>
      </w:pPr>
    </w:p>
    <w:p w14:paraId="563D331A" w14:textId="77777777" w:rsidR="00FE3A87" w:rsidRPr="00ED5009" w:rsidRDefault="00FE3A87" w:rsidP="00FE3A87">
      <w:pPr>
        <w:jc w:val="both"/>
        <w:rPr>
          <w:rFonts w:ascii="Arial" w:hAnsi="Arial" w:cs="Arial"/>
          <w:b/>
          <w:color w:val="auto"/>
          <w:sz w:val="24"/>
          <w:szCs w:val="24"/>
          <w:lang w:eastAsia="en-US"/>
        </w:rPr>
      </w:pPr>
    </w:p>
    <w:p w14:paraId="04DE5E6A" w14:textId="77777777" w:rsidR="00FE3A87" w:rsidRPr="00ED5009" w:rsidRDefault="00FE3A87" w:rsidP="00FE3A87">
      <w:pPr>
        <w:jc w:val="both"/>
        <w:rPr>
          <w:rFonts w:ascii="Arial" w:hAnsi="Arial" w:cs="Arial"/>
          <w:b/>
          <w:color w:val="auto"/>
          <w:sz w:val="24"/>
          <w:szCs w:val="24"/>
          <w:lang w:eastAsia="en-US"/>
        </w:rPr>
      </w:pPr>
    </w:p>
    <w:p w14:paraId="61D8C68C" w14:textId="77777777" w:rsidR="00FE3A87" w:rsidRPr="00ED5009" w:rsidRDefault="00FE3A87" w:rsidP="00FE3A87">
      <w:pPr>
        <w:jc w:val="both"/>
        <w:rPr>
          <w:rFonts w:ascii="Arial" w:hAnsi="Arial" w:cs="Arial"/>
          <w:b/>
          <w:color w:val="auto"/>
          <w:sz w:val="24"/>
          <w:szCs w:val="24"/>
          <w:lang w:eastAsia="en-US"/>
        </w:rPr>
      </w:pPr>
    </w:p>
    <w:p w14:paraId="5445D1FC" w14:textId="77777777" w:rsidR="00FE3A87" w:rsidRPr="00ED5009" w:rsidRDefault="00FE3A87" w:rsidP="00FE3A87">
      <w:pPr>
        <w:jc w:val="both"/>
        <w:rPr>
          <w:rFonts w:ascii="Arial" w:hAnsi="Arial" w:cs="Arial"/>
          <w:b/>
          <w:color w:val="auto"/>
          <w:sz w:val="24"/>
          <w:szCs w:val="24"/>
          <w:lang w:eastAsia="en-US"/>
        </w:rPr>
      </w:pPr>
    </w:p>
    <w:p w14:paraId="15958452" w14:textId="77777777" w:rsidR="00FE3A87" w:rsidRPr="00ED5009" w:rsidRDefault="00FE3A87" w:rsidP="00FE3A87">
      <w:pPr>
        <w:jc w:val="both"/>
        <w:rPr>
          <w:rFonts w:ascii="Arial" w:hAnsi="Arial" w:cs="Arial"/>
          <w:b/>
          <w:color w:val="auto"/>
          <w:sz w:val="24"/>
          <w:szCs w:val="24"/>
          <w:lang w:eastAsia="en-US"/>
        </w:rPr>
      </w:pPr>
    </w:p>
    <w:p w14:paraId="2401F41D" w14:textId="77777777" w:rsidR="00FE3A87" w:rsidRPr="00ED5009" w:rsidRDefault="00FE3A87" w:rsidP="00FE3A87">
      <w:pPr>
        <w:jc w:val="both"/>
        <w:rPr>
          <w:rFonts w:ascii="Arial" w:hAnsi="Arial" w:cs="Arial"/>
          <w:b/>
          <w:color w:val="auto"/>
          <w:sz w:val="24"/>
          <w:szCs w:val="24"/>
          <w:lang w:eastAsia="en-US"/>
        </w:rPr>
      </w:pPr>
    </w:p>
    <w:p w14:paraId="79FECA75" w14:textId="77777777" w:rsidR="00FE3A87" w:rsidRPr="00ED5009" w:rsidRDefault="00FE3A87" w:rsidP="00FE3A87">
      <w:pPr>
        <w:jc w:val="both"/>
        <w:rPr>
          <w:rFonts w:ascii="Arial" w:hAnsi="Arial" w:cs="Arial"/>
          <w:b/>
          <w:color w:val="auto"/>
          <w:sz w:val="24"/>
          <w:szCs w:val="24"/>
          <w:lang w:eastAsia="en-US"/>
        </w:rPr>
      </w:pPr>
    </w:p>
    <w:p w14:paraId="3EA9E71C" w14:textId="77777777" w:rsidR="00FE3A87" w:rsidRPr="00ED5009" w:rsidRDefault="00FE3A87" w:rsidP="00FE3A87">
      <w:pPr>
        <w:jc w:val="both"/>
        <w:rPr>
          <w:rFonts w:ascii="Arial" w:hAnsi="Arial" w:cs="Arial"/>
          <w:b/>
          <w:color w:val="auto"/>
          <w:sz w:val="24"/>
          <w:szCs w:val="24"/>
          <w:lang w:eastAsia="en-US"/>
        </w:rPr>
      </w:pPr>
    </w:p>
    <w:p w14:paraId="1713F9B6" w14:textId="77777777" w:rsidR="00FE3A87" w:rsidRPr="00ED5009" w:rsidRDefault="00FE3A87" w:rsidP="00FE3A87">
      <w:pPr>
        <w:jc w:val="both"/>
        <w:rPr>
          <w:rFonts w:ascii="Arial" w:hAnsi="Arial" w:cs="Arial"/>
          <w:b/>
          <w:color w:val="auto"/>
          <w:sz w:val="24"/>
          <w:szCs w:val="24"/>
          <w:lang w:eastAsia="en-US"/>
        </w:rPr>
      </w:pPr>
    </w:p>
    <w:p w14:paraId="745F7B1A" w14:textId="77777777" w:rsidR="00FE3A87" w:rsidRPr="00ED5009" w:rsidRDefault="00FE3A87" w:rsidP="00FE3A87">
      <w:pPr>
        <w:jc w:val="both"/>
        <w:rPr>
          <w:rFonts w:ascii="Arial" w:hAnsi="Arial" w:cs="Arial"/>
          <w:b/>
          <w:color w:val="auto"/>
          <w:sz w:val="24"/>
          <w:szCs w:val="24"/>
          <w:lang w:eastAsia="en-US"/>
        </w:rPr>
      </w:pPr>
    </w:p>
    <w:p w14:paraId="0E02994C" w14:textId="77777777" w:rsidR="00FE3A87" w:rsidRPr="00ED5009" w:rsidRDefault="00FE3A87" w:rsidP="00FE3A87">
      <w:pPr>
        <w:jc w:val="both"/>
        <w:rPr>
          <w:rFonts w:ascii="Arial" w:hAnsi="Arial" w:cs="Arial"/>
          <w:b/>
          <w:color w:val="auto"/>
          <w:sz w:val="24"/>
          <w:szCs w:val="24"/>
          <w:lang w:eastAsia="en-US"/>
        </w:rPr>
      </w:pPr>
    </w:p>
    <w:p w14:paraId="36B73CAC" w14:textId="60EC0AC0" w:rsidR="007D2A98" w:rsidRPr="00ED5009" w:rsidRDefault="007D2A98" w:rsidP="00B3431F">
      <w:pPr>
        <w:rPr>
          <w:rFonts w:ascii="Arial" w:hAnsi="Arial" w:cs="Arial"/>
          <w:b/>
          <w:color w:val="auto"/>
          <w:sz w:val="24"/>
          <w:szCs w:val="24"/>
          <w:lang w:eastAsia="en-US"/>
        </w:rPr>
      </w:pPr>
    </w:p>
    <w:p w14:paraId="2E9F6355" w14:textId="5A656388" w:rsidR="007D2A98" w:rsidRPr="00ED5009" w:rsidRDefault="00B3431F" w:rsidP="00FE3A87">
      <w:pPr>
        <w:ind w:left="709"/>
        <w:rPr>
          <w:rFonts w:ascii="Arial" w:hAnsi="Arial" w:cs="Arial"/>
          <w:b/>
          <w:color w:val="auto"/>
          <w:sz w:val="24"/>
          <w:szCs w:val="24"/>
          <w:lang w:eastAsia="en-US"/>
        </w:rPr>
      </w:pPr>
      <w:r w:rsidRPr="00ED5009">
        <w:rPr>
          <w:rFonts w:ascii="Arial" w:hAnsi="Arial" w:cs="Arial"/>
          <w:b/>
          <w:noProof/>
          <w:color w:val="auto"/>
          <w:sz w:val="24"/>
          <w:szCs w:val="24"/>
        </w:rPr>
        <mc:AlternateContent>
          <mc:Choice Requires="wps">
            <w:drawing>
              <wp:anchor distT="0" distB="0" distL="114300" distR="114300" simplePos="0" relativeHeight="251654144" behindDoc="0" locked="0" layoutInCell="1" allowOverlap="1" wp14:anchorId="65D85555" wp14:editId="67F8CFFA">
                <wp:simplePos x="0" y="0"/>
                <wp:positionH relativeFrom="column">
                  <wp:posOffset>-123825</wp:posOffset>
                </wp:positionH>
                <wp:positionV relativeFrom="paragraph">
                  <wp:posOffset>66040</wp:posOffset>
                </wp:positionV>
                <wp:extent cx="6381750" cy="688340"/>
                <wp:effectExtent l="25400" t="25400" r="19050" b="22860"/>
                <wp:wrapNone/>
                <wp:docPr id="11" name="Flowchart: Alternate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688340"/>
                        </a:xfrm>
                        <a:prstGeom prst="flowChartAlternateProcess">
                          <a:avLst/>
                        </a:prstGeom>
                        <a:noFill/>
                        <a:ln w="38100">
                          <a:solidFill>
                            <a:srgbClr val="17365D"/>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txbx>
                        <w:txbxContent>
                          <w:p w14:paraId="314D9182" w14:textId="457A3A31" w:rsidR="00C75CBD" w:rsidRPr="007D2A98" w:rsidRDefault="00C75CBD" w:rsidP="00FE3A87">
                            <w:pPr>
                              <w:jc w:val="center"/>
                              <w:rPr>
                                <w:rFonts w:ascii="Arial" w:hAnsi="Arial" w:cs="Arial"/>
                                <w:b/>
                              </w:rPr>
                            </w:pPr>
                            <w:r w:rsidRPr="007D2A98">
                              <w:rPr>
                                <w:rFonts w:ascii="Arial" w:hAnsi="Arial" w:cs="Arial"/>
                                <w:b/>
                              </w:rPr>
                              <w:t xml:space="preserve">Your Designated Safeguarding Lead is </w:t>
                            </w:r>
                          </w:p>
                          <w:p w14:paraId="69D089D2" w14:textId="6E60C81C" w:rsidR="00C75CBD" w:rsidRPr="00E70D55" w:rsidRDefault="00C75CBD" w:rsidP="00E70D55">
                            <w:pPr>
                              <w:jc w:val="center"/>
                              <w:rPr>
                                <w:rFonts w:ascii="Arial" w:hAnsi="Arial" w:cs="Arial"/>
                                <w:b/>
                                <w:color w:val="FF0000"/>
                              </w:rPr>
                            </w:pPr>
                            <w:r>
                              <w:rPr>
                                <w:rFonts w:ascii="Arial" w:hAnsi="Arial" w:cs="Arial"/>
                                <w:b/>
                                <w:color w:val="FF0000"/>
                              </w:rPr>
                              <w:t>Mr</w:t>
                            </w:r>
                            <w:r w:rsidR="003E57B8">
                              <w:rPr>
                                <w:rFonts w:ascii="Arial" w:hAnsi="Arial" w:cs="Arial"/>
                                <w:b/>
                                <w:color w:val="FF0000"/>
                              </w:rPr>
                              <w:t xml:space="preserve"> J Gunter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D8555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1" o:spid="_x0000_s1028" type="#_x0000_t176" style="position:absolute;left:0;text-align:left;margin-left:-9.75pt;margin-top:5.2pt;width:502.5pt;height:5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" filled="f" strokecolor="#17365d" strokeweight="3pt">
                <v:textbox>
                  <w:txbxContent>
                    <w:p w14:paraId="314D9182" w14:textId="457A3A31" w:rsidR="00C75CBD" w:rsidRPr="007D2A98" w:rsidRDefault="00C75CBD" w:rsidP="00FE3A87">
                      <w:pPr>
                        <w:jc w:val="center"/>
                        <w:rPr>
                          <w:rFonts w:ascii="Arial" w:hAnsi="Arial" w:cs="Arial"/>
                          <w:b/>
                        </w:rPr>
                      </w:pPr>
                      <w:r w:rsidRPr="007D2A98">
                        <w:rPr>
                          <w:rFonts w:ascii="Arial" w:hAnsi="Arial" w:cs="Arial"/>
                          <w:b/>
                        </w:rPr>
                        <w:t xml:space="preserve">Your Designated Safeguarding Lead is </w:t>
                      </w:r>
                    </w:p>
                    <w:p w14:paraId="69D089D2" w14:textId="6E60C81C" w:rsidR="00C75CBD" w:rsidRPr="00E70D55" w:rsidRDefault="00C75CBD" w:rsidP="00E70D55">
                      <w:pPr>
                        <w:jc w:val="center"/>
                        <w:rPr>
                          <w:rFonts w:ascii="Arial" w:hAnsi="Arial" w:cs="Arial"/>
                          <w:b/>
                          <w:color w:val="FF0000"/>
                        </w:rPr>
                      </w:pPr>
                      <w:r>
                        <w:rPr>
                          <w:rFonts w:ascii="Arial" w:hAnsi="Arial" w:cs="Arial"/>
                          <w:b/>
                          <w:color w:val="FF0000"/>
                        </w:rPr>
                        <w:t>Mr</w:t>
                      </w:r>
                      <w:r w:rsidR="003E57B8">
                        <w:rPr>
                          <w:rFonts w:ascii="Arial" w:hAnsi="Arial" w:cs="Arial"/>
                          <w:b/>
                          <w:color w:val="FF0000"/>
                        </w:rPr>
                        <w:t xml:space="preserve"> J Gunter</w:t>
                      </w:r>
                      <w:bookmarkStart w:id="2" w:name="_GoBack"/>
                      <w:bookmarkEnd w:id="2"/>
                    </w:p>
                  </w:txbxContent>
                </v:textbox>
              </v:shape>
            </w:pict>
          </mc:Fallback>
        </mc:AlternateContent>
      </w:r>
    </w:p>
    <w:p w14:paraId="33B28D58" w14:textId="77777777" w:rsidR="007D2A98" w:rsidRPr="00ED5009" w:rsidRDefault="007D2A98" w:rsidP="00FE3A87">
      <w:pPr>
        <w:ind w:left="709"/>
        <w:rPr>
          <w:rFonts w:ascii="Arial" w:hAnsi="Arial" w:cs="Arial"/>
          <w:b/>
          <w:color w:val="auto"/>
          <w:sz w:val="24"/>
          <w:szCs w:val="24"/>
          <w:lang w:eastAsia="en-US"/>
        </w:rPr>
      </w:pPr>
    </w:p>
    <w:p w14:paraId="63E53E29" w14:textId="77777777" w:rsidR="007D2A98" w:rsidRPr="00ED5009" w:rsidRDefault="007D2A98" w:rsidP="00FE3A87">
      <w:pPr>
        <w:ind w:left="709"/>
        <w:rPr>
          <w:rFonts w:ascii="Arial" w:hAnsi="Arial" w:cs="Arial"/>
          <w:b/>
          <w:color w:val="auto"/>
          <w:sz w:val="24"/>
          <w:szCs w:val="24"/>
          <w:lang w:eastAsia="en-US"/>
        </w:rPr>
      </w:pPr>
    </w:p>
    <w:p w14:paraId="6C8E98E3" w14:textId="59B6C2B7" w:rsidR="007D2A98" w:rsidRPr="00ED5009" w:rsidRDefault="007D2A98" w:rsidP="00FE3A87">
      <w:pPr>
        <w:ind w:left="709"/>
        <w:rPr>
          <w:rFonts w:ascii="Arial" w:hAnsi="Arial" w:cs="Arial"/>
          <w:b/>
          <w:color w:val="auto"/>
          <w:sz w:val="24"/>
          <w:szCs w:val="24"/>
          <w:lang w:eastAsia="en-US"/>
        </w:rPr>
      </w:pPr>
    </w:p>
    <w:p w14:paraId="56EEF7A9" w14:textId="52431E6A" w:rsidR="007D2A98" w:rsidRPr="00ED5009" w:rsidRDefault="001462E8" w:rsidP="007D2A98">
      <w:pPr>
        <w:rPr>
          <w:rFonts w:ascii="Arial" w:hAnsi="Arial" w:cs="Arial"/>
          <w:b/>
          <w:color w:val="auto"/>
          <w:sz w:val="24"/>
          <w:szCs w:val="24"/>
          <w:lang w:eastAsia="en-US"/>
        </w:rPr>
      </w:pPr>
      <w:r w:rsidRPr="00ED5009">
        <w:rPr>
          <w:rFonts w:ascii="Arial" w:hAnsi="Arial" w:cs="Arial"/>
          <w:b/>
          <w:noProof/>
          <w:color w:val="auto"/>
          <w:sz w:val="24"/>
          <w:szCs w:val="24"/>
        </w:rPr>
        <mc:AlternateContent>
          <mc:Choice Requires="wps">
            <w:drawing>
              <wp:anchor distT="0" distB="0" distL="114300" distR="114300" simplePos="0" relativeHeight="251644416" behindDoc="0" locked="0" layoutInCell="1" allowOverlap="1" wp14:anchorId="5C80EF68" wp14:editId="5E680AD5">
                <wp:simplePos x="0" y="0"/>
                <wp:positionH relativeFrom="column">
                  <wp:posOffset>-129540</wp:posOffset>
                </wp:positionH>
                <wp:positionV relativeFrom="paragraph">
                  <wp:posOffset>108586</wp:posOffset>
                </wp:positionV>
                <wp:extent cx="6496050" cy="3695700"/>
                <wp:effectExtent l="19050" t="19050" r="19050" b="19050"/>
                <wp:wrapNone/>
                <wp:docPr id="10"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695700"/>
                        </a:xfrm>
                        <a:prstGeom prst="flowChartAlternateProcess">
                          <a:avLst/>
                        </a:prstGeom>
                        <a:noFill/>
                        <a:ln w="38100">
                          <a:solidFill>
                            <a:srgbClr val="17365D"/>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txbx>
                        <w:txbxContent>
                          <w:p w14:paraId="00443A6C" w14:textId="77777777" w:rsidR="00C75CBD" w:rsidRPr="007D2A98" w:rsidRDefault="00C75CBD" w:rsidP="00FE3A87">
                            <w:pPr>
                              <w:jc w:val="center"/>
                              <w:rPr>
                                <w:rFonts w:ascii="Arial" w:hAnsi="Arial" w:cs="Arial"/>
                                <w:b/>
                              </w:rPr>
                            </w:pPr>
                            <w:r w:rsidRPr="007D2A98">
                              <w:rPr>
                                <w:rFonts w:ascii="Arial" w:hAnsi="Arial" w:cs="Arial"/>
                                <w:b/>
                              </w:rPr>
                              <w:t>What should you do if you have concerns?</w:t>
                            </w:r>
                          </w:p>
                          <w:p w14:paraId="1A89E54A" w14:textId="0AF52AE1" w:rsidR="00C75CBD" w:rsidRPr="001462E8" w:rsidRDefault="00C75CBD" w:rsidP="008548E4">
                            <w:pPr>
                              <w:numPr>
                                <w:ilvl w:val="0"/>
                                <w:numId w:val="27"/>
                              </w:numPr>
                              <w:rPr>
                                <w:rFonts w:ascii="Arial" w:hAnsi="Arial" w:cs="Arial"/>
                                <w:color w:val="auto"/>
                                <w:sz w:val="24"/>
                                <w:szCs w:val="24"/>
                              </w:rPr>
                            </w:pPr>
                            <w:r w:rsidRPr="007D2A98">
                              <w:rPr>
                                <w:rFonts w:ascii="Arial" w:hAnsi="Arial" w:cs="Arial"/>
                                <w:b/>
                                <w:color w:val="auto"/>
                                <w:sz w:val="24"/>
                                <w:szCs w:val="24"/>
                              </w:rPr>
                              <w:t xml:space="preserve">You must pass concerns to the </w:t>
                            </w:r>
                            <w:r>
                              <w:rPr>
                                <w:rFonts w:ascii="Arial" w:hAnsi="Arial" w:cs="Arial"/>
                                <w:b/>
                                <w:color w:val="auto"/>
                                <w:sz w:val="24"/>
                                <w:szCs w:val="24"/>
                              </w:rPr>
                              <w:t xml:space="preserve">Designated </w:t>
                            </w:r>
                            <w:r w:rsidRPr="007D2A98">
                              <w:rPr>
                                <w:rFonts w:ascii="Arial" w:hAnsi="Arial" w:cs="Arial"/>
                                <w:b/>
                                <w:color w:val="auto"/>
                                <w:sz w:val="24"/>
                                <w:szCs w:val="24"/>
                              </w:rPr>
                              <w:t>Safeguarding Lead, or another designated person in the Safeguarding Lead’s absence, as soon as possible after they are identified and, where possible, before the child leaves for the day.</w:t>
                            </w:r>
                            <w:r w:rsidRPr="007D2A98">
                              <w:rPr>
                                <w:rFonts w:ascii="Arial" w:hAnsi="Arial" w:cs="Arial"/>
                                <w:color w:val="auto"/>
                                <w:sz w:val="24"/>
                                <w:szCs w:val="24"/>
                              </w:rPr>
                              <w:t xml:space="preserve">  It is important that the child is not sent home at the end of the day without taking the right protective action.  </w:t>
                            </w:r>
                          </w:p>
                          <w:p w14:paraId="7DED9D9A" w14:textId="7F2EDC5C" w:rsidR="00C75CBD" w:rsidRPr="001462E8" w:rsidRDefault="00C75CBD" w:rsidP="008548E4">
                            <w:pPr>
                              <w:numPr>
                                <w:ilvl w:val="0"/>
                                <w:numId w:val="27"/>
                              </w:numPr>
                              <w:rPr>
                                <w:rFonts w:ascii="Arial" w:hAnsi="Arial" w:cs="Arial"/>
                                <w:color w:val="auto"/>
                                <w:sz w:val="24"/>
                                <w:szCs w:val="24"/>
                              </w:rPr>
                            </w:pPr>
                            <w:r w:rsidRPr="007D2A98">
                              <w:rPr>
                                <w:rFonts w:ascii="Arial" w:hAnsi="Arial" w:cs="Arial"/>
                                <w:color w:val="auto"/>
                                <w:sz w:val="24"/>
                                <w:szCs w:val="24"/>
                              </w:rPr>
                              <w:t xml:space="preserve">The </w:t>
                            </w:r>
                            <w:r>
                              <w:rPr>
                                <w:rFonts w:ascii="Arial" w:hAnsi="Arial" w:cs="Arial"/>
                                <w:color w:val="auto"/>
                                <w:sz w:val="24"/>
                                <w:szCs w:val="24"/>
                              </w:rPr>
                              <w:t xml:space="preserve">Designated </w:t>
                            </w:r>
                            <w:r w:rsidRPr="007D2A98">
                              <w:rPr>
                                <w:rFonts w:ascii="Arial" w:hAnsi="Arial" w:cs="Arial"/>
                                <w:color w:val="auto"/>
                                <w:sz w:val="24"/>
                                <w:szCs w:val="24"/>
                              </w:rPr>
                              <w:t xml:space="preserve">Safeguarding Lead is responsible for referring chid protection concerns to Children’s Social Care.  Although the timing of referrals is based on perceived risk, it is expected that </w:t>
                            </w:r>
                            <w:r w:rsidRPr="007D2A98">
                              <w:rPr>
                                <w:rFonts w:ascii="Arial" w:hAnsi="Arial" w:cs="Arial"/>
                                <w:b/>
                                <w:color w:val="auto"/>
                                <w:sz w:val="24"/>
                                <w:szCs w:val="24"/>
                              </w:rPr>
                              <w:t>referrals will be made usually within one working day of recognition of risks.</w:t>
                            </w:r>
                            <w:r w:rsidRPr="007D2A98">
                              <w:rPr>
                                <w:rFonts w:ascii="Arial" w:hAnsi="Arial" w:cs="Arial"/>
                                <w:color w:val="auto"/>
                                <w:sz w:val="24"/>
                                <w:szCs w:val="24"/>
                              </w:rPr>
                              <w:t xml:space="preserve">  </w:t>
                            </w:r>
                            <w:r w:rsidRPr="007D2A98">
                              <w:rPr>
                                <w:rFonts w:ascii="Arial" w:hAnsi="Arial" w:cs="Arial"/>
                                <w:b/>
                                <w:color w:val="auto"/>
                                <w:sz w:val="24"/>
                                <w:szCs w:val="24"/>
                              </w:rPr>
                              <w:t xml:space="preserve">It is important, therefore, that the </w:t>
                            </w:r>
                            <w:r>
                              <w:rPr>
                                <w:rFonts w:ascii="Arial" w:hAnsi="Arial" w:cs="Arial"/>
                                <w:b/>
                                <w:color w:val="auto"/>
                                <w:sz w:val="24"/>
                                <w:szCs w:val="24"/>
                              </w:rPr>
                              <w:t>Designated</w:t>
                            </w:r>
                            <w:r w:rsidRPr="007D2A98">
                              <w:rPr>
                                <w:rFonts w:ascii="Arial" w:hAnsi="Arial" w:cs="Arial"/>
                                <w:b/>
                                <w:color w:val="auto"/>
                                <w:sz w:val="24"/>
                                <w:szCs w:val="24"/>
                              </w:rPr>
                              <w:t xml:space="preserve"> Safeguarding Lead is made aware of concerns as soon as possible.</w:t>
                            </w:r>
                            <w:r w:rsidRPr="007D2A98">
                              <w:rPr>
                                <w:rFonts w:ascii="Arial" w:hAnsi="Arial" w:cs="Arial"/>
                                <w:color w:val="auto"/>
                                <w:sz w:val="24"/>
                                <w:szCs w:val="24"/>
                              </w:rPr>
                              <w:t xml:space="preserve">  </w:t>
                            </w:r>
                          </w:p>
                          <w:p w14:paraId="41D2CA39" w14:textId="3657BA23" w:rsidR="00C75CBD" w:rsidRPr="001462E8" w:rsidRDefault="00C75CBD" w:rsidP="008548E4">
                            <w:pPr>
                              <w:numPr>
                                <w:ilvl w:val="0"/>
                                <w:numId w:val="27"/>
                              </w:numPr>
                              <w:rPr>
                                <w:rFonts w:ascii="Arial" w:hAnsi="Arial" w:cs="Arial"/>
                                <w:color w:val="auto"/>
                                <w:sz w:val="24"/>
                                <w:szCs w:val="24"/>
                              </w:rPr>
                            </w:pPr>
                            <w:r w:rsidRPr="007D2A98">
                              <w:rPr>
                                <w:rFonts w:ascii="Arial" w:hAnsi="Arial" w:cs="Arial"/>
                                <w:color w:val="auto"/>
                                <w:sz w:val="24"/>
                                <w:szCs w:val="24"/>
                              </w:rPr>
                              <w:t xml:space="preserve">In the first instance, you could pass concerns to the </w:t>
                            </w:r>
                            <w:r w:rsidRPr="00C639D4">
                              <w:rPr>
                                <w:rFonts w:ascii="Arial" w:hAnsi="Arial" w:cs="Arial"/>
                                <w:color w:val="auto"/>
                                <w:sz w:val="24"/>
                                <w:szCs w:val="24"/>
                              </w:rPr>
                              <w:t>Designated</w:t>
                            </w:r>
                            <w:r w:rsidRPr="007D2A98">
                              <w:rPr>
                                <w:rFonts w:ascii="Arial" w:hAnsi="Arial" w:cs="Arial"/>
                                <w:color w:val="auto"/>
                                <w:sz w:val="24"/>
                                <w:szCs w:val="24"/>
                              </w:rPr>
                              <w:t xml:space="preserve"> Safeguarding Lead verbally, but you must follow this in writing.  </w:t>
                            </w:r>
                            <w:r w:rsidRPr="007D2A98">
                              <w:rPr>
                                <w:rFonts w:ascii="Arial" w:hAnsi="Arial" w:cs="Arial"/>
                                <w:b/>
                                <w:color w:val="auto"/>
                                <w:sz w:val="24"/>
                                <w:szCs w:val="24"/>
                              </w:rPr>
                              <w:t>All concerns must be recorded on the child protection incident/welfare concern form.</w:t>
                            </w:r>
                            <w:r w:rsidRPr="007D2A98">
                              <w:rPr>
                                <w:rFonts w:ascii="Arial" w:hAnsi="Arial" w:cs="Arial"/>
                                <w:color w:val="auto"/>
                                <w:sz w:val="24"/>
                                <w:szCs w:val="24"/>
                              </w:rPr>
                              <w:t xml:space="preserve"> </w:t>
                            </w:r>
                          </w:p>
                          <w:p w14:paraId="4EA4CF9D" w14:textId="15F25E1A" w:rsidR="00C75CBD" w:rsidRPr="007D2A98" w:rsidRDefault="00C75CBD" w:rsidP="008548E4">
                            <w:pPr>
                              <w:numPr>
                                <w:ilvl w:val="0"/>
                                <w:numId w:val="27"/>
                              </w:numPr>
                              <w:autoSpaceDE w:val="0"/>
                              <w:autoSpaceDN w:val="0"/>
                              <w:adjustRightInd w:val="0"/>
                              <w:rPr>
                                <w:rFonts w:ascii="Arial" w:hAnsi="Arial" w:cs="Arial"/>
                                <w:color w:val="auto"/>
                                <w:sz w:val="24"/>
                                <w:szCs w:val="24"/>
                              </w:rPr>
                            </w:pPr>
                            <w:r w:rsidRPr="007D2A98">
                              <w:rPr>
                                <w:rFonts w:ascii="Arial" w:hAnsi="Arial" w:cs="Arial"/>
                                <w:color w:val="auto"/>
                                <w:sz w:val="24"/>
                                <w:szCs w:val="24"/>
                              </w:rPr>
                              <w:t>Do not keep your</w:t>
                            </w:r>
                            <w:r>
                              <w:rPr>
                                <w:rFonts w:ascii="Arial" w:hAnsi="Arial" w:cs="Arial"/>
                                <w:color w:val="auto"/>
                                <w:sz w:val="24"/>
                                <w:szCs w:val="24"/>
                              </w:rPr>
                              <w:t xml:space="preserve"> own system to note concerns, y</w:t>
                            </w:r>
                            <w:r w:rsidRPr="007D2A98">
                              <w:rPr>
                                <w:rFonts w:ascii="Arial" w:hAnsi="Arial" w:cs="Arial"/>
                                <w:color w:val="auto"/>
                                <w:sz w:val="24"/>
                                <w:szCs w:val="24"/>
                              </w:rPr>
                              <w:t>ou must use the system</w:t>
                            </w:r>
                            <w:r>
                              <w:rPr>
                                <w:rFonts w:ascii="Arial" w:hAnsi="Arial" w:cs="Arial"/>
                                <w:color w:val="auto"/>
                                <w:sz w:val="24"/>
                                <w:szCs w:val="24"/>
                              </w:rPr>
                              <w:t xml:space="preserve"> provided. </w:t>
                            </w:r>
                            <w:r w:rsidRPr="007D2A98">
                              <w:rPr>
                                <w:rFonts w:ascii="Arial" w:hAnsi="Arial" w:cs="Arial"/>
                                <w:color w:val="auto"/>
                                <w:sz w:val="24"/>
                                <w:szCs w:val="24"/>
                              </w:rPr>
                              <w:t>This is to ensure proper communication, collation, and storage of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80EF68" id="Flowchart: Alternate Process 10" o:spid="_x0000_s1029" type="#_x0000_t176" style="position:absolute;margin-left:-10.2pt;margin-top:8.55pt;width:511.5pt;height:29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" filled="f" strokecolor="#17365d" strokeweight="3pt">
                <v:textbox>
                  <w:txbxContent>
                    <w:p w14:paraId="00443A6C" w14:textId="77777777" w:rsidR="00C75CBD" w:rsidRPr="007D2A98" w:rsidRDefault="00C75CBD" w:rsidP="00FE3A87">
                      <w:pPr>
                        <w:jc w:val="center"/>
                        <w:rPr>
                          <w:rFonts w:ascii="Arial" w:hAnsi="Arial" w:cs="Arial"/>
                          <w:b/>
                        </w:rPr>
                      </w:pPr>
                      <w:r w:rsidRPr="007D2A98">
                        <w:rPr>
                          <w:rFonts w:ascii="Arial" w:hAnsi="Arial" w:cs="Arial"/>
                          <w:b/>
                        </w:rPr>
                        <w:t>What should you do if you have concerns?</w:t>
                      </w:r>
                    </w:p>
                    <w:p w14:paraId="1A89E54A" w14:textId="0AF52AE1" w:rsidR="00C75CBD" w:rsidRPr="001462E8" w:rsidRDefault="00C75CBD" w:rsidP="008548E4">
                      <w:pPr>
                        <w:numPr>
                          <w:ilvl w:val="0"/>
                          <w:numId w:val="27"/>
                        </w:numPr>
                        <w:rPr>
                          <w:rFonts w:ascii="Arial" w:hAnsi="Arial" w:cs="Arial"/>
                          <w:color w:val="auto"/>
                          <w:sz w:val="24"/>
                          <w:szCs w:val="24"/>
                        </w:rPr>
                      </w:pPr>
                      <w:r w:rsidRPr="007D2A98">
                        <w:rPr>
                          <w:rFonts w:ascii="Arial" w:hAnsi="Arial" w:cs="Arial"/>
                          <w:b/>
                          <w:color w:val="auto"/>
                          <w:sz w:val="24"/>
                          <w:szCs w:val="24"/>
                        </w:rPr>
                        <w:t xml:space="preserve">You must pass concerns to the </w:t>
                      </w:r>
                      <w:r>
                        <w:rPr>
                          <w:rFonts w:ascii="Arial" w:hAnsi="Arial" w:cs="Arial"/>
                          <w:b/>
                          <w:color w:val="auto"/>
                          <w:sz w:val="24"/>
                          <w:szCs w:val="24"/>
                        </w:rPr>
                        <w:t xml:space="preserve">Designated </w:t>
                      </w:r>
                      <w:r w:rsidRPr="007D2A98">
                        <w:rPr>
                          <w:rFonts w:ascii="Arial" w:hAnsi="Arial" w:cs="Arial"/>
                          <w:b/>
                          <w:color w:val="auto"/>
                          <w:sz w:val="24"/>
                          <w:szCs w:val="24"/>
                        </w:rPr>
                        <w:t>Safeguarding Lead, or another designated person in the Safeguarding Lead’s absence, as soon as possible after they are identified and, where possible, before the child leaves for the day.</w:t>
                      </w:r>
                      <w:r w:rsidRPr="007D2A98">
                        <w:rPr>
                          <w:rFonts w:ascii="Arial" w:hAnsi="Arial" w:cs="Arial"/>
                          <w:color w:val="auto"/>
                          <w:sz w:val="24"/>
                          <w:szCs w:val="24"/>
                        </w:rPr>
                        <w:t xml:space="preserve">  It is important that the child is not sent home at the end of the day without taking the right protective action.  </w:t>
                      </w:r>
                    </w:p>
                    <w:p w14:paraId="7DED9D9A" w14:textId="7F2EDC5C" w:rsidR="00C75CBD" w:rsidRPr="001462E8" w:rsidRDefault="00C75CBD" w:rsidP="008548E4">
                      <w:pPr>
                        <w:numPr>
                          <w:ilvl w:val="0"/>
                          <w:numId w:val="27"/>
                        </w:numPr>
                        <w:rPr>
                          <w:rFonts w:ascii="Arial" w:hAnsi="Arial" w:cs="Arial"/>
                          <w:color w:val="auto"/>
                          <w:sz w:val="24"/>
                          <w:szCs w:val="24"/>
                        </w:rPr>
                      </w:pPr>
                      <w:r w:rsidRPr="007D2A98">
                        <w:rPr>
                          <w:rFonts w:ascii="Arial" w:hAnsi="Arial" w:cs="Arial"/>
                          <w:color w:val="auto"/>
                          <w:sz w:val="24"/>
                          <w:szCs w:val="24"/>
                        </w:rPr>
                        <w:t xml:space="preserve">The </w:t>
                      </w:r>
                      <w:r>
                        <w:rPr>
                          <w:rFonts w:ascii="Arial" w:hAnsi="Arial" w:cs="Arial"/>
                          <w:color w:val="auto"/>
                          <w:sz w:val="24"/>
                          <w:szCs w:val="24"/>
                        </w:rPr>
                        <w:t xml:space="preserve">Designated </w:t>
                      </w:r>
                      <w:r w:rsidRPr="007D2A98">
                        <w:rPr>
                          <w:rFonts w:ascii="Arial" w:hAnsi="Arial" w:cs="Arial"/>
                          <w:color w:val="auto"/>
                          <w:sz w:val="24"/>
                          <w:szCs w:val="24"/>
                        </w:rPr>
                        <w:t xml:space="preserve">Safeguarding Lead is responsible for referring chid protection concerns to Children’s Social Care.  Although the timing of referrals is based on perceived risk, it is expected that </w:t>
                      </w:r>
                      <w:r w:rsidRPr="007D2A98">
                        <w:rPr>
                          <w:rFonts w:ascii="Arial" w:hAnsi="Arial" w:cs="Arial"/>
                          <w:b/>
                          <w:color w:val="auto"/>
                          <w:sz w:val="24"/>
                          <w:szCs w:val="24"/>
                        </w:rPr>
                        <w:t>referrals will be made usually within one working day of recognition of risks.</w:t>
                      </w:r>
                      <w:r w:rsidRPr="007D2A98">
                        <w:rPr>
                          <w:rFonts w:ascii="Arial" w:hAnsi="Arial" w:cs="Arial"/>
                          <w:color w:val="auto"/>
                          <w:sz w:val="24"/>
                          <w:szCs w:val="24"/>
                        </w:rPr>
                        <w:t xml:space="preserve">  </w:t>
                      </w:r>
                      <w:r w:rsidRPr="007D2A98">
                        <w:rPr>
                          <w:rFonts w:ascii="Arial" w:hAnsi="Arial" w:cs="Arial"/>
                          <w:b/>
                          <w:color w:val="auto"/>
                          <w:sz w:val="24"/>
                          <w:szCs w:val="24"/>
                        </w:rPr>
                        <w:t xml:space="preserve">It is important, therefore, that the </w:t>
                      </w:r>
                      <w:r>
                        <w:rPr>
                          <w:rFonts w:ascii="Arial" w:hAnsi="Arial" w:cs="Arial"/>
                          <w:b/>
                          <w:color w:val="auto"/>
                          <w:sz w:val="24"/>
                          <w:szCs w:val="24"/>
                        </w:rPr>
                        <w:t>Designated</w:t>
                      </w:r>
                      <w:r w:rsidRPr="007D2A98">
                        <w:rPr>
                          <w:rFonts w:ascii="Arial" w:hAnsi="Arial" w:cs="Arial"/>
                          <w:b/>
                          <w:color w:val="auto"/>
                          <w:sz w:val="24"/>
                          <w:szCs w:val="24"/>
                        </w:rPr>
                        <w:t xml:space="preserve"> Safeguarding Lead is made aware of concerns as soon as possible.</w:t>
                      </w:r>
                      <w:r w:rsidRPr="007D2A98">
                        <w:rPr>
                          <w:rFonts w:ascii="Arial" w:hAnsi="Arial" w:cs="Arial"/>
                          <w:color w:val="auto"/>
                          <w:sz w:val="24"/>
                          <w:szCs w:val="24"/>
                        </w:rPr>
                        <w:t xml:space="preserve">  </w:t>
                      </w:r>
                    </w:p>
                    <w:p w14:paraId="41D2CA39" w14:textId="3657BA23" w:rsidR="00C75CBD" w:rsidRPr="001462E8" w:rsidRDefault="00C75CBD" w:rsidP="008548E4">
                      <w:pPr>
                        <w:numPr>
                          <w:ilvl w:val="0"/>
                          <w:numId w:val="27"/>
                        </w:numPr>
                        <w:rPr>
                          <w:rFonts w:ascii="Arial" w:hAnsi="Arial" w:cs="Arial"/>
                          <w:color w:val="auto"/>
                          <w:sz w:val="24"/>
                          <w:szCs w:val="24"/>
                        </w:rPr>
                      </w:pPr>
                      <w:r w:rsidRPr="007D2A98">
                        <w:rPr>
                          <w:rFonts w:ascii="Arial" w:hAnsi="Arial" w:cs="Arial"/>
                          <w:color w:val="auto"/>
                          <w:sz w:val="24"/>
                          <w:szCs w:val="24"/>
                        </w:rPr>
                        <w:t xml:space="preserve">In the first instance, you could pass concerns to the </w:t>
                      </w:r>
                      <w:r w:rsidRPr="00C639D4">
                        <w:rPr>
                          <w:rFonts w:ascii="Arial" w:hAnsi="Arial" w:cs="Arial"/>
                          <w:color w:val="auto"/>
                          <w:sz w:val="24"/>
                          <w:szCs w:val="24"/>
                        </w:rPr>
                        <w:t>Designated</w:t>
                      </w:r>
                      <w:r w:rsidRPr="007D2A98">
                        <w:rPr>
                          <w:rFonts w:ascii="Arial" w:hAnsi="Arial" w:cs="Arial"/>
                          <w:color w:val="auto"/>
                          <w:sz w:val="24"/>
                          <w:szCs w:val="24"/>
                        </w:rPr>
                        <w:t xml:space="preserve"> Safeguarding Lead verbally, but you must follow this in writing.  </w:t>
                      </w:r>
                      <w:r w:rsidRPr="007D2A98">
                        <w:rPr>
                          <w:rFonts w:ascii="Arial" w:hAnsi="Arial" w:cs="Arial"/>
                          <w:b/>
                          <w:color w:val="auto"/>
                          <w:sz w:val="24"/>
                          <w:szCs w:val="24"/>
                        </w:rPr>
                        <w:t>All concerns must be recorded on the child protection incident/welfare concern form.</w:t>
                      </w:r>
                      <w:r w:rsidRPr="007D2A98">
                        <w:rPr>
                          <w:rFonts w:ascii="Arial" w:hAnsi="Arial" w:cs="Arial"/>
                          <w:color w:val="auto"/>
                          <w:sz w:val="24"/>
                          <w:szCs w:val="24"/>
                        </w:rPr>
                        <w:t xml:space="preserve"> </w:t>
                      </w:r>
                    </w:p>
                    <w:p w14:paraId="4EA4CF9D" w14:textId="15F25E1A" w:rsidR="00C75CBD" w:rsidRPr="007D2A98" w:rsidRDefault="00C75CBD" w:rsidP="008548E4">
                      <w:pPr>
                        <w:numPr>
                          <w:ilvl w:val="0"/>
                          <w:numId w:val="27"/>
                        </w:numPr>
                        <w:autoSpaceDE w:val="0"/>
                        <w:autoSpaceDN w:val="0"/>
                        <w:adjustRightInd w:val="0"/>
                        <w:rPr>
                          <w:rFonts w:ascii="Arial" w:hAnsi="Arial" w:cs="Arial"/>
                          <w:color w:val="auto"/>
                          <w:sz w:val="24"/>
                          <w:szCs w:val="24"/>
                        </w:rPr>
                      </w:pPr>
                      <w:r w:rsidRPr="007D2A98">
                        <w:rPr>
                          <w:rFonts w:ascii="Arial" w:hAnsi="Arial" w:cs="Arial"/>
                          <w:color w:val="auto"/>
                          <w:sz w:val="24"/>
                          <w:szCs w:val="24"/>
                        </w:rPr>
                        <w:t>Do not keep your</w:t>
                      </w:r>
                      <w:r>
                        <w:rPr>
                          <w:rFonts w:ascii="Arial" w:hAnsi="Arial" w:cs="Arial"/>
                          <w:color w:val="auto"/>
                          <w:sz w:val="24"/>
                          <w:szCs w:val="24"/>
                        </w:rPr>
                        <w:t xml:space="preserve"> own system to note concerns, y</w:t>
                      </w:r>
                      <w:r w:rsidRPr="007D2A98">
                        <w:rPr>
                          <w:rFonts w:ascii="Arial" w:hAnsi="Arial" w:cs="Arial"/>
                          <w:color w:val="auto"/>
                          <w:sz w:val="24"/>
                          <w:szCs w:val="24"/>
                        </w:rPr>
                        <w:t>ou must use the system</w:t>
                      </w:r>
                      <w:r>
                        <w:rPr>
                          <w:rFonts w:ascii="Arial" w:hAnsi="Arial" w:cs="Arial"/>
                          <w:color w:val="auto"/>
                          <w:sz w:val="24"/>
                          <w:szCs w:val="24"/>
                        </w:rPr>
                        <w:t xml:space="preserve"> provided. </w:t>
                      </w:r>
                      <w:r w:rsidRPr="007D2A98">
                        <w:rPr>
                          <w:rFonts w:ascii="Arial" w:hAnsi="Arial" w:cs="Arial"/>
                          <w:color w:val="auto"/>
                          <w:sz w:val="24"/>
                          <w:szCs w:val="24"/>
                        </w:rPr>
                        <w:t>This is to ensure proper communication, collation, and storage of information.</w:t>
                      </w:r>
                    </w:p>
                  </w:txbxContent>
                </v:textbox>
              </v:shape>
            </w:pict>
          </mc:Fallback>
        </mc:AlternateContent>
      </w:r>
    </w:p>
    <w:p w14:paraId="645BA536" w14:textId="325A6E38" w:rsidR="00FE3A87" w:rsidRPr="00ED5009" w:rsidRDefault="00FE3A87" w:rsidP="00FE3A87">
      <w:pPr>
        <w:ind w:left="709"/>
        <w:rPr>
          <w:rFonts w:ascii="Arial" w:hAnsi="Arial" w:cs="Arial"/>
          <w:b/>
          <w:color w:val="auto"/>
          <w:sz w:val="24"/>
          <w:szCs w:val="24"/>
          <w:lang w:eastAsia="en-US"/>
        </w:rPr>
      </w:pPr>
    </w:p>
    <w:p w14:paraId="2ADDE501" w14:textId="77777777" w:rsidR="00FE3A87" w:rsidRPr="00ED5009" w:rsidRDefault="00FE3A87" w:rsidP="00FE3A87">
      <w:pPr>
        <w:ind w:left="709"/>
        <w:rPr>
          <w:rFonts w:ascii="Arial" w:hAnsi="Arial" w:cs="Arial"/>
          <w:b/>
          <w:color w:val="auto"/>
          <w:sz w:val="24"/>
          <w:szCs w:val="24"/>
          <w:lang w:eastAsia="en-US"/>
        </w:rPr>
      </w:pPr>
    </w:p>
    <w:p w14:paraId="1DA72FC8" w14:textId="77777777" w:rsidR="00FE3A87" w:rsidRPr="00ED5009" w:rsidRDefault="00FE3A87" w:rsidP="00FE3A87">
      <w:pPr>
        <w:ind w:left="709"/>
        <w:rPr>
          <w:rFonts w:ascii="Arial" w:hAnsi="Arial" w:cs="Arial"/>
          <w:b/>
          <w:color w:val="auto"/>
          <w:sz w:val="24"/>
          <w:szCs w:val="24"/>
          <w:lang w:eastAsia="en-US"/>
        </w:rPr>
      </w:pPr>
    </w:p>
    <w:p w14:paraId="31E0CC05" w14:textId="77777777" w:rsidR="00FE3A87" w:rsidRPr="00ED5009" w:rsidRDefault="00FE3A87" w:rsidP="00FE3A87">
      <w:pPr>
        <w:ind w:left="709"/>
        <w:rPr>
          <w:rFonts w:ascii="Arial" w:hAnsi="Arial" w:cs="Arial"/>
          <w:b/>
          <w:color w:val="auto"/>
          <w:sz w:val="24"/>
          <w:szCs w:val="24"/>
          <w:lang w:eastAsia="en-US"/>
        </w:rPr>
      </w:pPr>
    </w:p>
    <w:p w14:paraId="17FFB6C8" w14:textId="77777777" w:rsidR="00FE3A87" w:rsidRPr="00ED5009" w:rsidRDefault="00FE3A87" w:rsidP="00FE3A87">
      <w:pPr>
        <w:ind w:left="709"/>
        <w:rPr>
          <w:rFonts w:ascii="Arial" w:hAnsi="Arial" w:cs="Arial"/>
          <w:b/>
          <w:color w:val="auto"/>
          <w:sz w:val="24"/>
          <w:szCs w:val="24"/>
          <w:lang w:eastAsia="en-US"/>
        </w:rPr>
      </w:pPr>
    </w:p>
    <w:p w14:paraId="4813DDC3" w14:textId="77777777" w:rsidR="00FE3A87" w:rsidRPr="00ED5009" w:rsidRDefault="00FE3A87" w:rsidP="00FE3A87">
      <w:pPr>
        <w:ind w:left="709"/>
        <w:rPr>
          <w:rFonts w:ascii="Arial" w:hAnsi="Arial" w:cs="Arial"/>
          <w:b/>
          <w:color w:val="auto"/>
          <w:sz w:val="24"/>
          <w:szCs w:val="24"/>
          <w:lang w:eastAsia="en-US"/>
        </w:rPr>
      </w:pPr>
    </w:p>
    <w:p w14:paraId="3D2F6A24" w14:textId="77777777" w:rsidR="00FE3A87" w:rsidRPr="00ED5009" w:rsidRDefault="00FE3A87" w:rsidP="00FE3A87">
      <w:pPr>
        <w:ind w:left="709"/>
        <w:rPr>
          <w:rFonts w:ascii="Arial" w:hAnsi="Arial" w:cs="Arial"/>
          <w:b/>
          <w:color w:val="auto"/>
          <w:sz w:val="24"/>
          <w:szCs w:val="24"/>
          <w:lang w:eastAsia="en-US"/>
        </w:rPr>
      </w:pPr>
    </w:p>
    <w:p w14:paraId="5F07BAEC" w14:textId="77777777" w:rsidR="00FE3A87" w:rsidRPr="00ED5009" w:rsidRDefault="00FE3A87" w:rsidP="00FE3A87">
      <w:pPr>
        <w:ind w:left="709"/>
        <w:rPr>
          <w:rFonts w:ascii="Arial" w:hAnsi="Arial" w:cs="Arial"/>
          <w:b/>
          <w:color w:val="auto"/>
          <w:sz w:val="24"/>
          <w:szCs w:val="24"/>
          <w:lang w:eastAsia="en-US"/>
        </w:rPr>
      </w:pPr>
    </w:p>
    <w:p w14:paraId="469AD364" w14:textId="77777777" w:rsidR="00FE3A87" w:rsidRPr="00ED5009" w:rsidRDefault="00FE3A87" w:rsidP="00FE3A87">
      <w:pPr>
        <w:ind w:left="709"/>
        <w:rPr>
          <w:rFonts w:ascii="Arial" w:hAnsi="Arial" w:cs="Arial"/>
          <w:b/>
          <w:color w:val="auto"/>
          <w:sz w:val="24"/>
          <w:szCs w:val="24"/>
          <w:lang w:eastAsia="en-US"/>
        </w:rPr>
      </w:pPr>
    </w:p>
    <w:p w14:paraId="3CAC6D22" w14:textId="77777777" w:rsidR="00FE3A87" w:rsidRPr="00ED5009" w:rsidRDefault="00FE3A87" w:rsidP="00FE3A87">
      <w:pPr>
        <w:ind w:left="709"/>
        <w:rPr>
          <w:rFonts w:ascii="Arial" w:hAnsi="Arial" w:cs="Arial"/>
          <w:b/>
          <w:color w:val="auto"/>
          <w:sz w:val="24"/>
          <w:szCs w:val="24"/>
          <w:lang w:eastAsia="en-US"/>
        </w:rPr>
      </w:pPr>
    </w:p>
    <w:p w14:paraId="3DE387F8" w14:textId="77777777" w:rsidR="00FE3A87" w:rsidRPr="00ED5009" w:rsidRDefault="00FE3A87" w:rsidP="00FE3A87">
      <w:pPr>
        <w:ind w:left="709"/>
        <w:rPr>
          <w:rFonts w:ascii="Arial" w:hAnsi="Arial" w:cs="Arial"/>
          <w:b/>
          <w:color w:val="auto"/>
          <w:sz w:val="24"/>
          <w:szCs w:val="24"/>
          <w:lang w:eastAsia="en-US"/>
        </w:rPr>
      </w:pPr>
    </w:p>
    <w:p w14:paraId="5CE40E08" w14:textId="77777777" w:rsidR="00FE3A87" w:rsidRPr="00ED5009" w:rsidRDefault="00FE3A87" w:rsidP="00FE3A87">
      <w:pPr>
        <w:ind w:left="709"/>
        <w:rPr>
          <w:rFonts w:ascii="Arial" w:hAnsi="Arial" w:cs="Arial"/>
          <w:b/>
          <w:color w:val="auto"/>
          <w:sz w:val="24"/>
          <w:szCs w:val="24"/>
          <w:lang w:eastAsia="en-US"/>
        </w:rPr>
      </w:pPr>
    </w:p>
    <w:p w14:paraId="33FB3A0D" w14:textId="77777777" w:rsidR="00FE3A87" w:rsidRPr="00ED5009" w:rsidRDefault="00FE3A87" w:rsidP="00FE3A87">
      <w:pPr>
        <w:ind w:left="709"/>
        <w:rPr>
          <w:rFonts w:ascii="Arial" w:hAnsi="Arial" w:cs="Arial"/>
          <w:b/>
          <w:color w:val="auto"/>
          <w:sz w:val="24"/>
          <w:szCs w:val="24"/>
          <w:lang w:eastAsia="en-US"/>
        </w:rPr>
      </w:pPr>
    </w:p>
    <w:p w14:paraId="47EEC2D7" w14:textId="77777777" w:rsidR="00FE3A87" w:rsidRPr="00ED5009" w:rsidRDefault="00FE3A87" w:rsidP="00FE3A87">
      <w:pPr>
        <w:ind w:left="709"/>
        <w:rPr>
          <w:rFonts w:ascii="Arial" w:hAnsi="Arial" w:cs="Arial"/>
          <w:b/>
          <w:color w:val="auto"/>
          <w:sz w:val="24"/>
          <w:szCs w:val="24"/>
          <w:lang w:eastAsia="en-US"/>
        </w:rPr>
      </w:pPr>
    </w:p>
    <w:p w14:paraId="2DB57BD6" w14:textId="77777777" w:rsidR="00FE3A87" w:rsidRPr="00ED5009" w:rsidRDefault="00FE3A87" w:rsidP="00FE3A87">
      <w:pPr>
        <w:ind w:left="709"/>
        <w:rPr>
          <w:rFonts w:ascii="Arial" w:hAnsi="Arial" w:cs="Arial"/>
          <w:b/>
          <w:color w:val="auto"/>
          <w:sz w:val="24"/>
          <w:szCs w:val="24"/>
          <w:lang w:eastAsia="en-US"/>
        </w:rPr>
      </w:pPr>
    </w:p>
    <w:p w14:paraId="265C9065" w14:textId="77777777" w:rsidR="00FE3A87" w:rsidRPr="00ED5009" w:rsidRDefault="00FE3A87" w:rsidP="00FE3A87">
      <w:pPr>
        <w:ind w:left="709"/>
        <w:rPr>
          <w:rFonts w:ascii="Arial" w:hAnsi="Arial" w:cs="Arial"/>
          <w:b/>
          <w:color w:val="auto"/>
          <w:sz w:val="24"/>
          <w:szCs w:val="24"/>
          <w:lang w:eastAsia="en-US"/>
        </w:rPr>
      </w:pPr>
    </w:p>
    <w:p w14:paraId="481C2964" w14:textId="77777777" w:rsidR="00FE3A87" w:rsidRPr="00ED5009" w:rsidRDefault="00FE3A87" w:rsidP="00FE3A87">
      <w:pPr>
        <w:ind w:left="709"/>
        <w:rPr>
          <w:rFonts w:ascii="Arial" w:hAnsi="Arial" w:cs="Arial"/>
          <w:b/>
          <w:color w:val="auto"/>
          <w:sz w:val="24"/>
          <w:szCs w:val="24"/>
          <w:lang w:eastAsia="en-US"/>
        </w:rPr>
      </w:pPr>
    </w:p>
    <w:p w14:paraId="7B6CABBB" w14:textId="77777777" w:rsidR="00FE3A87" w:rsidRPr="00ED5009" w:rsidRDefault="00FE3A87" w:rsidP="00FE3A87">
      <w:pPr>
        <w:ind w:left="709"/>
        <w:rPr>
          <w:rFonts w:ascii="Arial" w:hAnsi="Arial" w:cs="Arial"/>
          <w:b/>
          <w:color w:val="auto"/>
          <w:sz w:val="24"/>
          <w:szCs w:val="24"/>
          <w:lang w:eastAsia="en-US"/>
        </w:rPr>
      </w:pPr>
    </w:p>
    <w:p w14:paraId="13050CF0" w14:textId="77777777" w:rsidR="00FE3A87" w:rsidRPr="00ED5009" w:rsidRDefault="00FE3A87" w:rsidP="00FE3A87">
      <w:pPr>
        <w:ind w:left="709"/>
        <w:rPr>
          <w:rFonts w:ascii="Arial" w:hAnsi="Arial" w:cs="Arial"/>
          <w:b/>
          <w:color w:val="auto"/>
          <w:sz w:val="24"/>
          <w:szCs w:val="24"/>
          <w:lang w:eastAsia="en-US"/>
        </w:rPr>
      </w:pPr>
    </w:p>
    <w:p w14:paraId="43CE0B29" w14:textId="77777777" w:rsidR="00FE3A87" w:rsidRPr="00ED5009" w:rsidRDefault="00FE3A87" w:rsidP="00FE3A87">
      <w:pPr>
        <w:ind w:left="709"/>
        <w:rPr>
          <w:rFonts w:ascii="Arial" w:hAnsi="Arial" w:cs="Arial"/>
          <w:b/>
          <w:color w:val="auto"/>
          <w:sz w:val="24"/>
          <w:szCs w:val="24"/>
          <w:lang w:eastAsia="en-US"/>
        </w:rPr>
      </w:pPr>
    </w:p>
    <w:p w14:paraId="528EF1AB" w14:textId="77777777" w:rsidR="00FE3A87" w:rsidRPr="00ED5009" w:rsidRDefault="00FE3A87" w:rsidP="00FE3A87">
      <w:pPr>
        <w:ind w:left="709"/>
        <w:rPr>
          <w:rFonts w:ascii="Arial" w:hAnsi="Arial" w:cs="Arial"/>
          <w:b/>
          <w:color w:val="auto"/>
          <w:sz w:val="24"/>
          <w:szCs w:val="24"/>
          <w:lang w:eastAsia="en-US"/>
        </w:rPr>
      </w:pPr>
    </w:p>
    <w:p w14:paraId="50DA1BCA" w14:textId="4A679CBC" w:rsidR="00FE3A87" w:rsidRPr="00ED5009" w:rsidRDefault="00FE3A87" w:rsidP="00FE3A87">
      <w:pPr>
        <w:ind w:left="709"/>
        <w:rPr>
          <w:rFonts w:ascii="Arial" w:hAnsi="Arial" w:cs="Arial"/>
          <w:color w:val="auto"/>
          <w:sz w:val="24"/>
          <w:szCs w:val="24"/>
          <w:lang w:eastAsia="en-US"/>
        </w:rPr>
      </w:pPr>
    </w:p>
    <w:p w14:paraId="5A68F916" w14:textId="339165DA" w:rsidR="00FE3A87" w:rsidRPr="00ED5009" w:rsidRDefault="00FE3A87" w:rsidP="00FE3A87">
      <w:pPr>
        <w:rPr>
          <w:rFonts w:ascii="Arial" w:hAnsi="Arial" w:cs="Arial"/>
          <w:color w:val="auto"/>
          <w:sz w:val="24"/>
          <w:szCs w:val="24"/>
          <w:lang w:eastAsia="en-US"/>
        </w:rPr>
      </w:pPr>
    </w:p>
    <w:p w14:paraId="08289FA1" w14:textId="1951D2A9" w:rsidR="00FE3A87" w:rsidRPr="00ED5009" w:rsidRDefault="00FE3A87" w:rsidP="00FE3A87">
      <w:pPr>
        <w:rPr>
          <w:rFonts w:ascii="Arial" w:hAnsi="Arial" w:cs="Arial"/>
          <w:color w:val="auto"/>
          <w:sz w:val="24"/>
          <w:szCs w:val="24"/>
          <w:lang w:eastAsia="en-US"/>
        </w:rPr>
      </w:pPr>
    </w:p>
    <w:p w14:paraId="1980A6C7" w14:textId="2A85DB35" w:rsidR="00FE3A87" w:rsidRPr="00ED5009" w:rsidRDefault="001462E8" w:rsidP="00FE3A87">
      <w:pPr>
        <w:rPr>
          <w:rFonts w:ascii="Arial" w:hAnsi="Arial" w:cs="Arial"/>
          <w:color w:val="auto"/>
          <w:sz w:val="24"/>
          <w:szCs w:val="24"/>
          <w:lang w:eastAsia="en-US"/>
        </w:rPr>
      </w:pPr>
      <w:r w:rsidRPr="00ED5009">
        <w:rPr>
          <w:rFonts w:ascii="Arial" w:hAnsi="Arial" w:cs="Arial"/>
          <w:noProof/>
          <w:color w:val="auto"/>
          <w:sz w:val="24"/>
          <w:szCs w:val="24"/>
        </w:rPr>
        <w:lastRenderedPageBreak/>
        <mc:AlternateContent>
          <mc:Choice Requires="wps">
            <w:drawing>
              <wp:anchor distT="0" distB="0" distL="114300" distR="114300" simplePos="0" relativeHeight="251649536" behindDoc="0" locked="0" layoutInCell="1" allowOverlap="1" wp14:anchorId="7C95238A" wp14:editId="5A8D6BBE">
                <wp:simplePos x="0" y="0"/>
                <wp:positionH relativeFrom="column">
                  <wp:posOffset>-262890</wp:posOffset>
                </wp:positionH>
                <wp:positionV relativeFrom="paragraph">
                  <wp:posOffset>32385</wp:posOffset>
                </wp:positionV>
                <wp:extent cx="6858000" cy="4962525"/>
                <wp:effectExtent l="19050" t="19050" r="19050" b="28575"/>
                <wp:wrapNone/>
                <wp:docPr id="8" name="Flowchart: Alternate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962525"/>
                        </a:xfrm>
                        <a:prstGeom prst="flowChartAlternateProcess">
                          <a:avLst/>
                        </a:prstGeom>
                        <a:noFill/>
                        <a:ln w="38100">
                          <a:solidFill>
                            <a:srgbClr val="17365D"/>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txbx>
                        <w:txbxContent>
                          <w:p w14:paraId="117FA62B" w14:textId="77777777" w:rsidR="00C75CBD" w:rsidRDefault="00C75CBD" w:rsidP="00E70D55">
                            <w:pPr>
                              <w:jc w:val="center"/>
                              <w:rPr>
                                <w:rFonts w:ascii="Arial" w:hAnsi="Arial" w:cs="Arial"/>
                                <w:b/>
                                <w:color w:val="auto"/>
                              </w:rPr>
                            </w:pPr>
                            <w:r w:rsidRPr="00E70D55">
                              <w:rPr>
                                <w:rFonts w:ascii="Arial" w:hAnsi="Arial" w:cs="Arial"/>
                                <w:b/>
                                <w:color w:val="auto"/>
                              </w:rPr>
                              <w:t>What should you record on the child protection incident/welfare form?</w:t>
                            </w:r>
                          </w:p>
                          <w:p w14:paraId="32E40C95" w14:textId="6916708C" w:rsidR="00C75CBD" w:rsidRPr="00E70D55" w:rsidRDefault="00C75CBD" w:rsidP="00E70D55">
                            <w:pPr>
                              <w:rPr>
                                <w:rFonts w:ascii="Arial" w:hAnsi="Arial" w:cs="Arial"/>
                                <w:b/>
                                <w:color w:val="auto"/>
                              </w:rPr>
                            </w:pPr>
                            <w:r w:rsidRPr="00E70D55">
                              <w:rPr>
                                <w:rFonts w:ascii="Arial" w:hAnsi="Arial" w:cs="Arial"/>
                                <w:b/>
                                <w:color w:val="auto"/>
                                <w:sz w:val="24"/>
                                <w:szCs w:val="24"/>
                              </w:rPr>
                              <w:t xml:space="preserve">Basic information </w:t>
                            </w:r>
                          </w:p>
                          <w:p w14:paraId="71C38B64" w14:textId="77777777" w:rsidR="00C75CBD" w:rsidRPr="00E70D55" w:rsidRDefault="00C75CBD" w:rsidP="008548E4">
                            <w:pPr>
                              <w:numPr>
                                <w:ilvl w:val="0"/>
                                <w:numId w:val="28"/>
                              </w:numPr>
                              <w:ind w:left="567" w:hanging="283"/>
                              <w:rPr>
                                <w:rFonts w:ascii="Arial" w:hAnsi="Arial" w:cs="Arial"/>
                                <w:color w:val="auto"/>
                                <w:sz w:val="24"/>
                                <w:szCs w:val="24"/>
                              </w:rPr>
                            </w:pPr>
                            <w:r w:rsidRPr="00E70D55">
                              <w:rPr>
                                <w:rFonts w:ascii="Arial" w:hAnsi="Arial" w:cs="Arial"/>
                                <w:color w:val="auto"/>
                                <w:sz w:val="24"/>
                                <w:szCs w:val="24"/>
                              </w:rPr>
                              <w:t>Full name and date of birth of child</w:t>
                            </w:r>
                          </w:p>
                          <w:p w14:paraId="75C75E4E" w14:textId="77777777" w:rsidR="00C75CBD" w:rsidRPr="00E70D55" w:rsidRDefault="00C75CBD" w:rsidP="008548E4">
                            <w:pPr>
                              <w:numPr>
                                <w:ilvl w:val="0"/>
                                <w:numId w:val="28"/>
                              </w:numPr>
                              <w:ind w:left="567" w:hanging="283"/>
                              <w:rPr>
                                <w:rFonts w:ascii="Arial" w:hAnsi="Arial" w:cs="Arial"/>
                                <w:color w:val="auto"/>
                                <w:sz w:val="24"/>
                                <w:szCs w:val="24"/>
                              </w:rPr>
                            </w:pPr>
                            <w:r w:rsidRPr="00E70D55">
                              <w:rPr>
                                <w:rFonts w:ascii="Arial" w:hAnsi="Arial" w:cs="Arial"/>
                                <w:color w:val="auto"/>
                                <w:sz w:val="24"/>
                                <w:szCs w:val="24"/>
                              </w:rPr>
                              <w:t>Your name and job title</w:t>
                            </w:r>
                          </w:p>
                          <w:p w14:paraId="7C79D496" w14:textId="77777777" w:rsidR="00C75CBD" w:rsidRPr="00E70D55" w:rsidRDefault="00C75CBD" w:rsidP="008548E4">
                            <w:pPr>
                              <w:numPr>
                                <w:ilvl w:val="0"/>
                                <w:numId w:val="28"/>
                              </w:numPr>
                              <w:ind w:left="567" w:hanging="283"/>
                              <w:rPr>
                                <w:rFonts w:ascii="Arial" w:hAnsi="Arial" w:cs="Arial"/>
                                <w:color w:val="auto"/>
                                <w:sz w:val="24"/>
                                <w:szCs w:val="24"/>
                              </w:rPr>
                            </w:pPr>
                            <w:r w:rsidRPr="00E70D55">
                              <w:rPr>
                                <w:rFonts w:ascii="Arial" w:hAnsi="Arial" w:cs="Arial"/>
                                <w:color w:val="auto"/>
                                <w:sz w:val="24"/>
                                <w:szCs w:val="24"/>
                              </w:rPr>
                              <w:t>Date (include year!) and time of incident</w:t>
                            </w:r>
                          </w:p>
                          <w:p w14:paraId="68DD813D" w14:textId="77777777" w:rsidR="00C75CBD" w:rsidRPr="00E70D55" w:rsidRDefault="00C75CBD" w:rsidP="008548E4">
                            <w:pPr>
                              <w:numPr>
                                <w:ilvl w:val="0"/>
                                <w:numId w:val="28"/>
                              </w:numPr>
                              <w:ind w:left="567" w:hanging="283"/>
                              <w:rPr>
                                <w:rFonts w:ascii="Arial" w:hAnsi="Arial" w:cs="Arial"/>
                                <w:color w:val="auto"/>
                                <w:sz w:val="24"/>
                                <w:szCs w:val="24"/>
                              </w:rPr>
                            </w:pPr>
                            <w:r w:rsidRPr="00E70D55">
                              <w:rPr>
                                <w:rFonts w:ascii="Arial" w:hAnsi="Arial" w:cs="Arial"/>
                                <w:color w:val="auto"/>
                                <w:sz w:val="24"/>
                                <w:szCs w:val="24"/>
                              </w:rPr>
                              <w:t>Full details of all other people involved</w:t>
                            </w:r>
                          </w:p>
                          <w:p w14:paraId="587160C9" w14:textId="77777777" w:rsidR="00C75CBD" w:rsidRPr="00E70D55" w:rsidRDefault="00C75CBD" w:rsidP="00E70D55">
                            <w:pPr>
                              <w:rPr>
                                <w:rFonts w:ascii="Arial" w:hAnsi="Arial" w:cs="Arial"/>
                                <w:b/>
                                <w:color w:val="auto"/>
                                <w:sz w:val="24"/>
                                <w:szCs w:val="24"/>
                              </w:rPr>
                            </w:pPr>
                            <w:r w:rsidRPr="00E70D55">
                              <w:rPr>
                                <w:rFonts w:ascii="Arial" w:hAnsi="Arial" w:cs="Arial"/>
                                <w:b/>
                                <w:color w:val="auto"/>
                                <w:sz w:val="24"/>
                                <w:szCs w:val="24"/>
                              </w:rPr>
                              <w:t xml:space="preserve">Details of concerns </w:t>
                            </w:r>
                          </w:p>
                          <w:p w14:paraId="109AD5DD" w14:textId="77777777" w:rsidR="00C75CBD" w:rsidRPr="00E70D55" w:rsidRDefault="00C75CBD" w:rsidP="00FE3A87">
                            <w:pPr>
                              <w:rPr>
                                <w:rFonts w:ascii="Arial" w:hAnsi="Arial" w:cs="Arial"/>
                                <w:b/>
                                <w:color w:val="auto"/>
                                <w:sz w:val="24"/>
                                <w:szCs w:val="24"/>
                              </w:rPr>
                            </w:pPr>
                            <w:r w:rsidRPr="00E70D55">
                              <w:rPr>
                                <w:rFonts w:ascii="Arial" w:hAnsi="Arial" w:cs="Arial"/>
                                <w:color w:val="auto"/>
                                <w:sz w:val="24"/>
                                <w:szCs w:val="24"/>
                              </w:rPr>
                              <w:t>Use the list in the box above as a guide and record as much information as possible.  Pay particular attention to:</w:t>
                            </w:r>
                          </w:p>
                          <w:p w14:paraId="1F0B46C5" w14:textId="77777777" w:rsidR="00C75CBD" w:rsidRPr="00E70D55" w:rsidRDefault="00C75CBD" w:rsidP="008548E4">
                            <w:pPr>
                              <w:numPr>
                                <w:ilvl w:val="0"/>
                                <w:numId w:val="29"/>
                              </w:numPr>
                              <w:ind w:left="709" w:hanging="283"/>
                              <w:rPr>
                                <w:rFonts w:ascii="Arial" w:hAnsi="Arial" w:cs="Arial"/>
                                <w:color w:val="auto"/>
                                <w:sz w:val="24"/>
                                <w:szCs w:val="24"/>
                              </w:rPr>
                            </w:pPr>
                            <w:r w:rsidRPr="00E70D55">
                              <w:rPr>
                                <w:rFonts w:ascii="Arial" w:hAnsi="Arial" w:cs="Arial"/>
                                <w:color w:val="auto"/>
                                <w:sz w:val="24"/>
                                <w:szCs w:val="24"/>
                              </w:rPr>
                              <w:t>Visible injuries or marks (use the body map provided)</w:t>
                            </w:r>
                          </w:p>
                          <w:p w14:paraId="0EA6B1FC" w14:textId="77777777" w:rsidR="00C75CBD" w:rsidRPr="00E70D55" w:rsidRDefault="00C75CBD" w:rsidP="008548E4">
                            <w:pPr>
                              <w:numPr>
                                <w:ilvl w:val="0"/>
                                <w:numId w:val="29"/>
                              </w:numPr>
                              <w:ind w:left="567" w:hanging="141"/>
                              <w:rPr>
                                <w:rFonts w:ascii="Arial" w:hAnsi="Arial" w:cs="Arial"/>
                                <w:color w:val="auto"/>
                                <w:sz w:val="24"/>
                                <w:szCs w:val="24"/>
                              </w:rPr>
                            </w:pPr>
                            <w:r w:rsidRPr="00E70D55">
                              <w:rPr>
                                <w:rFonts w:ascii="Arial" w:hAnsi="Arial" w:cs="Arial"/>
                                <w:color w:val="auto"/>
                                <w:sz w:val="24"/>
                                <w:szCs w:val="24"/>
                              </w:rPr>
                              <w:t>General demeanour and appearance</w:t>
                            </w:r>
                          </w:p>
                          <w:p w14:paraId="2C06CFCA" w14:textId="77777777" w:rsidR="00C75CBD" w:rsidRPr="00E70D55" w:rsidRDefault="00C75CBD" w:rsidP="008548E4">
                            <w:pPr>
                              <w:numPr>
                                <w:ilvl w:val="0"/>
                                <w:numId w:val="29"/>
                              </w:numPr>
                              <w:ind w:left="567" w:hanging="141"/>
                              <w:rPr>
                                <w:rFonts w:ascii="Arial" w:hAnsi="Arial" w:cs="Arial"/>
                                <w:color w:val="auto"/>
                                <w:sz w:val="24"/>
                                <w:szCs w:val="24"/>
                              </w:rPr>
                            </w:pPr>
                            <w:r w:rsidRPr="00E70D55">
                              <w:rPr>
                                <w:rFonts w:ascii="Arial" w:hAnsi="Arial" w:cs="Arial"/>
                                <w:color w:val="auto"/>
                                <w:sz w:val="24"/>
                                <w:szCs w:val="24"/>
                              </w:rPr>
                              <w:t>Changes in behaviour and mood or changes in classroom functioning</w:t>
                            </w:r>
                          </w:p>
                          <w:p w14:paraId="1C5E378D" w14:textId="77777777" w:rsidR="00C75CBD" w:rsidRPr="00E70D55" w:rsidRDefault="00C75CBD" w:rsidP="008548E4">
                            <w:pPr>
                              <w:numPr>
                                <w:ilvl w:val="0"/>
                                <w:numId w:val="29"/>
                              </w:numPr>
                              <w:ind w:left="567" w:hanging="141"/>
                              <w:rPr>
                                <w:rFonts w:ascii="Arial" w:hAnsi="Arial" w:cs="Arial"/>
                                <w:color w:val="auto"/>
                                <w:sz w:val="24"/>
                                <w:szCs w:val="24"/>
                              </w:rPr>
                            </w:pPr>
                            <w:r w:rsidRPr="00E70D55">
                              <w:rPr>
                                <w:rFonts w:ascii="Arial" w:hAnsi="Arial" w:cs="Arial"/>
                                <w:color w:val="auto"/>
                                <w:sz w:val="24"/>
                                <w:szCs w:val="24"/>
                              </w:rPr>
                              <w:t>Response to sport and physical education (PE)</w:t>
                            </w:r>
                          </w:p>
                          <w:p w14:paraId="6585D46B" w14:textId="77777777" w:rsidR="00C75CBD" w:rsidRPr="00E70D55" w:rsidRDefault="00C75CBD" w:rsidP="008548E4">
                            <w:pPr>
                              <w:numPr>
                                <w:ilvl w:val="0"/>
                                <w:numId w:val="29"/>
                              </w:numPr>
                              <w:ind w:left="567" w:hanging="141"/>
                              <w:rPr>
                                <w:rFonts w:ascii="Arial" w:hAnsi="Arial" w:cs="Arial"/>
                                <w:color w:val="auto"/>
                                <w:sz w:val="24"/>
                                <w:szCs w:val="24"/>
                              </w:rPr>
                            </w:pPr>
                            <w:r w:rsidRPr="00E70D55">
                              <w:rPr>
                                <w:rFonts w:ascii="Arial" w:hAnsi="Arial" w:cs="Arial"/>
                                <w:color w:val="auto"/>
                                <w:sz w:val="24"/>
                                <w:szCs w:val="24"/>
                              </w:rPr>
                              <w:t>Relationships with peers and adults</w:t>
                            </w:r>
                          </w:p>
                          <w:p w14:paraId="5A32EF8D" w14:textId="77777777" w:rsidR="00C75CBD" w:rsidRPr="00E70D55" w:rsidRDefault="00C75CBD" w:rsidP="008548E4">
                            <w:pPr>
                              <w:numPr>
                                <w:ilvl w:val="0"/>
                                <w:numId w:val="29"/>
                              </w:numPr>
                              <w:ind w:left="567" w:hanging="141"/>
                              <w:rPr>
                                <w:rFonts w:ascii="Arial" w:hAnsi="Arial" w:cs="Arial"/>
                                <w:color w:val="auto"/>
                                <w:sz w:val="24"/>
                                <w:szCs w:val="24"/>
                              </w:rPr>
                            </w:pPr>
                            <w:r w:rsidRPr="00E70D55">
                              <w:rPr>
                                <w:rFonts w:ascii="Arial" w:hAnsi="Arial" w:cs="Arial"/>
                                <w:color w:val="auto"/>
                                <w:sz w:val="24"/>
                                <w:szCs w:val="24"/>
                              </w:rPr>
                              <w:t>Statements made by the child, comments, stories, drawings</w:t>
                            </w:r>
                          </w:p>
                          <w:p w14:paraId="6F1CD687" w14:textId="77777777" w:rsidR="00C75CBD" w:rsidRPr="00E70D55" w:rsidRDefault="00C75CBD" w:rsidP="008548E4">
                            <w:pPr>
                              <w:numPr>
                                <w:ilvl w:val="0"/>
                                <w:numId w:val="29"/>
                              </w:numPr>
                              <w:ind w:left="567" w:hanging="141"/>
                              <w:rPr>
                                <w:rFonts w:ascii="Arial" w:hAnsi="Arial" w:cs="Arial"/>
                                <w:color w:val="auto"/>
                                <w:sz w:val="24"/>
                                <w:szCs w:val="24"/>
                              </w:rPr>
                            </w:pPr>
                            <w:r w:rsidRPr="00E70D55">
                              <w:rPr>
                                <w:rFonts w:ascii="Arial" w:hAnsi="Arial" w:cs="Arial"/>
                                <w:color w:val="auto"/>
                                <w:sz w:val="24"/>
                                <w:szCs w:val="24"/>
                              </w:rPr>
                              <w:t>Parental behaviour, interest and comments</w:t>
                            </w:r>
                          </w:p>
                          <w:p w14:paraId="405EDEDF" w14:textId="77777777" w:rsidR="00C75CBD" w:rsidRPr="00E70D55" w:rsidRDefault="00C75CBD" w:rsidP="008548E4">
                            <w:pPr>
                              <w:numPr>
                                <w:ilvl w:val="0"/>
                                <w:numId w:val="29"/>
                              </w:numPr>
                              <w:ind w:left="567" w:hanging="141"/>
                              <w:rPr>
                                <w:rFonts w:ascii="Arial" w:hAnsi="Arial" w:cs="Arial"/>
                                <w:color w:val="auto"/>
                                <w:sz w:val="24"/>
                                <w:szCs w:val="24"/>
                              </w:rPr>
                            </w:pPr>
                            <w:r w:rsidRPr="00E70D55">
                              <w:rPr>
                                <w:rFonts w:ascii="Arial" w:hAnsi="Arial" w:cs="Arial"/>
                                <w:color w:val="auto"/>
                                <w:sz w:val="24"/>
                                <w:szCs w:val="24"/>
                              </w:rPr>
                              <w:t>Patterns of non-attendance</w:t>
                            </w:r>
                          </w:p>
                          <w:p w14:paraId="0E9C08B3" w14:textId="3A2446CB" w:rsidR="00C75CBD" w:rsidRPr="00E70D55" w:rsidRDefault="00C75CBD" w:rsidP="008548E4">
                            <w:pPr>
                              <w:numPr>
                                <w:ilvl w:val="0"/>
                                <w:numId w:val="29"/>
                              </w:numPr>
                              <w:ind w:left="567" w:hanging="141"/>
                              <w:rPr>
                                <w:rFonts w:ascii="Arial" w:hAnsi="Arial" w:cs="Arial"/>
                                <w:color w:val="auto"/>
                                <w:sz w:val="24"/>
                                <w:szCs w:val="24"/>
                              </w:rPr>
                            </w:pPr>
                            <w:r w:rsidRPr="00E70D55">
                              <w:rPr>
                                <w:rFonts w:ascii="Arial" w:hAnsi="Arial" w:cs="Arial"/>
                                <w:color w:val="auto"/>
                                <w:sz w:val="24"/>
                                <w:szCs w:val="24"/>
                              </w:rPr>
                              <w:t xml:space="preserve">Hearsay and nagging doubts you have about the child’s safety and welfare </w:t>
                            </w:r>
                          </w:p>
                          <w:p w14:paraId="1306745A" w14:textId="77777777" w:rsidR="00C75CBD" w:rsidRPr="00E70D55" w:rsidRDefault="00C75CBD" w:rsidP="008548E4">
                            <w:pPr>
                              <w:numPr>
                                <w:ilvl w:val="0"/>
                                <w:numId w:val="26"/>
                              </w:numPr>
                              <w:tabs>
                                <w:tab w:val="clear" w:pos="720"/>
                                <w:tab w:val="num" w:pos="284"/>
                              </w:tabs>
                              <w:ind w:hanging="720"/>
                              <w:rPr>
                                <w:rFonts w:ascii="Arial" w:hAnsi="Arial" w:cs="Arial"/>
                                <w:color w:val="auto"/>
                                <w:sz w:val="24"/>
                                <w:szCs w:val="24"/>
                              </w:rPr>
                            </w:pPr>
                            <w:r w:rsidRPr="00E70D55">
                              <w:rPr>
                                <w:rFonts w:ascii="Arial" w:hAnsi="Arial" w:cs="Arial"/>
                                <w:color w:val="auto"/>
                                <w:sz w:val="24"/>
                                <w:szCs w:val="24"/>
                              </w:rPr>
                              <w:t xml:space="preserve">Make sure the information is factual and your opinions are substantiated. </w:t>
                            </w:r>
                          </w:p>
                          <w:p w14:paraId="79AA5272" w14:textId="77777777" w:rsidR="00C75CBD" w:rsidRPr="00E70D55" w:rsidRDefault="00C75CBD" w:rsidP="008548E4">
                            <w:pPr>
                              <w:numPr>
                                <w:ilvl w:val="0"/>
                                <w:numId w:val="26"/>
                              </w:numPr>
                              <w:tabs>
                                <w:tab w:val="clear" w:pos="720"/>
                                <w:tab w:val="num" w:pos="284"/>
                              </w:tabs>
                              <w:ind w:hanging="720"/>
                              <w:rPr>
                                <w:rFonts w:ascii="Arial" w:hAnsi="Arial" w:cs="Arial"/>
                                <w:color w:val="auto"/>
                                <w:sz w:val="24"/>
                                <w:szCs w:val="24"/>
                              </w:rPr>
                            </w:pPr>
                            <w:r w:rsidRPr="00E70D55">
                              <w:rPr>
                                <w:rFonts w:ascii="Arial" w:hAnsi="Arial" w:cs="Arial"/>
                                <w:color w:val="auto"/>
                                <w:sz w:val="24"/>
                                <w:szCs w:val="24"/>
                              </w:rPr>
                              <w:t>Use the child’s own words when recording a direct disclosure.</w:t>
                            </w:r>
                          </w:p>
                          <w:p w14:paraId="0DC108DD" w14:textId="77777777" w:rsidR="00C75CBD" w:rsidRDefault="00C75CBD" w:rsidP="008548E4">
                            <w:pPr>
                              <w:numPr>
                                <w:ilvl w:val="0"/>
                                <w:numId w:val="26"/>
                              </w:numPr>
                              <w:tabs>
                                <w:tab w:val="clear" w:pos="720"/>
                              </w:tabs>
                              <w:ind w:left="284" w:hanging="284"/>
                              <w:rPr>
                                <w:rFonts w:ascii="Arial" w:hAnsi="Arial" w:cs="Arial"/>
                                <w:color w:val="auto"/>
                                <w:sz w:val="24"/>
                                <w:szCs w:val="24"/>
                              </w:rPr>
                            </w:pPr>
                            <w:r w:rsidRPr="00E70D55">
                              <w:rPr>
                                <w:rFonts w:ascii="Arial" w:hAnsi="Arial" w:cs="Arial"/>
                                <w:color w:val="auto"/>
                                <w:sz w:val="24"/>
                                <w:szCs w:val="24"/>
                              </w:rPr>
                              <w:t>Do not examine the child specifically for any physical marks or injuries - only do what you would normally do as part of your duties.  Record only what you can see.</w:t>
                            </w:r>
                          </w:p>
                          <w:p w14:paraId="79E07F2A" w14:textId="108FB0DA" w:rsidR="00C75CBD" w:rsidRPr="0098651E" w:rsidRDefault="00C75CBD" w:rsidP="008548E4">
                            <w:pPr>
                              <w:numPr>
                                <w:ilvl w:val="0"/>
                                <w:numId w:val="26"/>
                              </w:numPr>
                              <w:tabs>
                                <w:tab w:val="clear" w:pos="720"/>
                              </w:tabs>
                              <w:ind w:left="284" w:hanging="284"/>
                              <w:rPr>
                                <w:rFonts w:ascii="Arial" w:hAnsi="Arial" w:cs="Arial"/>
                                <w:color w:val="auto"/>
                                <w:sz w:val="24"/>
                                <w:szCs w:val="24"/>
                              </w:rPr>
                            </w:pPr>
                            <w:r w:rsidRPr="00E70D55">
                              <w:rPr>
                                <w:rFonts w:ascii="Arial" w:hAnsi="Arial" w:cs="Arial"/>
                                <w:color w:val="auto"/>
                                <w:sz w:val="24"/>
                                <w:szCs w:val="24"/>
                              </w:rPr>
                              <w:t>Record a</w:t>
                            </w:r>
                            <w:r>
                              <w:rPr>
                                <w:rFonts w:ascii="Arial" w:hAnsi="Arial" w:cs="Arial"/>
                                <w:color w:val="auto"/>
                                <w:sz w:val="24"/>
                                <w:szCs w:val="24"/>
                              </w:rPr>
                              <w:t>ll the actions you have taken and w</w:t>
                            </w:r>
                            <w:r w:rsidRPr="0098651E">
                              <w:rPr>
                                <w:rFonts w:ascii="Arial" w:hAnsi="Arial" w:cs="Arial"/>
                                <w:color w:val="auto"/>
                                <w:sz w:val="24"/>
                                <w:szCs w:val="24"/>
                              </w:rPr>
                              <w:t>rite legibly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95238A" id="Flowchart: Alternate Process 8" o:spid="_x0000_s1030" type="#_x0000_t176" style="position:absolute;margin-left:-20.7pt;margin-top:2.55pt;width:540pt;height:390.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" filled="f" strokecolor="#17365d" strokeweight="3pt">
                <v:textbox>
                  <w:txbxContent>
                    <w:p w14:paraId="117FA62B" w14:textId="77777777" w:rsidR="00C75CBD" w:rsidRDefault="00C75CBD" w:rsidP="00E70D55">
                      <w:pPr>
                        <w:jc w:val="center"/>
                        <w:rPr>
                          <w:rFonts w:ascii="Arial" w:hAnsi="Arial" w:cs="Arial"/>
                          <w:b/>
                          <w:color w:val="auto"/>
                        </w:rPr>
                      </w:pPr>
                      <w:r w:rsidRPr="00E70D55">
                        <w:rPr>
                          <w:rFonts w:ascii="Arial" w:hAnsi="Arial" w:cs="Arial"/>
                          <w:b/>
                          <w:color w:val="auto"/>
                        </w:rPr>
                        <w:t>What should you record on the child protection incident/welfare form?</w:t>
                      </w:r>
                    </w:p>
                    <w:p w14:paraId="32E40C95" w14:textId="6916708C" w:rsidR="00C75CBD" w:rsidRPr="00E70D55" w:rsidRDefault="00C75CBD" w:rsidP="00E70D55">
                      <w:pPr>
                        <w:rPr>
                          <w:rFonts w:ascii="Arial" w:hAnsi="Arial" w:cs="Arial"/>
                          <w:b/>
                          <w:color w:val="auto"/>
                        </w:rPr>
                      </w:pPr>
                      <w:r w:rsidRPr="00E70D55">
                        <w:rPr>
                          <w:rFonts w:ascii="Arial" w:hAnsi="Arial" w:cs="Arial"/>
                          <w:b/>
                          <w:color w:val="auto"/>
                          <w:sz w:val="24"/>
                          <w:szCs w:val="24"/>
                        </w:rPr>
                        <w:t xml:space="preserve">Basic information </w:t>
                      </w:r>
                    </w:p>
                    <w:p w14:paraId="71C38B64" w14:textId="77777777" w:rsidR="00C75CBD" w:rsidRPr="00E70D55" w:rsidRDefault="00C75CBD" w:rsidP="008548E4">
                      <w:pPr>
                        <w:numPr>
                          <w:ilvl w:val="0"/>
                          <w:numId w:val="28"/>
                        </w:numPr>
                        <w:ind w:left="567" w:hanging="283"/>
                        <w:rPr>
                          <w:rFonts w:ascii="Arial" w:hAnsi="Arial" w:cs="Arial"/>
                          <w:color w:val="auto"/>
                          <w:sz w:val="24"/>
                          <w:szCs w:val="24"/>
                        </w:rPr>
                      </w:pPr>
                      <w:r w:rsidRPr="00E70D55">
                        <w:rPr>
                          <w:rFonts w:ascii="Arial" w:hAnsi="Arial" w:cs="Arial"/>
                          <w:color w:val="auto"/>
                          <w:sz w:val="24"/>
                          <w:szCs w:val="24"/>
                        </w:rPr>
                        <w:t>Full name and date of birth of child</w:t>
                      </w:r>
                    </w:p>
                    <w:p w14:paraId="75C75E4E" w14:textId="77777777" w:rsidR="00C75CBD" w:rsidRPr="00E70D55" w:rsidRDefault="00C75CBD" w:rsidP="008548E4">
                      <w:pPr>
                        <w:numPr>
                          <w:ilvl w:val="0"/>
                          <w:numId w:val="28"/>
                        </w:numPr>
                        <w:ind w:left="567" w:hanging="283"/>
                        <w:rPr>
                          <w:rFonts w:ascii="Arial" w:hAnsi="Arial" w:cs="Arial"/>
                          <w:color w:val="auto"/>
                          <w:sz w:val="24"/>
                          <w:szCs w:val="24"/>
                        </w:rPr>
                      </w:pPr>
                      <w:r w:rsidRPr="00E70D55">
                        <w:rPr>
                          <w:rFonts w:ascii="Arial" w:hAnsi="Arial" w:cs="Arial"/>
                          <w:color w:val="auto"/>
                          <w:sz w:val="24"/>
                          <w:szCs w:val="24"/>
                        </w:rPr>
                        <w:t>Your name and job title</w:t>
                      </w:r>
                    </w:p>
                    <w:p w14:paraId="7C79D496" w14:textId="77777777" w:rsidR="00C75CBD" w:rsidRPr="00E70D55" w:rsidRDefault="00C75CBD" w:rsidP="008548E4">
                      <w:pPr>
                        <w:numPr>
                          <w:ilvl w:val="0"/>
                          <w:numId w:val="28"/>
                        </w:numPr>
                        <w:ind w:left="567" w:hanging="283"/>
                        <w:rPr>
                          <w:rFonts w:ascii="Arial" w:hAnsi="Arial" w:cs="Arial"/>
                          <w:color w:val="auto"/>
                          <w:sz w:val="24"/>
                          <w:szCs w:val="24"/>
                        </w:rPr>
                      </w:pPr>
                      <w:r w:rsidRPr="00E70D55">
                        <w:rPr>
                          <w:rFonts w:ascii="Arial" w:hAnsi="Arial" w:cs="Arial"/>
                          <w:color w:val="auto"/>
                          <w:sz w:val="24"/>
                          <w:szCs w:val="24"/>
                        </w:rPr>
                        <w:t>Date (include year!) and time of incident</w:t>
                      </w:r>
                    </w:p>
                    <w:p w14:paraId="68DD813D" w14:textId="77777777" w:rsidR="00C75CBD" w:rsidRPr="00E70D55" w:rsidRDefault="00C75CBD" w:rsidP="008548E4">
                      <w:pPr>
                        <w:numPr>
                          <w:ilvl w:val="0"/>
                          <w:numId w:val="28"/>
                        </w:numPr>
                        <w:ind w:left="567" w:hanging="283"/>
                        <w:rPr>
                          <w:rFonts w:ascii="Arial" w:hAnsi="Arial" w:cs="Arial"/>
                          <w:color w:val="auto"/>
                          <w:sz w:val="24"/>
                          <w:szCs w:val="24"/>
                        </w:rPr>
                      </w:pPr>
                      <w:r w:rsidRPr="00E70D55">
                        <w:rPr>
                          <w:rFonts w:ascii="Arial" w:hAnsi="Arial" w:cs="Arial"/>
                          <w:color w:val="auto"/>
                          <w:sz w:val="24"/>
                          <w:szCs w:val="24"/>
                        </w:rPr>
                        <w:t>Full details of all other people involved</w:t>
                      </w:r>
                    </w:p>
                    <w:p w14:paraId="587160C9" w14:textId="77777777" w:rsidR="00C75CBD" w:rsidRPr="00E70D55" w:rsidRDefault="00C75CBD" w:rsidP="00E70D55">
                      <w:pPr>
                        <w:rPr>
                          <w:rFonts w:ascii="Arial" w:hAnsi="Arial" w:cs="Arial"/>
                          <w:b/>
                          <w:color w:val="auto"/>
                          <w:sz w:val="24"/>
                          <w:szCs w:val="24"/>
                        </w:rPr>
                      </w:pPr>
                      <w:r w:rsidRPr="00E70D55">
                        <w:rPr>
                          <w:rFonts w:ascii="Arial" w:hAnsi="Arial" w:cs="Arial"/>
                          <w:b/>
                          <w:color w:val="auto"/>
                          <w:sz w:val="24"/>
                          <w:szCs w:val="24"/>
                        </w:rPr>
                        <w:t xml:space="preserve">Details of concerns </w:t>
                      </w:r>
                    </w:p>
                    <w:p w14:paraId="109AD5DD" w14:textId="77777777" w:rsidR="00C75CBD" w:rsidRPr="00E70D55" w:rsidRDefault="00C75CBD" w:rsidP="00FE3A87">
                      <w:pPr>
                        <w:rPr>
                          <w:rFonts w:ascii="Arial" w:hAnsi="Arial" w:cs="Arial"/>
                          <w:b/>
                          <w:color w:val="auto"/>
                          <w:sz w:val="24"/>
                          <w:szCs w:val="24"/>
                        </w:rPr>
                      </w:pPr>
                      <w:r w:rsidRPr="00E70D55">
                        <w:rPr>
                          <w:rFonts w:ascii="Arial" w:hAnsi="Arial" w:cs="Arial"/>
                          <w:color w:val="auto"/>
                          <w:sz w:val="24"/>
                          <w:szCs w:val="24"/>
                        </w:rPr>
                        <w:t>Use the list in the box above as a guide and record as much information as possible.  Pay particular attention to:</w:t>
                      </w:r>
                    </w:p>
                    <w:p w14:paraId="1F0B46C5" w14:textId="77777777" w:rsidR="00C75CBD" w:rsidRPr="00E70D55" w:rsidRDefault="00C75CBD" w:rsidP="008548E4">
                      <w:pPr>
                        <w:numPr>
                          <w:ilvl w:val="0"/>
                          <w:numId w:val="29"/>
                        </w:numPr>
                        <w:ind w:left="709" w:hanging="283"/>
                        <w:rPr>
                          <w:rFonts w:ascii="Arial" w:hAnsi="Arial" w:cs="Arial"/>
                          <w:color w:val="auto"/>
                          <w:sz w:val="24"/>
                          <w:szCs w:val="24"/>
                        </w:rPr>
                      </w:pPr>
                      <w:r w:rsidRPr="00E70D55">
                        <w:rPr>
                          <w:rFonts w:ascii="Arial" w:hAnsi="Arial" w:cs="Arial"/>
                          <w:color w:val="auto"/>
                          <w:sz w:val="24"/>
                          <w:szCs w:val="24"/>
                        </w:rPr>
                        <w:t>Visible injuries or marks (use the body map provided)</w:t>
                      </w:r>
                    </w:p>
                    <w:p w14:paraId="0EA6B1FC" w14:textId="77777777" w:rsidR="00C75CBD" w:rsidRPr="00E70D55" w:rsidRDefault="00C75CBD" w:rsidP="008548E4">
                      <w:pPr>
                        <w:numPr>
                          <w:ilvl w:val="0"/>
                          <w:numId w:val="29"/>
                        </w:numPr>
                        <w:ind w:left="567" w:hanging="141"/>
                        <w:rPr>
                          <w:rFonts w:ascii="Arial" w:hAnsi="Arial" w:cs="Arial"/>
                          <w:color w:val="auto"/>
                          <w:sz w:val="24"/>
                          <w:szCs w:val="24"/>
                        </w:rPr>
                      </w:pPr>
                      <w:r w:rsidRPr="00E70D55">
                        <w:rPr>
                          <w:rFonts w:ascii="Arial" w:hAnsi="Arial" w:cs="Arial"/>
                          <w:color w:val="auto"/>
                          <w:sz w:val="24"/>
                          <w:szCs w:val="24"/>
                        </w:rPr>
                        <w:t>General demeanour and appearance</w:t>
                      </w:r>
                    </w:p>
                    <w:p w14:paraId="2C06CFCA" w14:textId="77777777" w:rsidR="00C75CBD" w:rsidRPr="00E70D55" w:rsidRDefault="00C75CBD" w:rsidP="008548E4">
                      <w:pPr>
                        <w:numPr>
                          <w:ilvl w:val="0"/>
                          <w:numId w:val="29"/>
                        </w:numPr>
                        <w:ind w:left="567" w:hanging="141"/>
                        <w:rPr>
                          <w:rFonts w:ascii="Arial" w:hAnsi="Arial" w:cs="Arial"/>
                          <w:color w:val="auto"/>
                          <w:sz w:val="24"/>
                          <w:szCs w:val="24"/>
                        </w:rPr>
                      </w:pPr>
                      <w:r w:rsidRPr="00E70D55">
                        <w:rPr>
                          <w:rFonts w:ascii="Arial" w:hAnsi="Arial" w:cs="Arial"/>
                          <w:color w:val="auto"/>
                          <w:sz w:val="24"/>
                          <w:szCs w:val="24"/>
                        </w:rPr>
                        <w:t>Changes in behaviour and mood or changes in classroom functioning</w:t>
                      </w:r>
                    </w:p>
                    <w:p w14:paraId="1C5E378D" w14:textId="77777777" w:rsidR="00C75CBD" w:rsidRPr="00E70D55" w:rsidRDefault="00C75CBD" w:rsidP="008548E4">
                      <w:pPr>
                        <w:numPr>
                          <w:ilvl w:val="0"/>
                          <w:numId w:val="29"/>
                        </w:numPr>
                        <w:ind w:left="567" w:hanging="141"/>
                        <w:rPr>
                          <w:rFonts w:ascii="Arial" w:hAnsi="Arial" w:cs="Arial"/>
                          <w:color w:val="auto"/>
                          <w:sz w:val="24"/>
                          <w:szCs w:val="24"/>
                        </w:rPr>
                      </w:pPr>
                      <w:r w:rsidRPr="00E70D55">
                        <w:rPr>
                          <w:rFonts w:ascii="Arial" w:hAnsi="Arial" w:cs="Arial"/>
                          <w:color w:val="auto"/>
                          <w:sz w:val="24"/>
                          <w:szCs w:val="24"/>
                        </w:rPr>
                        <w:t>Response to sport and physical education (PE)</w:t>
                      </w:r>
                    </w:p>
                    <w:p w14:paraId="6585D46B" w14:textId="77777777" w:rsidR="00C75CBD" w:rsidRPr="00E70D55" w:rsidRDefault="00C75CBD" w:rsidP="008548E4">
                      <w:pPr>
                        <w:numPr>
                          <w:ilvl w:val="0"/>
                          <w:numId w:val="29"/>
                        </w:numPr>
                        <w:ind w:left="567" w:hanging="141"/>
                        <w:rPr>
                          <w:rFonts w:ascii="Arial" w:hAnsi="Arial" w:cs="Arial"/>
                          <w:color w:val="auto"/>
                          <w:sz w:val="24"/>
                          <w:szCs w:val="24"/>
                        </w:rPr>
                      </w:pPr>
                      <w:r w:rsidRPr="00E70D55">
                        <w:rPr>
                          <w:rFonts w:ascii="Arial" w:hAnsi="Arial" w:cs="Arial"/>
                          <w:color w:val="auto"/>
                          <w:sz w:val="24"/>
                          <w:szCs w:val="24"/>
                        </w:rPr>
                        <w:t>Relationships with peers and adults</w:t>
                      </w:r>
                    </w:p>
                    <w:p w14:paraId="5A32EF8D" w14:textId="77777777" w:rsidR="00C75CBD" w:rsidRPr="00E70D55" w:rsidRDefault="00C75CBD" w:rsidP="008548E4">
                      <w:pPr>
                        <w:numPr>
                          <w:ilvl w:val="0"/>
                          <w:numId w:val="29"/>
                        </w:numPr>
                        <w:ind w:left="567" w:hanging="141"/>
                        <w:rPr>
                          <w:rFonts w:ascii="Arial" w:hAnsi="Arial" w:cs="Arial"/>
                          <w:color w:val="auto"/>
                          <w:sz w:val="24"/>
                          <w:szCs w:val="24"/>
                        </w:rPr>
                      </w:pPr>
                      <w:r w:rsidRPr="00E70D55">
                        <w:rPr>
                          <w:rFonts w:ascii="Arial" w:hAnsi="Arial" w:cs="Arial"/>
                          <w:color w:val="auto"/>
                          <w:sz w:val="24"/>
                          <w:szCs w:val="24"/>
                        </w:rPr>
                        <w:t>Statements made by the child, comments, stories, drawings</w:t>
                      </w:r>
                    </w:p>
                    <w:p w14:paraId="6F1CD687" w14:textId="77777777" w:rsidR="00C75CBD" w:rsidRPr="00E70D55" w:rsidRDefault="00C75CBD" w:rsidP="008548E4">
                      <w:pPr>
                        <w:numPr>
                          <w:ilvl w:val="0"/>
                          <w:numId w:val="29"/>
                        </w:numPr>
                        <w:ind w:left="567" w:hanging="141"/>
                        <w:rPr>
                          <w:rFonts w:ascii="Arial" w:hAnsi="Arial" w:cs="Arial"/>
                          <w:color w:val="auto"/>
                          <w:sz w:val="24"/>
                          <w:szCs w:val="24"/>
                        </w:rPr>
                      </w:pPr>
                      <w:r w:rsidRPr="00E70D55">
                        <w:rPr>
                          <w:rFonts w:ascii="Arial" w:hAnsi="Arial" w:cs="Arial"/>
                          <w:color w:val="auto"/>
                          <w:sz w:val="24"/>
                          <w:szCs w:val="24"/>
                        </w:rPr>
                        <w:t>Parental behaviour, interest and comments</w:t>
                      </w:r>
                    </w:p>
                    <w:p w14:paraId="405EDEDF" w14:textId="77777777" w:rsidR="00C75CBD" w:rsidRPr="00E70D55" w:rsidRDefault="00C75CBD" w:rsidP="008548E4">
                      <w:pPr>
                        <w:numPr>
                          <w:ilvl w:val="0"/>
                          <w:numId w:val="29"/>
                        </w:numPr>
                        <w:ind w:left="567" w:hanging="141"/>
                        <w:rPr>
                          <w:rFonts w:ascii="Arial" w:hAnsi="Arial" w:cs="Arial"/>
                          <w:color w:val="auto"/>
                          <w:sz w:val="24"/>
                          <w:szCs w:val="24"/>
                        </w:rPr>
                      </w:pPr>
                      <w:r w:rsidRPr="00E70D55">
                        <w:rPr>
                          <w:rFonts w:ascii="Arial" w:hAnsi="Arial" w:cs="Arial"/>
                          <w:color w:val="auto"/>
                          <w:sz w:val="24"/>
                          <w:szCs w:val="24"/>
                        </w:rPr>
                        <w:t>Patterns of non-attendance</w:t>
                      </w:r>
                    </w:p>
                    <w:p w14:paraId="0E9C08B3" w14:textId="3A2446CB" w:rsidR="00C75CBD" w:rsidRPr="00E70D55" w:rsidRDefault="00C75CBD" w:rsidP="008548E4">
                      <w:pPr>
                        <w:numPr>
                          <w:ilvl w:val="0"/>
                          <w:numId w:val="29"/>
                        </w:numPr>
                        <w:ind w:left="567" w:hanging="141"/>
                        <w:rPr>
                          <w:rFonts w:ascii="Arial" w:hAnsi="Arial" w:cs="Arial"/>
                          <w:color w:val="auto"/>
                          <w:sz w:val="24"/>
                          <w:szCs w:val="24"/>
                        </w:rPr>
                      </w:pPr>
                      <w:r w:rsidRPr="00E70D55">
                        <w:rPr>
                          <w:rFonts w:ascii="Arial" w:hAnsi="Arial" w:cs="Arial"/>
                          <w:color w:val="auto"/>
                          <w:sz w:val="24"/>
                          <w:szCs w:val="24"/>
                        </w:rPr>
                        <w:t xml:space="preserve">Hearsay and nagging doubts you have about the child’s safety and welfare </w:t>
                      </w:r>
                    </w:p>
                    <w:p w14:paraId="1306745A" w14:textId="77777777" w:rsidR="00C75CBD" w:rsidRPr="00E70D55" w:rsidRDefault="00C75CBD" w:rsidP="008548E4">
                      <w:pPr>
                        <w:numPr>
                          <w:ilvl w:val="0"/>
                          <w:numId w:val="26"/>
                        </w:numPr>
                        <w:tabs>
                          <w:tab w:val="clear" w:pos="720"/>
                          <w:tab w:val="num" w:pos="284"/>
                        </w:tabs>
                        <w:ind w:hanging="720"/>
                        <w:rPr>
                          <w:rFonts w:ascii="Arial" w:hAnsi="Arial" w:cs="Arial"/>
                          <w:color w:val="auto"/>
                          <w:sz w:val="24"/>
                          <w:szCs w:val="24"/>
                        </w:rPr>
                      </w:pPr>
                      <w:r w:rsidRPr="00E70D55">
                        <w:rPr>
                          <w:rFonts w:ascii="Arial" w:hAnsi="Arial" w:cs="Arial"/>
                          <w:color w:val="auto"/>
                          <w:sz w:val="24"/>
                          <w:szCs w:val="24"/>
                        </w:rPr>
                        <w:t xml:space="preserve">Make sure the information is factual and your opinions are substantiated. </w:t>
                      </w:r>
                    </w:p>
                    <w:p w14:paraId="79AA5272" w14:textId="77777777" w:rsidR="00C75CBD" w:rsidRPr="00E70D55" w:rsidRDefault="00C75CBD" w:rsidP="008548E4">
                      <w:pPr>
                        <w:numPr>
                          <w:ilvl w:val="0"/>
                          <w:numId w:val="26"/>
                        </w:numPr>
                        <w:tabs>
                          <w:tab w:val="clear" w:pos="720"/>
                          <w:tab w:val="num" w:pos="284"/>
                        </w:tabs>
                        <w:ind w:hanging="720"/>
                        <w:rPr>
                          <w:rFonts w:ascii="Arial" w:hAnsi="Arial" w:cs="Arial"/>
                          <w:color w:val="auto"/>
                          <w:sz w:val="24"/>
                          <w:szCs w:val="24"/>
                        </w:rPr>
                      </w:pPr>
                      <w:r w:rsidRPr="00E70D55">
                        <w:rPr>
                          <w:rFonts w:ascii="Arial" w:hAnsi="Arial" w:cs="Arial"/>
                          <w:color w:val="auto"/>
                          <w:sz w:val="24"/>
                          <w:szCs w:val="24"/>
                        </w:rPr>
                        <w:t>Use the child’s own words when recording a direct disclosure.</w:t>
                      </w:r>
                    </w:p>
                    <w:p w14:paraId="0DC108DD" w14:textId="77777777" w:rsidR="00C75CBD" w:rsidRDefault="00C75CBD" w:rsidP="008548E4">
                      <w:pPr>
                        <w:numPr>
                          <w:ilvl w:val="0"/>
                          <w:numId w:val="26"/>
                        </w:numPr>
                        <w:tabs>
                          <w:tab w:val="clear" w:pos="720"/>
                        </w:tabs>
                        <w:ind w:left="284" w:hanging="284"/>
                        <w:rPr>
                          <w:rFonts w:ascii="Arial" w:hAnsi="Arial" w:cs="Arial"/>
                          <w:color w:val="auto"/>
                          <w:sz w:val="24"/>
                          <w:szCs w:val="24"/>
                        </w:rPr>
                      </w:pPr>
                      <w:r w:rsidRPr="00E70D55">
                        <w:rPr>
                          <w:rFonts w:ascii="Arial" w:hAnsi="Arial" w:cs="Arial"/>
                          <w:color w:val="auto"/>
                          <w:sz w:val="24"/>
                          <w:szCs w:val="24"/>
                        </w:rPr>
                        <w:t>Do not examine the child specifically for any physical marks or injuries - only do what you would normally do as part of your duties.  Record only what you can see.</w:t>
                      </w:r>
                    </w:p>
                    <w:p w14:paraId="79E07F2A" w14:textId="108FB0DA" w:rsidR="00C75CBD" w:rsidRPr="0098651E" w:rsidRDefault="00C75CBD" w:rsidP="008548E4">
                      <w:pPr>
                        <w:numPr>
                          <w:ilvl w:val="0"/>
                          <w:numId w:val="26"/>
                        </w:numPr>
                        <w:tabs>
                          <w:tab w:val="clear" w:pos="720"/>
                        </w:tabs>
                        <w:ind w:left="284" w:hanging="284"/>
                        <w:rPr>
                          <w:rFonts w:ascii="Arial" w:hAnsi="Arial" w:cs="Arial"/>
                          <w:color w:val="auto"/>
                          <w:sz w:val="24"/>
                          <w:szCs w:val="24"/>
                        </w:rPr>
                      </w:pPr>
                      <w:r w:rsidRPr="00E70D55">
                        <w:rPr>
                          <w:rFonts w:ascii="Arial" w:hAnsi="Arial" w:cs="Arial"/>
                          <w:color w:val="auto"/>
                          <w:sz w:val="24"/>
                          <w:szCs w:val="24"/>
                        </w:rPr>
                        <w:t>Record a</w:t>
                      </w:r>
                      <w:r>
                        <w:rPr>
                          <w:rFonts w:ascii="Arial" w:hAnsi="Arial" w:cs="Arial"/>
                          <w:color w:val="auto"/>
                          <w:sz w:val="24"/>
                          <w:szCs w:val="24"/>
                        </w:rPr>
                        <w:t>ll the actions you have taken and w</w:t>
                      </w:r>
                      <w:r w:rsidRPr="0098651E">
                        <w:rPr>
                          <w:rFonts w:ascii="Arial" w:hAnsi="Arial" w:cs="Arial"/>
                          <w:color w:val="auto"/>
                          <w:sz w:val="24"/>
                          <w:szCs w:val="24"/>
                        </w:rPr>
                        <w:t>rite legibly</w:t>
                      </w:r>
                    </w:p>
                  </w:txbxContent>
                </v:textbox>
              </v:shape>
            </w:pict>
          </mc:Fallback>
        </mc:AlternateContent>
      </w:r>
    </w:p>
    <w:p w14:paraId="778AD81D" w14:textId="04A1397F" w:rsidR="00FE3A87" w:rsidRPr="00ED5009" w:rsidRDefault="00FE3A87" w:rsidP="00FE3A87">
      <w:pPr>
        <w:rPr>
          <w:rFonts w:ascii="Arial" w:hAnsi="Arial" w:cs="Arial"/>
          <w:color w:val="auto"/>
          <w:sz w:val="24"/>
          <w:szCs w:val="24"/>
          <w:lang w:eastAsia="en-US"/>
        </w:rPr>
      </w:pPr>
    </w:p>
    <w:p w14:paraId="2491B6BD" w14:textId="725F8579" w:rsidR="00FE3A87" w:rsidRPr="00ED5009" w:rsidRDefault="00FE3A87" w:rsidP="00FE3A87">
      <w:pPr>
        <w:rPr>
          <w:rFonts w:ascii="Arial" w:hAnsi="Arial" w:cs="Arial"/>
          <w:color w:val="auto"/>
          <w:sz w:val="24"/>
          <w:szCs w:val="24"/>
          <w:lang w:eastAsia="en-US"/>
        </w:rPr>
      </w:pPr>
    </w:p>
    <w:p w14:paraId="051C4136" w14:textId="577D2A9B" w:rsidR="00FE3A87" w:rsidRPr="00ED5009" w:rsidRDefault="00FE3A87" w:rsidP="00FE3A87">
      <w:pPr>
        <w:rPr>
          <w:rFonts w:ascii="Arial" w:hAnsi="Arial" w:cs="Arial"/>
          <w:color w:val="auto"/>
          <w:sz w:val="24"/>
          <w:szCs w:val="24"/>
          <w:lang w:eastAsia="en-US"/>
        </w:rPr>
      </w:pPr>
    </w:p>
    <w:p w14:paraId="27FE7236" w14:textId="345C0825" w:rsidR="00FE3A87" w:rsidRPr="00ED5009" w:rsidRDefault="00FE3A87" w:rsidP="00FE3A87">
      <w:pPr>
        <w:rPr>
          <w:rFonts w:ascii="Arial" w:hAnsi="Arial" w:cs="Arial"/>
          <w:color w:val="auto"/>
          <w:sz w:val="24"/>
          <w:szCs w:val="24"/>
          <w:lang w:eastAsia="en-US"/>
        </w:rPr>
      </w:pPr>
    </w:p>
    <w:p w14:paraId="677040EE" w14:textId="0C661756" w:rsidR="00FE3A87" w:rsidRPr="00ED5009" w:rsidRDefault="00FE3A87" w:rsidP="00FE3A87">
      <w:pPr>
        <w:rPr>
          <w:rFonts w:ascii="Arial" w:hAnsi="Arial" w:cs="Arial"/>
          <w:color w:val="auto"/>
          <w:sz w:val="24"/>
          <w:szCs w:val="24"/>
          <w:lang w:eastAsia="en-US"/>
        </w:rPr>
      </w:pPr>
    </w:p>
    <w:p w14:paraId="5877D6F5" w14:textId="77777777" w:rsidR="00FE3A87" w:rsidRPr="00ED5009" w:rsidRDefault="00FE3A87" w:rsidP="00FE3A87">
      <w:pPr>
        <w:rPr>
          <w:rFonts w:ascii="Arial" w:hAnsi="Arial" w:cs="Arial"/>
          <w:color w:val="auto"/>
          <w:sz w:val="24"/>
          <w:szCs w:val="24"/>
          <w:lang w:eastAsia="en-US"/>
        </w:rPr>
      </w:pPr>
    </w:p>
    <w:p w14:paraId="087E4F72" w14:textId="77777777" w:rsidR="00FE3A87" w:rsidRPr="00ED5009" w:rsidRDefault="00FE3A87" w:rsidP="00FE3A87">
      <w:pPr>
        <w:rPr>
          <w:rFonts w:ascii="Arial" w:hAnsi="Arial" w:cs="Arial"/>
          <w:color w:val="auto"/>
          <w:sz w:val="24"/>
          <w:szCs w:val="24"/>
          <w:lang w:eastAsia="en-US"/>
        </w:rPr>
      </w:pPr>
    </w:p>
    <w:p w14:paraId="70BA851A" w14:textId="77777777" w:rsidR="00FE3A87" w:rsidRPr="00ED5009" w:rsidRDefault="00FE3A87" w:rsidP="00FE3A87">
      <w:pPr>
        <w:rPr>
          <w:rFonts w:ascii="Arial" w:hAnsi="Arial" w:cs="Arial"/>
          <w:color w:val="auto"/>
          <w:sz w:val="24"/>
          <w:szCs w:val="24"/>
          <w:lang w:eastAsia="en-US"/>
        </w:rPr>
      </w:pPr>
    </w:p>
    <w:p w14:paraId="3E913B98" w14:textId="23150FE9" w:rsidR="00FE3A87" w:rsidRPr="00ED5009" w:rsidRDefault="00FE3A87" w:rsidP="00FE3A87">
      <w:pPr>
        <w:rPr>
          <w:rFonts w:ascii="Arial" w:hAnsi="Arial" w:cs="Arial"/>
          <w:color w:val="auto"/>
          <w:sz w:val="24"/>
          <w:szCs w:val="24"/>
          <w:lang w:eastAsia="en-US"/>
        </w:rPr>
      </w:pPr>
    </w:p>
    <w:p w14:paraId="64A80784" w14:textId="6E2385BB" w:rsidR="00FE3A87" w:rsidRPr="00ED5009" w:rsidRDefault="00FE3A87" w:rsidP="00FE3A87">
      <w:pPr>
        <w:rPr>
          <w:rFonts w:ascii="Arial" w:hAnsi="Arial" w:cs="Arial"/>
          <w:color w:val="auto"/>
          <w:sz w:val="24"/>
          <w:szCs w:val="24"/>
          <w:lang w:eastAsia="en-US"/>
        </w:rPr>
      </w:pPr>
    </w:p>
    <w:p w14:paraId="1D352FDE" w14:textId="4CD9E9E3" w:rsidR="00FE3A87" w:rsidRPr="00ED5009" w:rsidRDefault="00FE3A87" w:rsidP="00FE3A87">
      <w:pPr>
        <w:rPr>
          <w:rFonts w:ascii="Arial" w:hAnsi="Arial" w:cs="Arial"/>
          <w:color w:val="auto"/>
          <w:sz w:val="24"/>
          <w:szCs w:val="24"/>
          <w:lang w:eastAsia="en-US"/>
        </w:rPr>
      </w:pPr>
    </w:p>
    <w:p w14:paraId="1C7A141E" w14:textId="7816D031" w:rsidR="00FE3A87" w:rsidRPr="00ED5009" w:rsidRDefault="00FE3A87" w:rsidP="00FE3A87">
      <w:pPr>
        <w:rPr>
          <w:rFonts w:ascii="Arial" w:hAnsi="Arial" w:cs="Arial"/>
          <w:color w:val="auto"/>
          <w:sz w:val="24"/>
          <w:szCs w:val="24"/>
          <w:lang w:eastAsia="en-US"/>
        </w:rPr>
      </w:pPr>
    </w:p>
    <w:p w14:paraId="12628CC8" w14:textId="608C8DFA" w:rsidR="00FE3A87" w:rsidRPr="00ED5009" w:rsidRDefault="00FE3A87" w:rsidP="00FE3A87">
      <w:pPr>
        <w:rPr>
          <w:rFonts w:ascii="Arial" w:hAnsi="Arial" w:cs="Arial"/>
          <w:color w:val="auto"/>
          <w:sz w:val="24"/>
          <w:szCs w:val="24"/>
          <w:lang w:eastAsia="en-US"/>
        </w:rPr>
      </w:pPr>
    </w:p>
    <w:p w14:paraId="69BF8BE0" w14:textId="4A93D9CE" w:rsidR="00FE3A87" w:rsidRPr="00ED5009" w:rsidRDefault="00FE3A87" w:rsidP="00FE3A87">
      <w:pPr>
        <w:rPr>
          <w:rFonts w:ascii="Arial" w:hAnsi="Arial" w:cs="Arial"/>
          <w:color w:val="auto"/>
          <w:sz w:val="24"/>
          <w:szCs w:val="24"/>
          <w:lang w:eastAsia="en-US"/>
        </w:rPr>
      </w:pPr>
    </w:p>
    <w:p w14:paraId="74660B8E" w14:textId="1307CDE7" w:rsidR="00FE3A87" w:rsidRPr="00ED5009" w:rsidRDefault="00FE3A87" w:rsidP="00FE3A87">
      <w:pPr>
        <w:rPr>
          <w:rFonts w:ascii="Arial" w:hAnsi="Arial" w:cs="Arial"/>
          <w:color w:val="auto"/>
          <w:sz w:val="24"/>
          <w:szCs w:val="24"/>
          <w:lang w:eastAsia="en-US"/>
        </w:rPr>
      </w:pPr>
    </w:p>
    <w:p w14:paraId="09D6381B" w14:textId="77777777" w:rsidR="00FE3A87" w:rsidRPr="00ED5009" w:rsidRDefault="00FE3A87" w:rsidP="00FE3A87">
      <w:pPr>
        <w:rPr>
          <w:rFonts w:ascii="Arial" w:hAnsi="Arial" w:cs="Arial"/>
          <w:color w:val="auto"/>
          <w:sz w:val="24"/>
          <w:szCs w:val="24"/>
          <w:lang w:eastAsia="en-US"/>
        </w:rPr>
      </w:pPr>
    </w:p>
    <w:p w14:paraId="482FEE6E" w14:textId="77777777" w:rsidR="00E70D55" w:rsidRPr="00ED5009" w:rsidRDefault="00E70D55" w:rsidP="00FE3A87">
      <w:pPr>
        <w:rPr>
          <w:rFonts w:ascii="Arial" w:hAnsi="Arial" w:cs="Arial"/>
          <w:color w:val="auto"/>
          <w:sz w:val="24"/>
          <w:szCs w:val="24"/>
          <w:lang w:eastAsia="en-US"/>
        </w:rPr>
      </w:pPr>
    </w:p>
    <w:p w14:paraId="71DAD636" w14:textId="77777777" w:rsidR="00E70D55" w:rsidRPr="00ED5009" w:rsidRDefault="00E70D55" w:rsidP="00FE3A87">
      <w:pPr>
        <w:rPr>
          <w:rFonts w:ascii="Arial" w:hAnsi="Arial" w:cs="Arial"/>
          <w:color w:val="auto"/>
          <w:sz w:val="24"/>
          <w:szCs w:val="24"/>
          <w:lang w:eastAsia="en-US"/>
        </w:rPr>
      </w:pPr>
    </w:p>
    <w:p w14:paraId="7358D72A" w14:textId="1116DC24" w:rsidR="00E70D55" w:rsidRPr="00ED5009" w:rsidRDefault="00E70D55" w:rsidP="00FE3A87">
      <w:pPr>
        <w:rPr>
          <w:rFonts w:ascii="Arial" w:hAnsi="Arial" w:cs="Arial"/>
          <w:color w:val="auto"/>
          <w:sz w:val="24"/>
          <w:szCs w:val="24"/>
          <w:lang w:eastAsia="en-US"/>
        </w:rPr>
      </w:pPr>
    </w:p>
    <w:p w14:paraId="162510C7" w14:textId="4D6E1F64" w:rsidR="00FE3A87" w:rsidRPr="00ED5009" w:rsidRDefault="00FE3A87" w:rsidP="00FE3A87">
      <w:pPr>
        <w:rPr>
          <w:rFonts w:ascii="Arial" w:hAnsi="Arial" w:cs="Arial"/>
          <w:color w:val="auto"/>
          <w:sz w:val="24"/>
          <w:szCs w:val="24"/>
          <w:lang w:eastAsia="en-US"/>
        </w:rPr>
      </w:pPr>
    </w:p>
    <w:p w14:paraId="27016FD8" w14:textId="4305481F" w:rsidR="00FE3A87" w:rsidRPr="00ED5009" w:rsidRDefault="00FE3A87" w:rsidP="00FE3A87">
      <w:pPr>
        <w:rPr>
          <w:rFonts w:ascii="Arial" w:hAnsi="Arial" w:cs="Arial"/>
          <w:color w:val="auto"/>
          <w:sz w:val="24"/>
          <w:szCs w:val="24"/>
          <w:lang w:eastAsia="en-US"/>
        </w:rPr>
      </w:pPr>
    </w:p>
    <w:p w14:paraId="7D2C8B3B" w14:textId="497A9CD0" w:rsidR="00FE3A87" w:rsidRPr="00ED5009" w:rsidRDefault="00FE3A87" w:rsidP="00FE3A87">
      <w:pPr>
        <w:rPr>
          <w:rFonts w:ascii="Arial" w:hAnsi="Arial" w:cs="Arial"/>
          <w:color w:val="auto"/>
          <w:sz w:val="24"/>
          <w:szCs w:val="24"/>
          <w:lang w:eastAsia="en-US"/>
        </w:rPr>
      </w:pPr>
    </w:p>
    <w:p w14:paraId="30E64780" w14:textId="77777777" w:rsidR="00FE3A87" w:rsidRPr="00ED5009" w:rsidRDefault="00FE3A87" w:rsidP="00FE3A87">
      <w:pPr>
        <w:rPr>
          <w:rFonts w:ascii="Arial" w:hAnsi="Arial" w:cs="Arial"/>
          <w:color w:val="auto"/>
          <w:sz w:val="24"/>
          <w:szCs w:val="24"/>
          <w:lang w:eastAsia="en-US"/>
        </w:rPr>
      </w:pPr>
    </w:p>
    <w:p w14:paraId="0D51D717" w14:textId="77777777" w:rsidR="00FE3A87" w:rsidRPr="00ED5009" w:rsidRDefault="00FE3A87" w:rsidP="00FE3A87">
      <w:pPr>
        <w:rPr>
          <w:rFonts w:ascii="Arial" w:hAnsi="Arial" w:cs="Arial"/>
          <w:color w:val="auto"/>
          <w:sz w:val="24"/>
          <w:szCs w:val="24"/>
          <w:lang w:eastAsia="en-US"/>
        </w:rPr>
      </w:pPr>
    </w:p>
    <w:p w14:paraId="17B53BD0" w14:textId="77777777" w:rsidR="00FE3A87" w:rsidRPr="00ED5009" w:rsidRDefault="00FE3A87" w:rsidP="00FE3A87">
      <w:pPr>
        <w:rPr>
          <w:rFonts w:ascii="Arial" w:hAnsi="Arial" w:cs="Arial"/>
          <w:color w:val="auto"/>
          <w:sz w:val="24"/>
          <w:szCs w:val="24"/>
          <w:lang w:eastAsia="en-US"/>
        </w:rPr>
      </w:pPr>
    </w:p>
    <w:p w14:paraId="1EC465B8" w14:textId="77777777" w:rsidR="00FE3A87" w:rsidRPr="00ED5009" w:rsidRDefault="00FE3A87" w:rsidP="00FE3A87">
      <w:pPr>
        <w:rPr>
          <w:rFonts w:ascii="Arial" w:hAnsi="Arial" w:cs="Arial"/>
          <w:color w:val="auto"/>
          <w:sz w:val="24"/>
          <w:szCs w:val="24"/>
          <w:lang w:eastAsia="en-US"/>
        </w:rPr>
      </w:pPr>
    </w:p>
    <w:p w14:paraId="6F7EFE6F" w14:textId="77777777" w:rsidR="00FE3A87" w:rsidRPr="00ED5009" w:rsidRDefault="00FE3A87" w:rsidP="00FE3A87">
      <w:pPr>
        <w:rPr>
          <w:rFonts w:ascii="Arial" w:hAnsi="Arial" w:cs="Arial"/>
          <w:color w:val="auto"/>
          <w:sz w:val="24"/>
          <w:szCs w:val="24"/>
          <w:lang w:eastAsia="en-US"/>
        </w:rPr>
      </w:pPr>
    </w:p>
    <w:p w14:paraId="75F3EA2C" w14:textId="77777777" w:rsidR="00FE3A87" w:rsidRPr="00ED5009" w:rsidRDefault="00FE3A87" w:rsidP="00FE3A87">
      <w:pPr>
        <w:rPr>
          <w:rFonts w:ascii="Arial" w:hAnsi="Arial" w:cs="Arial"/>
          <w:color w:val="auto"/>
          <w:sz w:val="24"/>
          <w:szCs w:val="24"/>
          <w:lang w:eastAsia="en-US"/>
        </w:rPr>
      </w:pPr>
    </w:p>
    <w:p w14:paraId="296B91F2" w14:textId="59D1E016" w:rsidR="00FE3A87" w:rsidRPr="00ED5009" w:rsidRDefault="001462E8" w:rsidP="00FE3A87">
      <w:pPr>
        <w:rPr>
          <w:rFonts w:ascii="Arial" w:hAnsi="Arial" w:cs="Arial"/>
          <w:color w:val="auto"/>
          <w:sz w:val="24"/>
          <w:szCs w:val="24"/>
          <w:lang w:eastAsia="en-US"/>
        </w:rPr>
      </w:pPr>
      <w:r w:rsidRPr="00ED5009">
        <w:rPr>
          <w:rFonts w:ascii="Arial" w:hAnsi="Arial" w:cs="Arial"/>
          <w:noProof/>
          <w:color w:val="auto"/>
          <w:sz w:val="24"/>
          <w:szCs w:val="24"/>
        </w:rPr>
        <mc:AlternateContent>
          <mc:Choice Requires="wps">
            <w:drawing>
              <wp:anchor distT="0" distB="0" distL="114300" distR="114300" simplePos="0" relativeHeight="251666944" behindDoc="0" locked="0" layoutInCell="1" allowOverlap="1" wp14:anchorId="3AE7E485" wp14:editId="7D4B0239">
                <wp:simplePos x="0" y="0"/>
                <wp:positionH relativeFrom="column">
                  <wp:posOffset>-186690</wp:posOffset>
                </wp:positionH>
                <wp:positionV relativeFrom="paragraph">
                  <wp:posOffset>71755</wp:posOffset>
                </wp:positionV>
                <wp:extent cx="6953250" cy="3829050"/>
                <wp:effectExtent l="19050" t="19050" r="19050" b="19050"/>
                <wp:wrapNone/>
                <wp:docPr id="9" name="Flowchart: Alternate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3829050"/>
                        </a:xfrm>
                        <a:prstGeom prst="flowChartAlternateProcess">
                          <a:avLst/>
                        </a:prstGeom>
                        <a:noFill/>
                        <a:ln w="38100">
                          <a:solidFill>
                            <a:srgbClr val="17365D"/>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txbx>
                        <w:txbxContent>
                          <w:p w14:paraId="2F135D2B" w14:textId="77777777" w:rsidR="001462E8" w:rsidRPr="00E70D55" w:rsidRDefault="001462E8" w:rsidP="001462E8">
                            <w:pPr>
                              <w:jc w:val="center"/>
                              <w:rPr>
                                <w:rFonts w:ascii="Arial" w:hAnsi="Arial" w:cs="Arial"/>
                                <w:b/>
                                <w:color w:val="auto"/>
                              </w:rPr>
                            </w:pPr>
                            <w:r w:rsidRPr="00E70D55">
                              <w:rPr>
                                <w:rFonts w:ascii="Arial" w:hAnsi="Arial" w:cs="Arial"/>
                                <w:b/>
                                <w:color w:val="auto"/>
                              </w:rPr>
                              <w:t>What is a child protection or welfare concern and when should you record and report it?</w:t>
                            </w:r>
                          </w:p>
                          <w:p w14:paraId="14E9F72B" w14:textId="77777777" w:rsidR="001462E8" w:rsidRDefault="001462E8" w:rsidP="001462E8">
                            <w:pPr>
                              <w:rPr>
                                <w:rFonts w:ascii="Arial" w:hAnsi="Arial" w:cs="Arial"/>
                                <w:color w:val="auto"/>
                                <w:sz w:val="24"/>
                                <w:szCs w:val="24"/>
                              </w:rPr>
                            </w:pPr>
                          </w:p>
                          <w:p w14:paraId="6EBBD71A" w14:textId="77777777" w:rsidR="001462E8" w:rsidRPr="00E70D55" w:rsidRDefault="001462E8" w:rsidP="001462E8">
                            <w:pPr>
                              <w:rPr>
                                <w:rFonts w:ascii="Arial" w:hAnsi="Arial" w:cs="Arial"/>
                                <w:color w:val="auto"/>
                                <w:sz w:val="24"/>
                                <w:szCs w:val="24"/>
                              </w:rPr>
                            </w:pPr>
                            <w:r w:rsidRPr="00E70D55">
                              <w:rPr>
                                <w:rFonts w:ascii="Arial" w:hAnsi="Arial" w:cs="Arial"/>
                                <w:color w:val="auto"/>
                                <w:sz w:val="24"/>
                                <w:szCs w:val="24"/>
                              </w:rPr>
                              <w:t xml:space="preserve">When there are any concerns that might indicate possible abuse or neglect, the concerns need to be recorded and passed to the </w:t>
                            </w:r>
                            <w:r w:rsidRPr="00B3431F">
                              <w:rPr>
                                <w:rFonts w:ascii="Arial" w:hAnsi="Arial" w:cs="Arial"/>
                                <w:color w:val="auto"/>
                                <w:sz w:val="24"/>
                                <w:szCs w:val="24"/>
                              </w:rPr>
                              <w:t xml:space="preserve">Designated </w:t>
                            </w:r>
                            <w:r w:rsidRPr="00E70D55">
                              <w:rPr>
                                <w:rFonts w:ascii="Arial" w:hAnsi="Arial" w:cs="Arial"/>
                                <w:color w:val="auto"/>
                                <w:sz w:val="24"/>
                                <w:szCs w:val="24"/>
                              </w:rPr>
                              <w:t xml:space="preserve">Safeguarding Lead.  </w:t>
                            </w:r>
                          </w:p>
                          <w:p w14:paraId="37380046" w14:textId="77777777" w:rsidR="001462E8" w:rsidRPr="00E70D55" w:rsidRDefault="001462E8" w:rsidP="001462E8">
                            <w:pPr>
                              <w:jc w:val="center"/>
                              <w:rPr>
                                <w:rFonts w:ascii="Arial" w:hAnsi="Arial" w:cs="Arial"/>
                                <w:color w:val="auto"/>
                                <w:sz w:val="24"/>
                                <w:szCs w:val="24"/>
                              </w:rPr>
                            </w:pPr>
                            <w:r w:rsidRPr="00E70D55">
                              <w:rPr>
                                <w:rFonts w:ascii="Arial" w:hAnsi="Arial" w:cs="Arial"/>
                                <w:color w:val="auto"/>
                                <w:sz w:val="24"/>
                                <w:szCs w:val="24"/>
                              </w:rPr>
                              <w:t>For example, (this is not an exhaustive list):</w:t>
                            </w:r>
                          </w:p>
                          <w:p w14:paraId="7A6F52C5" w14:textId="77777777" w:rsidR="001462E8" w:rsidRPr="00E70D55" w:rsidRDefault="001462E8" w:rsidP="008548E4">
                            <w:pPr>
                              <w:numPr>
                                <w:ilvl w:val="0"/>
                                <w:numId w:val="25"/>
                              </w:numPr>
                              <w:tabs>
                                <w:tab w:val="clear" w:pos="720"/>
                                <w:tab w:val="num" w:pos="360"/>
                                <w:tab w:val="num" w:pos="426"/>
                              </w:tabs>
                              <w:ind w:left="426" w:hanging="284"/>
                              <w:rPr>
                                <w:rFonts w:ascii="Arial" w:hAnsi="Arial" w:cs="Arial"/>
                                <w:color w:val="auto"/>
                                <w:sz w:val="24"/>
                                <w:szCs w:val="24"/>
                              </w:rPr>
                            </w:pPr>
                            <w:r w:rsidRPr="00E70D55">
                              <w:rPr>
                                <w:rFonts w:ascii="Arial" w:hAnsi="Arial" w:cs="Arial"/>
                                <w:color w:val="auto"/>
                                <w:sz w:val="24"/>
                                <w:szCs w:val="24"/>
                              </w:rPr>
                              <w:t>Physical presentation of the child</w:t>
                            </w:r>
                          </w:p>
                          <w:p w14:paraId="1BC74B80" w14:textId="77777777" w:rsidR="001462E8" w:rsidRPr="00E70D55" w:rsidRDefault="001462E8" w:rsidP="008548E4">
                            <w:pPr>
                              <w:numPr>
                                <w:ilvl w:val="0"/>
                                <w:numId w:val="25"/>
                              </w:numPr>
                              <w:tabs>
                                <w:tab w:val="clear" w:pos="720"/>
                                <w:tab w:val="num" w:pos="360"/>
                                <w:tab w:val="num" w:pos="426"/>
                              </w:tabs>
                              <w:ind w:left="426" w:hanging="284"/>
                              <w:rPr>
                                <w:rFonts w:ascii="Arial" w:hAnsi="Arial" w:cs="Arial"/>
                                <w:color w:val="auto"/>
                                <w:sz w:val="24"/>
                                <w:szCs w:val="24"/>
                              </w:rPr>
                            </w:pPr>
                            <w:r w:rsidRPr="00E70D55">
                              <w:rPr>
                                <w:rFonts w:ascii="Arial" w:hAnsi="Arial" w:cs="Arial"/>
                                <w:color w:val="auto"/>
                                <w:sz w:val="24"/>
                                <w:szCs w:val="24"/>
                              </w:rPr>
                              <w:t>Marks on the child’s body or physical injuries</w:t>
                            </w:r>
                          </w:p>
                          <w:p w14:paraId="47A831C2" w14:textId="77777777" w:rsidR="001462E8" w:rsidRPr="00E70D55" w:rsidRDefault="001462E8" w:rsidP="008548E4">
                            <w:pPr>
                              <w:numPr>
                                <w:ilvl w:val="0"/>
                                <w:numId w:val="25"/>
                              </w:numPr>
                              <w:tabs>
                                <w:tab w:val="clear" w:pos="720"/>
                                <w:tab w:val="num" w:pos="360"/>
                                <w:tab w:val="num" w:pos="426"/>
                              </w:tabs>
                              <w:ind w:left="426" w:hanging="284"/>
                              <w:rPr>
                                <w:rFonts w:ascii="Arial" w:hAnsi="Arial" w:cs="Arial"/>
                                <w:color w:val="auto"/>
                                <w:sz w:val="24"/>
                                <w:szCs w:val="24"/>
                              </w:rPr>
                            </w:pPr>
                            <w:r w:rsidRPr="00E70D55">
                              <w:rPr>
                                <w:rFonts w:ascii="Arial" w:hAnsi="Arial" w:cs="Arial"/>
                                <w:color w:val="auto"/>
                                <w:sz w:val="24"/>
                                <w:szCs w:val="24"/>
                              </w:rPr>
                              <w:t>Unusual or different behaviour</w:t>
                            </w:r>
                          </w:p>
                          <w:p w14:paraId="1A89CB87" w14:textId="77777777" w:rsidR="001462E8" w:rsidRPr="00E70D55" w:rsidRDefault="001462E8" w:rsidP="008548E4">
                            <w:pPr>
                              <w:numPr>
                                <w:ilvl w:val="0"/>
                                <w:numId w:val="25"/>
                              </w:numPr>
                              <w:tabs>
                                <w:tab w:val="clear" w:pos="720"/>
                                <w:tab w:val="num" w:pos="360"/>
                                <w:tab w:val="num" w:pos="426"/>
                              </w:tabs>
                              <w:ind w:left="426" w:hanging="284"/>
                              <w:rPr>
                                <w:rFonts w:ascii="Arial" w:hAnsi="Arial" w:cs="Arial"/>
                                <w:color w:val="auto"/>
                                <w:sz w:val="24"/>
                                <w:szCs w:val="24"/>
                              </w:rPr>
                            </w:pPr>
                            <w:r w:rsidRPr="00E70D55">
                              <w:rPr>
                                <w:rFonts w:ascii="Arial" w:hAnsi="Arial" w:cs="Arial"/>
                                <w:color w:val="auto"/>
                                <w:sz w:val="24"/>
                                <w:szCs w:val="24"/>
                              </w:rPr>
                              <w:t>Behaviour not appropriate to the child’s age or development</w:t>
                            </w:r>
                          </w:p>
                          <w:p w14:paraId="3351AAAC" w14:textId="77777777" w:rsidR="001462E8" w:rsidRPr="00E70D55" w:rsidRDefault="001462E8" w:rsidP="008548E4">
                            <w:pPr>
                              <w:numPr>
                                <w:ilvl w:val="0"/>
                                <w:numId w:val="25"/>
                              </w:numPr>
                              <w:tabs>
                                <w:tab w:val="clear" w:pos="720"/>
                                <w:tab w:val="num" w:pos="360"/>
                                <w:tab w:val="num" w:pos="426"/>
                              </w:tabs>
                              <w:ind w:left="426" w:hanging="284"/>
                              <w:rPr>
                                <w:rFonts w:ascii="Arial" w:hAnsi="Arial" w:cs="Arial"/>
                                <w:color w:val="auto"/>
                                <w:sz w:val="24"/>
                                <w:szCs w:val="24"/>
                              </w:rPr>
                            </w:pPr>
                            <w:r w:rsidRPr="00E70D55">
                              <w:rPr>
                                <w:rFonts w:ascii="Arial" w:hAnsi="Arial" w:cs="Arial"/>
                                <w:color w:val="auto"/>
                                <w:sz w:val="24"/>
                                <w:szCs w:val="24"/>
                              </w:rPr>
                              <w:t>Mood changes</w:t>
                            </w:r>
                          </w:p>
                          <w:p w14:paraId="5F0D5DE7" w14:textId="77777777" w:rsidR="001462E8" w:rsidRPr="00E70D55" w:rsidRDefault="001462E8" w:rsidP="008548E4">
                            <w:pPr>
                              <w:numPr>
                                <w:ilvl w:val="0"/>
                                <w:numId w:val="25"/>
                              </w:numPr>
                              <w:tabs>
                                <w:tab w:val="clear" w:pos="720"/>
                                <w:tab w:val="num" w:pos="360"/>
                                <w:tab w:val="num" w:pos="426"/>
                              </w:tabs>
                              <w:ind w:left="426" w:hanging="284"/>
                              <w:rPr>
                                <w:rFonts w:ascii="Arial" w:hAnsi="Arial" w:cs="Arial"/>
                                <w:color w:val="auto"/>
                                <w:sz w:val="24"/>
                                <w:szCs w:val="24"/>
                              </w:rPr>
                            </w:pPr>
                            <w:r w:rsidRPr="00E70D55">
                              <w:rPr>
                                <w:rFonts w:ascii="Arial" w:hAnsi="Arial" w:cs="Arial"/>
                                <w:color w:val="auto"/>
                                <w:sz w:val="24"/>
                                <w:szCs w:val="24"/>
                              </w:rPr>
                              <w:t>Statements, stories or drawings from the child</w:t>
                            </w:r>
                          </w:p>
                          <w:p w14:paraId="1ED84375" w14:textId="77777777" w:rsidR="001462E8" w:rsidRPr="00E70D55" w:rsidRDefault="001462E8" w:rsidP="008548E4">
                            <w:pPr>
                              <w:numPr>
                                <w:ilvl w:val="0"/>
                                <w:numId w:val="25"/>
                              </w:numPr>
                              <w:tabs>
                                <w:tab w:val="clear" w:pos="720"/>
                                <w:tab w:val="num" w:pos="360"/>
                                <w:tab w:val="num" w:pos="426"/>
                              </w:tabs>
                              <w:ind w:left="426" w:hanging="284"/>
                              <w:rPr>
                                <w:rFonts w:ascii="Arial" w:hAnsi="Arial" w:cs="Arial"/>
                                <w:color w:val="auto"/>
                                <w:sz w:val="24"/>
                                <w:szCs w:val="24"/>
                              </w:rPr>
                            </w:pPr>
                            <w:r w:rsidRPr="00E70D55">
                              <w:rPr>
                                <w:rFonts w:ascii="Arial" w:hAnsi="Arial" w:cs="Arial"/>
                                <w:color w:val="auto"/>
                                <w:sz w:val="24"/>
                                <w:szCs w:val="24"/>
                              </w:rPr>
                              <w:t>Missing from the establishment or non-attendance without a reasonable explanation</w:t>
                            </w:r>
                          </w:p>
                          <w:p w14:paraId="69A09F7E" w14:textId="77777777" w:rsidR="001462E8" w:rsidRPr="00E70D55" w:rsidRDefault="001462E8" w:rsidP="008548E4">
                            <w:pPr>
                              <w:numPr>
                                <w:ilvl w:val="0"/>
                                <w:numId w:val="25"/>
                              </w:numPr>
                              <w:tabs>
                                <w:tab w:val="clear" w:pos="720"/>
                                <w:tab w:val="num" w:pos="360"/>
                                <w:tab w:val="num" w:pos="426"/>
                              </w:tabs>
                              <w:ind w:left="426" w:hanging="284"/>
                              <w:rPr>
                                <w:rFonts w:ascii="Arial" w:hAnsi="Arial" w:cs="Arial"/>
                                <w:color w:val="auto"/>
                                <w:sz w:val="24"/>
                                <w:szCs w:val="24"/>
                              </w:rPr>
                            </w:pPr>
                            <w:r w:rsidRPr="00E70D55">
                              <w:rPr>
                                <w:rFonts w:ascii="Arial" w:hAnsi="Arial" w:cs="Arial"/>
                                <w:color w:val="auto"/>
                                <w:sz w:val="24"/>
                                <w:szCs w:val="24"/>
                              </w:rPr>
                              <w:t>Information from others, including siblings, parent who does not have residence, friends, other children, members of the public, etc.</w:t>
                            </w:r>
                          </w:p>
                          <w:p w14:paraId="52138342" w14:textId="77777777" w:rsidR="001462E8" w:rsidRPr="00E70D55" w:rsidRDefault="001462E8" w:rsidP="008548E4">
                            <w:pPr>
                              <w:numPr>
                                <w:ilvl w:val="0"/>
                                <w:numId w:val="25"/>
                              </w:numPr>
                              <w:tabs>
                                <w:tab w:val="clear" w:pos="720"/>
                                <w:tab w:val="num" w:pos="360"/>
                                <w:tab w:val="num" w:pos="426"/>
                              </w:tabs>
                              <w:ind w:left="426" w:hanging="284"/>
                              <w:rPr>
                                <w:rFonts w:ascii="Arial" w:hAnsi="Arial" w:cs="Arial"/>
                                <w:color w:val="auto"/>
                                <w:sz w:val="24"/>
                                <w:szCs w:val="24"/>
                              </w:rPr>
                            </w:pPr>
                            <w:r w:rsidRPr="00E70D55">
                              <w:rPr>
                                <w:rFonts w:ascii="Arial" w:hAnsi="Arial" w:cs="Arial"/>
                                <w:color w:val="auto"/>
                                <w:sz w:val="24"/>
                                <w:szCs w:val="24"/>
                              </w:rPr>
                              <w:t>Concerning parental behaviour towards the child</w:t>
                            </w:r>
                          </w:p>
                          <w:p w14:paraId="519F56B0" w14:textId="77777777" w:rsidR="001462E8" w:rsidRPr="00E70D55" w:rsidRDefault="001462E8" w:rsidP="008548E4">
                            <w:pPr>
                              <w:numPr>
                                <w:ilvl w:val="0"/>
                                <w:numId w:val="25"/>
                              </w:numPr>
                              <w:tabs>
                                <w:tab w:val="clear" w:pos="720"/>
                                <w:tab w:val="num" w:pos="360"/>
                                <w:tab w:val="num" w:pos="426"/>
                              </w:tabs>
                              <w:ind w:left="426" w:hanging="284"/>
                              <w:rPr>
                                <w:rFonts w:ascii="Arial" w:hAnsi="Arial" w:cs="Arial"/>
                                <w:color w:val="auto"/>
                                <w:sz w:val="24"/>
                                <w:szCs w:val="24"/>
                              </w:rPr>
                            </w:pPr>
                            <w:r w:rsidRPr="00E70D55">
                              <w:rPr>
                                <w:rFonts w:ascii="Arial" w:hAnsi="Arial" w:cs="Arial"/>
                                <w:color w:val="auto"/>
                                <w:sz w:val="24"/>
                                <w:szCs w:val="24"/>
                              </w:rPr>
                              <w:t>Concerning letters, telephone calls or contacts from the parent to the establishment</w:t>
                            </w:r>
                          </w:p>
                          <w:p w14:paraId="68CD845D" w14:textId="77777777" w:rsidR="001462E8" w:rsidRPr="00E70D55" w:rsidRDefault="001462E8" w:rsidP="008548E4">
                            <w:pPr>
                              <w:numPr>
                                <w:ilvl w:val="0"/>
                                <w:numId w:val="25"/>
                              </w:numPr>
                              <w:tabs>
                                <w:tab w:val="clear" w:pos="720"/>
                                <w:tab w:val="num" w:pos="360"/>
                                <w:tab w:val="num" w:pos="426"/>
                              </w:tabs>
                              <w:ind w:left="426" w:hanging="284"/>
                              <w:rPr>
                                <w:rFonts w:ascii="Arial" w:hAnsi="Arial" w:cs="Arial"/>
                                <w:color w:val="auto"/>
                                <w:sz w:val="24"/>
                                <w:szCs w:val="24"/>
                              </w:rPr>
                            </w:pPr>
                            <w:r w:rsidRPr="00E70D55">
                              <w:rPr>
                                <w:rFonts w:ascii="Arial" w:hAnsi="Arial" w:cs="Arial"/>
                                <w:color w:val="auto"/>
                                <w:sz w:val="24"/>
                                <w:szCs w:val="24"/>
                              </w:rPr>
                              <w:t>Direct disclosure or allegation made by the child</w:t>
                            </w:r>
                          </w:p>
                          <w:p w14:paraId="2F5BC93D" w14:textId="77777777" w:rsidR="001462E8" w:rsidRPr="007868F1" w:rsidRDefault="001462E8" w:rsidP="001462E8">
                            <w:pPr>
                              <w:tabs>
                                <w:tab w:val="num" w:pos="851"/>
                              </w:tabs>
                              <w:ind w:left="851" w:hanging="425"/>
                              <w:jc w:val="center"/>
                              <w:rPr>
                                <w:b/>
                                <w:szCs w:val="24"/>
                              </w:rPr>
                            </w:pPr>
                          </w:p>
                          <w:p w14:paraId="6F4400C0" w14:textId="77777777" w:rsidR="001462E8" w:rsidRPr="00447EFD" w:rsidRDefault="001462E8" w:rsidP="001462E8">
                            <w:pPr>
                              <w:ind w:left="720"/>
                            </w:pPr>
                          </w:p>
                          <w:p w14:paraId="1EDDAC8E" w14:textId="77777777" w:rsidR="001462E8" w:rsidRPr="00447EFD" w:rsidRDefault="001462E8" w:rsidP="001462E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E7E485" id="Flowchart: Alternate Process 9" o:spid="_x0000_s1031" type="#_x0000_t176" style="position:absolute;margin-left:-14.7pt;margin-top:5.65pt;width:547.5pt;height:30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" filled="f" strokecolor="#17365d" strokeweight="3pt">
                <v:textbox>
                  <w:txbxContent>
                    <w:p w14:paraId="2F135D2B" w14:textId="77777777" w:rsidR="001462E8" w:rsidRPr="00E70D55" w:rsidRDefault="001462E8" w:rsidP="001462E8">
                      <w:pPr>
                        <w:jc w:val="center"/>
                        <w:rPr>
                          <w:rFonts w:ascii="Arial" w:hAnsi="Arial" w:cs="Arial"/>
                          <w:b/>
                          <w:color w:val="auto"/>
                        </w:rPr>
                      </w:pPr>
                      <w:r w:rsidRPr="00E70D55">
                        <w:rPr>
                          <w:rFonts w:ascii="Arial" w:hAnsi="Arial" w:cs="Arial"/>
                          <w:b/>
                          <w:color w:val="auto"/>
                        </w:rPr>
                        <w:t>What is a child protection or welfare concern and when should you record and report it?</w:t>
                      </w:r>
                    </w:p>
                    <w:p w14:paraId="14E9F72B" w14:textId="77777777" w:rsidR="001462E8" w:rsidRDefault="001462E8" w:rsidP="001462E8">
                      <w:pPr>
                        <w:rPr>
                          <w:rFonts w:ascii="Arial" w:hAnsi="Arial" w:cs="Arial"/>
                          <w:color w:val="auto"/>
                          <w:sz w:val="24"/>
                          <w:szCs w:val="24"/>
                        </w:rPr>
                      </w:pPr>
                    </w:p>
                    <w:p w14:paraId="6EBBD71A" w14:textId="77777777" w:rsidR="001462E8" w:rsidRPr="00E70D55" w:rsidRDefault="001462E8" w:rsidP="001462E8">
                      <w:pPr>
                        <w:rPr>
                          <w:rFonts w:ascii="Arial" w:hAnsi="Arial" w:cs="Arial"/>
                          <w:color w:val="auto"/>
                          <w:sz w:val="24"/>
                          <w:szCs w:val="24"/>
                        </w:rPr>
                      </w:pPr>
                      <w:r w:rsidRPr="00E70D55">
                        <w:rPr>
                          <w:rFonts w:ascii="Arial" w:hAnsi="Arial" w:cs="Arial"/>
                          <w:color w:val="auto"/>
                          <w:sz w:val="24"/>
                          <w:szCs w:val="24"/>
                        </w:rPr>
                        <w:t xml:space="preserve">When there are any concerns that might indicate possible abuse or neglect, the concerns need to be recorded and passed to the </w:t>
                      </w:r>
                      <w:r w:rsidRPr="00B3431F">
                        <w:rPr>
                          <w:rFonts w:ascii="Arial" w:hAnsi="Arial" w:cs="Arial"/>
                          <w:color w:val="auto"/>
                          <w:sz w:val="24"/>
                          <w:szCs w:val="24"/>
                        </w:rPr>
                        <w:t xml:space="preserve">Designated </w:t>
                      </w:r>
                      <w:r w:rsidRPr="00E70D55">
                        <w:rPr>
                          <w:rFonts w:ascii="Arial" w:hAnsi="Arial" w:cs="Arial"/>
                          <w:color w:val="auto"/>
                          <w:sz w:val="24"/>
                          <w:szCs w:val="24"/>
                        </w:rPr>
                        <w:t xml:space="preserve">Safeguarding Lead.  </w:t>
                      </w:r>
                    </w:p>
                    <w:p w14:paraId="37380046" w14:textId="77777777" w:rsidR="001462E8" w:rsidRPr="00E70D55" w:rsidRDefault="001462E8" w:rsidP="001462E8">
                      <w:pPr>
                        <w:jc w:val="center"/>
                        <w:rPr>
                          <w:rFonts w:ascii="Arial" w:hAnsi="Arial" w:cs="Arial"/>
                          <w:color w:val="auto"/>
                          <w:sz w:val="24"/>
                          <w:szCs w:val="24"/>
                        </w:rPr>
                      </w:pPr>
                      <w:r w:rsidRPr="00E70D55">
                        <w:rPr>
                          <w:rFonts w:ascii="Arial" w:hAnsi="Arial" w:cs="Arial"/>
                          <w:color w:val="auto"/>
                          <w:sz w:val="24"/>
                          <w:szCs w:val="24"/>
                        </w:rPr>
                        <w:t>For example, (this is not an exhaustive list):</w:t>
                      </w:r>
                    </w:p>
                    <w:p w14:paraId="7A6F52C5" w14:textId="77777777" w:rsidR="001462E8" w:rsidRPr="00E70D55" w:rsidRDefault="001462E8" w:rsidP="008548E4">
                      <w:pPr>
                        <w:numPr>
                          <w:ilvl w:val="0"/>
                          <w:numId w:val="25"/>
                        </w:numPr>
                        <w:tabs>
                          <w:tab w:val="clear" w:pos="720"/>
                          <w:tab w:val="num" w:pos="360"/>
                          <w:tab w:val="num" w:pos="426"/>
                        </w:tabs>
                        <w:ind w:left="426" w:hanging="284"/>
                        <w:rPr>
                          <w:rFonts w:ascii="Arial" w:hAnsi="Arial" w:cs="Arial"/>
                          <w:color w:val="auto"/>
                          <w:sz w:val="24"/>
                          <w:szCs w:val="24"/>
                        </w:rPr>
                      </w:pPr>
                      <w:r w:rsidRPr="00E70D55">
                        <w:rPr>
                          <w:rFonts w:ascii="Arial" w:hAnsi="Arial" w:cs="Arial"/>
                          <w:color w:val="auto"/>
                          <w:sz w:val="24"/>
                          <w:szCs w:val="24"/>
                        </w:rPr>
                        <w:t>Physical presentation of the child</w:t>
                      </w:r>
                    </w:p>
                    <w:p w14:paraId="1BC74B80" w14:textId="77777777" w:rsidR="001462E8" w:rsidRPr="00E70D55" w:rsidRDefault="001462E8" w:rsidP="008548E4">
                      <w:pPr>
                        <w:numPr>
                          <w:ilvl w:val="0"/>
                          <w:numId w:val="25"/>
                        </w:numPr>
                        <w:tabs>
                          <w:tab w:val="clear" w:pos="720"/>
                          <w:tab w:val="num" w:pos="360"/>
                          <w:tab w:val="num" w:pos="426"/>
                        </w:tabs>
                        <w:ind w:left="426" w:hanging="284"/>
                        <w:rPr>
                          <w:rFonts w:ascii="Arial" w:hAnsi="Arial" w:cs="Arial"/>
                          <w:color w:val="auto"/>
                          <w:sz w:val="24"/>
                          <w:szCs w:val="24"/>
                        </w:rPr>
                      </w:pPr>
                      <w:r w:rsidRPr="00E70D55">
                        <w:rPr>
                          <w:rFonts w:ascii="Arial" w:hAnsi="Arial" w:cs="Arial"/>
                          <w:color w:val="auto"/>
                          <w:sz w:val="24"/>
                          <w:szCs w:val="24"/>
                        </w:rPr>
                        <w:t>Marks on the child’s body or physical injuries</w:t>
                      </w:r>
                    </w:p>
                    <w:p w14:paraId="47A831C2" w14:textId="77777777" w:rsidR="001462E8" w:rsidRPr="00E70D55" w:rsidRDefault="001462E8" w:rsidP="008548E4">
                      <w:pPr>
                        <w:numPr>
                          <w:ilvl w:val="0"/>
                          <w:numId w:val="25"/>
                        </w:numPr>
                        <w:tabs>
                          <w:tab w:val="clear" w:pos="720"/>
                          <w:tab w:val="num" w:pos="360"/>
                          <w:tab w:val="num" w:pos="426"/>
                        </w:tabs>
                        <w:ind w:left="426" w:hanging="284"/>
                        <w:rPr>
                          <w:rFonts w:ascii="Arial" w:hAnsi="Arial" w:cs="Arial"/>
                          <w:color w:val="auto"/>
                          <w:sz w:val="24"/>
                          <w:szCs w:val="24"/>
                        </w:rPr>
                      </w:pPr>
                      <w:r w:rsidRPr="00E70D55">
                        <w:rPr>
                          <w:rFonts w:ascii="Arial" w:hAnsi="Arial" w:cs="Arial"/>
                          <w:color w:val="auto"/>
                          <w:sz w:val="24"/>
                          <w:szCs w:val="24"/>
                        </w:rPr>
                        <w:t>Unusual or different behaviour</w:t>
                      </w:r>
                    </w:p>
                    <w:p w14:paraId="1A89CB87" w14:textId="77777777" w:rsidR="001462E8" w:rsidRPr="00E70D55" w:rsidRDefault="001462E8" w:rsidP="008548E4">
                      <w:pPr>
                        <w:numPr>
                          <w:ilvl w:val="0"/>
                          <w:numId w:val="25"/>
                        </w:numPr>
                        <w:tabs>
                          <w:tab w:val="clear" w:pos="720"/>
                          <w:tab w:val="num" w:pos="360"/>
                          <w:tab w:val="num" w:pos="426"/>
                        </w:tabs>
                        <w:ind w:left="426" w:hanging="284"/>
                        <w:rPr>
                          <w:rFonts w:ascii="Arial" w:hAnsi="Arial" w:cs="Arial"/>
                          <w:color w:val="auto"/>
                          <w:sz w:val="24"/>
                          <w:szCs w:val="24"/>
                        </w:rPr>
                      </w:pPr>
                      <w:r w:rsidRPr="00E70D55">
                        <w:rPr>
                          <w:rFonts w:ascii="Arial" w:hAnsi="Arial" w:cs="Arial"/>
                          <w:color w:val="auto"/>
                          <w:sz w:val="24"/>
                          <w:szCs w:val="24"/>
                        </w:rPr>
                        <w:t>Behaviour not appropriate to the child’s age or development</w:t>
                      </w:r>
                    </w:p>
                    <w:p w14:paraId="3351AAAC" w14:textId="77777777" w:rsidR="001462E8" w:rsidRPr="00E70D55" w:rsidRDefault="001462E8" w:rsidP="008548E4">
                      <w:pPr>
                        <w:numPr>
                          <w:ilvl w:val="0"/>
                          <w:numId w:val="25"/>
                        </w:numPr>
                        <w:tabs>
                          <w:tab w:val="clear" w:pos="720"/>
                          <w:tab w:val="num" w:pos="360"/>
                          <w:tab w:val="num" w:pos="426"/>
                        </w:tabs>
                        <w:ind w:left="426" w:hanging="284"/>
                        <w:rPr>
                          <w:rFonts w:ascii="Arial" w:hAnsi="Arial" w:cs="Arial"/>
                          <w:color w:val="auto"/>
                          <w:sz w:val="24"/>
                          <w:szCs w:val="24"/>
                        </w:rPr>
                      </w:pPr>
                      <w:r w:rsidRPr="00E70D55">
                        <w:rPr>
                          <w:rFonts w:ascii="Arial" w:hAnsi="Arial" w:cs="Arial"/>
                          <w:color w:val="auto"/>
                          <w:sz w:val="24"/>
                          <w:szCs w:val="24"/>
                        </w:rPr>
                        <w:t>Mood changes</w:t>
                      </w:r>
                    </w:p>
                    <w:p w14:paraId="5F0D5DE7" w14:textId="77777777" w:rsidR="001462E8" w:rsidRPr="00E70D55" w:rsidRDefault="001462E8" w:rsidP="008548E4">
                      <w:pPr>
                        <w:numPr>
                          <w:ilvl w:val="0"/>
                          <w:numId w:val="25"/>
                        </w:numPr>
                        <w:tabs>
                          <w:tab w:val="clear" w:pos="720"/>
                          <w:tab w:val="num" w:pos="360"/>
                          <w:tab w:val="num" w:pos="426"/>
                        </w:tabs>
                        <w:ind w:left="426" w:hanging="284"/>
                        <w:rPr>
                          <w:rFonts w:ascii="Arial" w:hAnsi="Arial" w:cs="Arial"/>
                          <w:color w:val="auto"/>
                          <w:sz w:val="24"/>
                          <w:szCs w:val="24"/>
                        </w:rPr>
                      </w:pPr>
                      <w:r w:rsidRPr="00E70D55">
                        <w:rPr>
                          <w:rFonts w:ascii="Arial" w:hAnsi="Arial" w:cs="Arial"/>
                          <w:color w:val="auto"/>
                          <w:sz w:val="24"/>
                          <w:szCs w:val="24"/>
                        </w:rPr>
                        <w:t>Statements, stories or drawings from the child</w:t>
                      </w:r>
                    </w:p>
                    <w:p w14:paraId="1ED84375" w14:textId="77777777" w:rsidR="001462E8" w:rsidRPr="00E70D55" w:rsidRDefault="001462E8" w:rsidP="008548E4">
                      <w:pPr>
                        <w:numPr>
                          <w:ilvl w:val="0"/>
                          <w:numId w:val="25"/>
                        </w:numPr>
                        <w:tabs>
                          <w:tab w:val="clear" w:pos="720"/>
                          <w:tab w:val="num" w:pos="360"/>
                          <w:tab w:val="num" w:pos="426"/>
                        </w:tabs>
                        <w:ind w:left="426" w:hanging="284"/>
                        <w:rPr>
                          <w:rFonts w:ascii="Arial" w:hAnsi="Arial" w:cs="Arial"/>
                          <w:color w:val="auto"/>
                          <w:sz w:val="24"/>
                          <w:szCs w:val="24"/>
                        </w:rPr>
                      </w:pPr>
                      <w:r w:rsidRPr="00E70D55">
                        <w:rPr>
                          <w:rFonts w:ascii="Arial" w:hAnsi="Arial" w:cs="Arial"/>
                          <w:color w:val="auto"/>
                          <w:sz w:val="24"/>
                          <w:szCs w:val="24"/>
                        </w:rPr>
                        <w:t>Missing from the establishment or non-attendance without a reasonable explanation</w:t>
                      </w:r>
                    </w:p>
                    <w:p w14:paraId="69A09F7E" w14:textId="77777777" w:rsidR="001462E8" w:rsidRPr="00E70D55" w:rsidRDefault="001462E8" w:rsidP="008548E4">
                      <w:pPr>
                        <w:numPr>
                          <w:ilvl w:val="0"/>
                          <w:numId w:val="25"/>
                        </w:numPr>
                        <w:tabs>
                          <w:tab w:val="clear" w:pos="720"/>
                          <w:tab w:val="num" w:pos="360"/>
                          <w:tab w:val="num" w:pos="426"/>
                        </w:tabs>
                        <w:ind w:left="426" w:hanging="284"/>
                        <w:rPr>
                          <w:rFonts w:ascii="Arial" w:hAnsi="Arial" w:cs="Arial"/>
                          <w:color w:val="auto"/>
                          <w:sz w:val="24"/>
                          <w:szCs w:val="24"/>
                        </w:rPr>
                      </w:pPr>
                      <w:r w:rsidRPr="00E70D55">
                        <w:rPr>
                          <w:rFonts w:ascii="Arial" w:hAnsi="Arial" w:cs="Arial"/>
                          <w:color w:val="auto"/>
                          <w:sz w:val="24"/>
                          <w:szCs w:val="24"/>
                        </w:rPr>
                        <w:t>Information from others, including siblings, parent who does not have residence, friends, other children, members of the public, etc.</w:t>
                      </w:r>
                    </w:p>
                    <w:p w14:paraId="52138342" w14:textId="77777777" w:rsidR="001462E8" w:rsidRPr="00E70D55" w:rsidRDefault="001462E8" w:rsidP="008548E4">
                      <w:pPr>
                        <w:numPr>
                          <w:ilvl w:val="0"/>
                          <w:numId w:val="25"/>
                        </w:numPr>
                        <w:tabs>
                          <w:tab w:val="clear" w:pos="720"/>
                          <w:tab w:val="num" w:pos="360"/>
                          <w:tab w:val="num" w:pos="426"/>
                        </w:tabs>
                        <w:ind w:left="426" w:hanging="284"/>
                        <w:rPr>
                          <w:rFonts w:ascii="Arial" w:hAnsi="Arial" w:cs="Arial"/>
                          <w:color w:val="auto"/>
                          <w:sz w:val="24"/>
                          <w:szCs w:val="24"/>
                        </w:rPr>
                      </w:pPr>
                      <w:r w:rsidRPr="00E70D55">
                        <w:rPr>
                          <w:rFonts w:ascii="Arial" w:hAnsi="Arial" w:cs="Arial"/>
                          <w:color w:val="auto"/>
                          <w:sz w:val="24"/>
                          <w:szCs w:val="24"/>
                        </w:rPr>
                        <w:t>Concerning parental behaviour towards the child</w:t>
                      </w:r>
                    </w:p>
                    <w:p w14:paraId="519F56B0" w14:textId="77777777" w:rsidR="001462E8" w:rsidRPr="00E70D55" w:rsidRDefault="001462E8" w:rsidP="008548E4">
                      <w:pPr>
                        <w:numPr>
                          <w:ilvl w:val="0"/>
                          <w:numId w:val="25"/>
                        </w:numPr>
                        <w:tabs>
                          <w:tab w:val="clear" w:pos="720"/>
                          <w:tab w:val="num" w:pos="360"/>
                          <w:tab w:val="num" w:pos="426"/>
                        </w:tabs>
                        <w:ind w:left="426" w:hanging="284"/>
                        <w:rPr>
                          <w:rFonts w:ascii="Arial" w:hAnsi="Arial" w:cs="Arial"/>
                          <w:color w:val="auto"/>
                          <w:sz w:val="24"/>
                          <w:szCs w:val="24"/>
                        </w:rPr>
                      </w:pPr>
                      <w:r w:rsidRPr="00E70D55">
                        <w:rPr>
                          <w:rFonts w:ascii="Arial" w:hAnsi="Arial" w:cs="Arial"/>
                          <w:color w:val="auto"/>
                          <w:sz w:val="24"/>
                          <w:szCs w:val="24"/>
                        </w:rPr>
                        <w:t>Concerning letters, telephone calls or contacts from the parent to the establishment</w:t>
                      </w:r>
                    </w:p>
                    <w:p w14:paraId="68CD845D" w14:textId="77777777" w:rsidR="001462E8" w:rsidRPr="00E70D55" w:rsidRDefault="001462E8" w:rsidP="008548E4">
                      <w:pPr>
                        <w:numPr>
                          <w:ilvl w:val="0"/>
                          <w:numId w:val="25"/>
                        </w:numPr>
                        <w:tabs>
                          <w:tab w:val="clear" w:pos="720"/>
                          <w:tab w:val="num" w:pos="360"/>
                          <w:tab w:val="num" w:pos="426"/>
                        </w:tabs>
                        <w:ind w:left="426" w:hanging="284"/>
                        <w:rPr>
                          <w:rFonts w:ascii="Arial" w:hAnsi="Arial" w:cs="Arial"/>
                          <w:color w:val="auto"/>
                          <w:sz w:val="24"/>
                          <w:szCs w:val="24"/>
                        </w:rPr>
                      </w:pPr>
                      <w:r w:rsidRPr="00E70D55">
                        <w:rPr>
                          <w:rFonts w:ascii="Arial" w:hAnsi="Arial" w:cs="Arial"/>
                          <w:color w:val="auto"/>
                          <w:sz w:val="24"/>
                          <w:szCs w:val="24"/>
                        </w:rPr>
                        <w:t>Direct disclosure or allegation made by the child</w:t>
                      </w:r>
                    </w:p>
                    <w:p w14:paraId="2F5BC93D" w14:textId="77777777" w:rsidR="001462E8" w:rsidRPr="007868F1" w:rsidRDefault="001462E8" w:rsidP="001462E8">
                      <w:pPr>
                        <w:tabs>
                          <w:tab w:val="num" w:pos="851"/>
                        </w:tabs>
                        <w:ind w:left="851" w:hanging="425"/>
                        <w:jc w:val="center"/>
                        <w:rPr>
                          <w:b/>
                          <w:szCs w:val="24"/>
                        </w:rPr>
                      </w:pPr>
                    </w:p>
                    <w:p w14:paraId="6F4400C0" w14:textId="77777777" w:rsidR="001462E8" w:rsidRPr="00447EFD" w:rsidRDefault="001462E8" w:rsidP="001462E8">
                      <w:pPr>
                        <w:ind w:left="720"/>
                      </w:pPr>
                    </w:p>
                    <w:p w14:paraId="1EDDAC8E" w14:textId="77777777" w:rsidR="001462E8" w:rsidRPr="00447EFD" w:rsidRDefault="001462E8" w:rsidP="001462E8">
                      <w:pPr>
                        <w:jc w:val="center"/>
                        <w:rPr>
                          <w:b/>
                        </w:rPr>
                      </w:pPr>
                    </w:p>
                  </w:txbxContent>
                </v:textbox>
              </v:shape>
            </w:pict>
          </mc:Fallback>
        </mc:AlternateContent>
      </w:r>
    </w:p>
    <w:p w14:paraId="1ECAC36A" w14:textId="1323A732" w:rsidR="00FE3A87" w:rsidRPr="00ED5009" w:rsidRDefault="00FE3A87" w:rsidP="00FE3A87">
      <w:pPr>
        <w:rPr>
          <w:rFonts w:ascii="Arial" w:hAnsi="Arial" w:cs="Arial"/>
          <w:color w:val="auto"/>
          <w:sz w:val="24"/>
          <w:szCs w:val="24"/>
          <w:lang w:eastAsia="en-US"/>
        </w:rPr>
      </w:pPr>
    </w:p>
    <w:p w14:paraId="63B76C75" w14:textId="309A87EB" w:rsidR="00FE3A87" w:rsidRPr="00ED5009" w:rsidRDefault="00FE3A87" w:rsidP="00FE3A87">
      <w:pPr>
        <w:rPr>
          <w:rFonts w:ascii="Arial" w:hAnsi="Arial" w:cs="Arial"/>
          <w:color w:val="auto"/>
          <w:sz w:val="24"/>
          <w:szCs w:val="24"/>
          <w:lang w:eastAsia="en-US"/>
        </w:rPr>
      </w:pPr>
    </w:p>
    <w:p w14:paraId="0EC8B221" w14:textId="4385A0E7" w:rsidR="00FE3A87" w:rsidRPr="00ED5009" w:rsidRDefault="00FE3A87" w:rsidP="00FE3A87">
      <w:pPr>
        <w:rPr>
          <w:rFonts w:ascii="Arial" w:hAnsi="Arial" w:cs="Arial"/>
          <w:color w:val="auto"/>
          <w:sz w:val="24"/>
          <w:szCs w:val="24"/>
          <w:lang w:eastAsia="en-US"/>
        </w:rPr>
      </w:pPr>
    </w:p>
    <w:p w14:paraId="44664580" w14:textId="11C23F3D" w:rsidR="00FE3A87" w:rsidRPr="00ED5009" w:rsidRDefault="00FE3A87" w:rsidP="00FE3A87">
      <w:pPr>
        <w:rPr>
          <w:rFonts w:ascii="Arial" w:hAnsi="Arial" w:cs="Arial"/>
          <w:color w:val="auto"/>
          <w:sz w:val="24"/>
          <w:szCs w:val="24"/>
          <w:lang w:eastAsia="en-US"/>
        </w:rPr>
      </w:pPr>
    </w:p>
    <w:p w14:paraId="22850B1B" w14:textId="4A9CB16C" w:rsidR="00FE3A87" w:rsidRPr="00ED5009" w:rsidRDefault="00FE3A87" w:rsidP="00FE3A87">
      <w:pPr>
        <w:rPr>
          <w:rFonts w:ascii="Arial" w:hAnsi="Arial" w:cs="Arial"/>
          <w:color w:val="auto"/>
          <w:sz w:val="24"/>
          <w:szCs w:val="24"/>
          <w:lang w:eastAsia="en-US"/>
        </w:rPr>
      </w:pPr>
    </w:p>
    <w:p w14:paraId="6507C8D9" w14:textId="7DC158A8" w:rsidR="00FE3A87" w:rsidRPr="00ED5009" w:rsidRDefault="00FE3A87" w:rsidP="00FE3A87">
      <w:pPr>
        <w:rPr>
          <w:rFonts w:ascii="Arial" w:hAnsi="Arial" w:cs="Arial"/>
          <w:color w:val="auto"/>
          <w:sz w:val="24"/>
          <w:szCs w:val="24"/>
          <w:lang w:eastAsia="en-US"/>
        </w:rPr>
      </w:pPr>
    </w:p>
    <w:p w14:paraId="76B115F4" w14:textId="11F21678" w:rsidR="00FE3A87" w:rsidRPr="00ED5009" w:rsidRDefault="00FE3A87" w:rsidP="00FE3A87">
      <w:pPr>
        <w:rPr>
          <w:rFonts w:ascii="Arial" w:hAnsi="Arial" w:cs="Arial"/>
          <w:color w:val="auto"/>
          <w:sz w:val="24"/>
          <w:szCs w:val="24"/>
          <w:lang w:eastAsia="en-US"/>
        </w:rPr>
      </w:pPr>
    </w:p>
    <w:p w14:paraId="02A42BC7" w14:textId="7C97DA24" w:rsidR="00FE3A87" w:rsidRPr="00ED5009" w:rsidRDefault="00FE3A87" w:rsidP="00FE3A87">
      <w:pPr>
        <w:rPr>
          <w:rFonts w:ascii="Arial" w:hAnsi="Arial" w:cs="Arial"/>
          <w:color w:val="auto"/>
          <w:sz w:val="24"/>
          <w:szCs w:val="24"/>
          <w:lang w:eastAsia="en-US"/>
        </w:rPr>
      </w:pPr>
    </w:p>
    <w:p w14:paraId="6F3027C3" w14:textId="61E2B48A" w:rsidR="00FE3A87" w:rsidRPr="00ED5009" w:rsidRDefault="00FE3A87" w:rsidP="00FE3A87">
      <w:pPr>
        <w:rPr>
          <w:rFonts w:ascii="Arial" w:hAnsi="Arial" w:cs="Arial"/>
          <w:color w:val="auto"/>
          <w:sz w:val="24"/>
          <w:szCs w:val="24"/>
          <w:lang w:eastAsia="en-US"/>
        </w:rPr>
      </w:pPr>
    </w:p>
    <w:p w14:paraId="25726612" w14:textId="77C480BF" w:rsidR="00FE3A87" w:rsidRPr="00ED5009" w:rsidRDefault="00FE3A87" w:rsidP="00FE3A87">
      <w:pPr>
        <w:rPr>
          <w:rFonts w:ascii="Arial" w:hAnsi="Arial" w:cs="Arial"/>
          <w:color w:val="auto"/>
          <w:sz w:val="24"/>
          <w:szCs w:val="24"/>
          <w:lang w:eastAsia="en-US"/>
        </w:rPr>
      </w:pPr>
    </w:p>
    <w:p w14:paraId="30C27F41" w14:textId="25346085" w:rsidR="00FE3A87" w:rsidRPr="00ED5009" w:rsidRDefault="00FE3A87" w:rsidP="00FE3A87">
      <w:pPr>
        <w:rPr>
          <w:rFonts w:ascii="Arial" w:hAnsi="Arial" w:cs="Arial"/>
          <w:color w:val="auto"/>
          <w:sz w:val="24"/>
          <w:szCs w:val="24"/>
          <w:lang w:eastAsia="en-US"/>
        </w:rPr>
      </w:pPr>
    </w:p>
    <w:p w14:paraId="3098BBBA" w14:textId="6DD4D492" w:rsidR="00FE3A87" w:rsidRPr="00ED5009" w:rsidRDefault="00FE3A87" w:rsidP="00FE3A87">
      <w:pPr>
        <w:rPr>
          <w:rFonts w:ascii="Arial" w:hAnsi="Arial" w:cs="Arial"/>
          <w:color w:val="auto"/>
          <w:sz w:val="24"/>
          <w:szCs w:val="24"/>
          <w:lang w:eastAsia="en-US"/>
        </w:rPr>
      </w:pPr>
    </w:p>
    <w:p w14:paraId="193D407E" w14:textId="3BDA9B1D" w:rsidR="00FE3A87" w:rsidRPr="00ED5009" w:rsidRDefault="00FE3A87" w:rsidP="00FE3A87">
      <w:pPr>
        <w:rPr>
          <w:rFonts w:ascii="Arial" w:hAnsi="Arial" w:cs="Arial"/>
          <w:color w:val="auto"/>
          <w:sz w:val="24"/>
          <w:szCs w:val="24"/>
          <w:lang w:eastAsia="en-US"/>
        </w:rPr>
      </w:pPr>
    </w:p>
    <w:p w14:paraId="5DDFE788" w14:textId="7EA96A8D" w:rsidR="00FE3A87" w:rsidRPr="00ED5009" w:rsidRDefault="00FE3A87" w:rsidP="00FE3A87">
      <w:pPr>
        <w:rPr>
          <w:rFonts w:ascii="Arial" w:hAnsi="Arial" w:cs="Arial"/>
          <w:color w:val="auto"/>
          <w:sz w:val="24"/>
          <w:szCs w:val="24"/>
          <w:lang w:eastAsia="en-US"/>
        </w:rPr>
      </w:pPr>
    </w:p>
    <w:p w14:paraId="71C22A5D" w14:textId="30AA974B" w:rsidR="00FE3A87" w:rsidRPr="00ED5009" w:rsidRDefault="00FE3A87" w:rsidP="00FE3A87">
      <w:pPr>
        <w:rPr>
          <w:rFonts w:ascii="Arial" w:hAnsi="Arial" w:cs="Arial"/>
          <w:color w:val="auto"/>
          <w:sz w:val="24"/>
          <w:szCs w:val="24"/>
          <w:lang w:eastAsia="en-US"/>
        </w:rPr>
      </w:pPr>
    </w:p>
    <w:p w14:paraId="40E02972" w14:textId="77777777" w:rsidR="00FE3A87" w:rsidRPr="00ED5009" w:rsidRDefault="00FE3A87" w:rsidP="00FE3A87">
      <w:pPr>
        <w:rPr>
          <w:rFonts w:ascii="Arial" w:hAnsi="Arial" w:cs="Arial"/>
          <w:color w:val="auto"/>
          <w:sz w:val="24"/>
          <w:szCs w:val="24"/>
          <w:lang w:eastAsia="en-US"/>
        </w:rPr>
      </w:pPr>
    </w:p>
    <w:p w14:paraId="72A2D766" w14:textId="085A6455" w:rsidR="00FE3A87" w:rsidRPr="00ED5009" w:rsidRDefault="00FE3A87" w:rsidP="00FE3A87">
      <w:pPr>
        <w:rPr>
          <w:rFonts w:ascii="Arial" w:hAnsi="Arial" w:cs="Arial"/>
          <w:b/>
          <w:color w:val="auto"/>
          <w:sz w:val="24"/>
          <w:szCs w:val="24"/>
          <w:lang w:eastAsia="en-US"/>
        </w:rPr>
      </w:pPr>
    </w:p>
    <w:p w14:paraId="6C2E4DDA" w14:textId="481D8525" w:rsidR="00FE3A87" w:rsidRPr="00ED5009" w:rsidRDefault="001462E8" w:rsidP="00FE3A87">
      <w:pPr>
        <w:rPr>
          <w:rFonts w:ascii="Arial" w:hAnsi="Arial" w:cs="Arial"/>
          <w:b/>
          <w:color w:val="auto"/>
          <w:sz w:val="24"/>
          <w:szCs w:val="24"/>
          <w:lang w:eastAsia="en-US"/>
        </w:rPr>
      </w:pPr>
      <w:r w:rsidRPr="00ED5009">
        <w:rPr>
          <w:rFonts w:ascii="Arial" w:hAnsi="Arial" w:cs="Arial"/>
          <w:b/>
          <w:noProof/>
          <w:color w:val="auto"/>
          <w:sz w:val="24"/>
          <w:szCs w:val="24"/>
        </w:rPr>
        <w:lastRenderedPageBreak/>
        <mc:AlternateContent>
          <mc:Choice Requires="wps">
            <w:drawing>
              <wp:anchor distT="0" distB="0" distL="114300" distR="114300" simplePos="0" relativeHeight="251671040" behindDoc="0" locked="0" layoutInCell="1" allowOverlap="1" wp14:anchorId="63A138EF" wp14:editId="6F4B8C74">
                <wp:simplePos x="0" y="0"/>
                <wp:positionH relativeFrom="column">
                  <wp:posOffset>-300990</wp:posOffset>
                </wp:positionH>
                <wp:positionV relativeFrom="paragraph">
                  <wp:posOffset>-65406</wp:posOffset>
                </wp:positionV>
                <wp:extent cx="6934200" cy="8486775"/>
                <wp:effectExtent l="19050" t="19050" r="19050" b="28575"/>
                <wp:wrapNone/>
                <wp:docPr id="7"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8486775"/>
                        </a:xfrm>
                        <a:prstGeom prst="flowChartAlternateProcess">
                          <a:avLst/>
                        </a:prstGeom>
                        <a:noFill/>
                        <a:ln w="38100">
                          <a:solidFill>
                            <a:srgbClr val="17365D"/>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txbx>
                        <w:txbxContent>
                          <w:p w14:paraId="6A8DFA7B" w14:textId="77777777" w:rsidR="001462E8" w:rsidRPr="00E70D55" w:rsidRDefault="001462E8" w:rsidP="001462E8">
                            <w:pPr>
                              <w:jc w:val="center"/>
                              <w:rPr>
                                <w:rFonts w:ascii="Arial" w:hAnsi="Arial" w:cs="Arial"/>
                                <w:b/>
                                <w:color w:val="auto"/>
                                <w:sz w:val="24"/>
                                <w:szCs w:val="24"/>
                              </w:rPr>
                            </w:pPr>
                            <w:r w:rsidRPr="00E70D55">
                              <w:rPr>
                                <w:rFonts w:ascii="Arial" w:hAnsi="Arial" w:cs="Arial"/>
                                <w:b/>
                                <w:color w:val="auto"/>
                                <w:sz w:val="24"/>
                                <w:szCs w:val="24"/>
                              </w:rPr>
                              <w:t xml:space="preserve">Actions for the </w:t>
                            </w:r>
                            <w:r>
                              <w:rPr>
                                <w:rFonts w:ascii="Arial" w:hAnsi="Arial" w:cs="Arial"/>
                                <w:b/>
                                <w:color w:val="auto"/>
                                <w:sz w:val="24"/>
                                <w:szCs w:val="24"/>
                              </w:rPr>
                              <w:t>Designated</w:t>
                            </w:r>
                            <w:r w:rsidRPr="00E70D55">
                              <w:rPr>
                                <w:rFonts w:ascii="Arial" w:hAnsi="Arial" w:cs="Arial"/>
                                <w:b/>
                                <w:color w:val="auto"/>
                                <w:sz w:val="24"/>
                                <w:szCs w:val="24"/>
                              </w:rPr>
                              <w:t xml:space="preserve"> Safeguarding Lead</w:t>
                            </w:r>
                          </w:p>
                          <w:p w14:paraId="63CF3798" w14:textId="77777777" w:rsidR="001462E8" w:rsidRPr="00E70D55" w:rsidRDefault="001462E8" w:rsidP="001462E8">
                            <w:pPr>
                              <w:pStyle w:val="Heading2"/>
                              <w:rPr>
                                <w:rFonts w:ascii="Arial" w:hAnsi="Arial" w:cs="Arial"/>
                                <w:b w:val="0"/>
                                <w:color w:val="auto"/>
                                <w:sz w:val="24"/>
                                <w:szCs w:val="24"/>
                              </w:rPr>
                            </w:pPr>
                            <w:r w:rsidRPr="00E70D55">
                              <w:rPr>
                                <w:rFonts w:ascii="Arial" w:hAnsi="Arial" w:cs="Arial"/>
                                <w:color w:val="auto"/>
                                <w:sz w:val="24"/>
                                <w:szCs w:val="24"/>
                              </w:rPr>
                              <w:t xml:space="preserve">When a child protection incident/welfare concern form is passed to you </w:t>
                            </w:r>
                          </w:p>
                          <w:p w14:paraId="1F94A62D" w14:textId="77777777" w:rsidR="001462E8" w:rsidRPr="00B3431F" w:rsidRDefault="001462E8" w:rsidP="008548E4">
                            <w:pPr>
                              <w:pStyle w:val="Heading2"/>
                              <w:numPr>
                                <w:ilvl w:val="0"/>
                                <w:numId w:val="30"/>
                              </w:numPr>
                              <w:tabs>
                                <w:tab w:val="num" w:pos="360"/>
                              </w:tabs>
                              <w:spacing w:before="0" w:after="0"/>
                              <w:ind w:left="426" w:hanging="426"/>
                              <w:rPr>
                                <w:rFonts w:ascii="Arial" w:hAnsi="Arial" w:cs="Arial"/>
                                <w:i w:val="0"/>
                                <w:color w:val="auto"/>
                                <w:sz w:val="24"/>
                                <w:szCs w:val="24"/>
                              </w:rPr>
                            </w:pPr>
                            <w:r w:rsidRPr="00B3431F">
                              <w:rPr>
                                <w:rFonts w:ascii="Arial" w:hAnsi="Arial" w:cs="Arial"/>
                                <w:i w:val="0"/>
                                <w:color w:val="auto"/>
                                <w:sz w:val="24"/>
                                <w:szCs w:val="24"/>
                              </w:rPr>
                              <w:t>Check that the form is sufficiently detailed.</w:t>
                            </w:r>
                          </w:p>
                          <w:p w14:paraId="24B7CBAA" w14:textId="77777777" w:rsidR="001462E8" w:rsidRPr="00B3431F" w:rsidRDefault="001462E8" w:rsidP="008548E4">
                            <w:pPr>
                              <w:pStyle w:val="Heading2"/>
                              <w:numPr>
                                <w:ilvl w:val="0"/>
                                <w:numId w:val="30"/>
                              </w:numPr>
                              <w:tabs>
                                <w:tab w:val="num" w:pos="360"/>
                              </w:tabs>
                              <w:spacing w:before="0" w:after="0"/>
                              <w:ind w:left="426" w:hanging="426"/>
                              <w:rPr>
                                <w:rFonts w:ascii="Arial" w:hAnsi="Arial" w:cs="Arial"/>
                                <w:i w:val="0"/>
                                <w:color w:val="auto"/>
                                <w:sz w:val="24"/>
                                <w:szCs w:val="24"/>
                              </w:rPr>
                            </w:pPr>
                            <w:r w:rsidRPr="00B3431F">
                              <w:rPr>
                                <w:rFonts w:ascii="Arial" w:hAnsi="Arial" w:cs="Arial"/>
                                <w:i w:val="0"/>
                                <w:color w:val="auto"/>
                                <w:sz w:val="24"/>
                                <w:szCs w:val="24"/>
                              </w:rPr>
                              <w:t>Check that it has been dated and signed by the staff member who reported the concern.</w:t>
                            </w:r>
                          </w:p>
                          <w:p w14:paraId="3A0CFEE4" w14:textId="77777777" w:rsidR="001462E8" w:rsidRPr="00B3431F" w:rsidRDefault="001462E8" w:rsidP="008548E4">
                            <w:pPr>
                              <w:pStyle w:val="Heading2"/>
                              <w:numPr>
                                <w:ilvl w:val="0"/>
                                <w:numId w:val="30"/>
                              </w:numPr>
                              <w:tabs>
                                <w:tab w:val="num" w:pos="360"/>
                              </w:tabs>
                              <w:spacing w:before="0" w:after="0"/>
                              <w:ind w:left="426" w:hanging="426"/>
                              <w:rPr>
                                <w:rFonts w:ascii="Arial" w:hAnsi="Arial" w:cs="Arial"/>
                                <w:i w:val="0"/>
                                <w:color w:val="auto"/>
                                <w:sz w:val="24"/>
                                <w:szCs w:val="24"/>
                              </w:rPr>
                            </w:pPr>
                            <w:r w:rsidRPr="00B3431F">
                              <w:rPr>
                                <w:rFonts w:ascii="Arial" w:hAnsi="Arial" w:cs="Arial"/>
                                <w:i w:val="0"/>
                                <w:color w:val="auto"/>
                                <w:sz w:val="24"/>
                                <w:szCs w:val="24"/>
                              </w:rPr>
                              <w:t>If a body map has been completed or there are any other documents referred to in the record, ensure these are attached and are, where appropriate, dated and signed.</w:t>
                            </w:r>
                          </w:p>
                          <w:p w14:paraId="1F9B4B45" w14:textId="77777777" w:rsidR="001462E8" w:rsidRPr="00E70D55" w:rsidRDefault="001462E8" w:rsidP="001462E8">
                            <w:pPr>
                              <w:rPr>
                                <w:rFonts w:ascii="Arial" w:hAnsi="Arial" w:cs="Arial"/>
                                <w:b/>
                                <w:color w:val="auto"/>
                                <w:sz w:val="24"/>
                                <w:szCs w:val="24"/>
                              </w:rPr>
                            </w:pPr>
                            <w:r w:rsidRPr="00E70D55">
                              <w:rPr>
                                <w:rFonts w:ascii="Arial" w:hAnsi="Arial" w:cs="Arial"/>
                                <w:b/>
                                <w:color w:val="auto"/>
                                <w:sz w:val="24"/>
                                <w:szCs w:val="24"/>
                              </w:rPr>
                              <w:t>Complete the ‘Response to the incident/concern’ section of the form</w:t>
                            </w:r>
                          </w:p>
                          <w:p w14:paraId="23A352C3" w14:textId="77777777" w:rsidR="001462E8" w:rsidRPr="00E70D55" w:rsidRDefault="001462E8" w:rsidP="001462E8">
                            <w:pPr>
                              <w:rPr>
                                <w:rFonts w:ascii="Arial" w:hAnsi="Arial" w:cs="Arial"/>
                                <w:color w:val="auto"/>
                                <w:sz w:val="24"/>
                                <w:szCs w:val="24"/>
                              </w:rPr>
                            </w:pPr>
                            <w:r w:rsidRPr="00E70D55">
                              <w:rPr>
                                <w:rFonts w:ascii="Arial" w:hAnsi="Arial" w:cs="Arial"/>
                                <w:color w:val="auto"/>
                                <w:sz w:val="24"/>
                                <w:szCs w:val="24"/>
                              </w:rPr>
                              <w:t>Record your response or action to every welfare concern form passed to you. The level of detail of this record will clearly depend on the nature and seriousness of the concern but may include:</w:t>
                            </w:r>
                          </w:p>
                          <w:p w14:paraId="4BAABB43" w14:textId="77777777" w:rsidR="001462E8" w:rsidRPr="00E70D55" w:rsidRDefault="001462E8" w:rsidP="008548E4">
                            <w:pPr>
                              <w:numPr>
                                <w:ilvl w:val="0"/>
                                <w:numId w:val="32"/>
                              </w:numPr>
                              <w:tabs>
                                <w:tab w:val="num" w:pos="360"/>
                                <w:tab w:val="left" w:pos="426"/>
                              </w:tabs>
                              <w:ind w:left="426" w:hanging="426"/>
                              <w:rPr>
                                <w:rFonts w:ascii="Arial" w:hAnsi="Arial" w:cs="Arial"/>
                                <w:color w:val="auto"/>
                                <w:sz w:val="24"/>
                                <w:szCs w:val="24"/>
                              </w:rPr>
                            </w:pPr>
                            <w:r w:rsidRPr="00E70D55">
                              <w:rPr>
                                <w:rFonts w:ascii="Arial" w:hAnsi="Arial" w:cs="Arial"/>
                                <w:color w:val="auto"/>
                                <w:sz w:val="24"/>
                                <w:szCs w:val="24"/>
                              </w:rPr>
                              <w:t>Requests to staff for monitoring specific aspects of the child’s presentation, behaviour, attendance, etc</w:t>
                            </w:r>
                          </w:p>
                          <w:p w14:paraId="6FDECA8F" w14:textId="77777777" w:rsidR="001462E8" w:rsidRPr="00E70D55" w:rsidRDefault="001462E8" w:rsidP="008548E4">
                            <w:pPr>
                              <w:numPr>
                                <w:ilvl w:val="0"/>
                                <w:numId w:val="32"/>
                              </w:numPr>
                              <w:tabs>
                                <w:tab w:val="num" w:pos="360"/>
                                <w:tab w:val="left" w:pos="426"/>
                              </w:tabs>
                              <w:ind w:left="426" w:hanging="426"/>
                              <w:rPr>
                                <w:rFonts w:ascii="Arial" w:hAnsi="Arial" w:cs="Arial"/>
                                <w:color w:val="auto"/>
                                <w:sz w:val="24"/>
                                <w:szCs w:val="24"/>
                              </w:rPr>
                            </w:pPr>
                            <w:r w:rsidRPr="00E70D55">
                              <w:rPr>
                                <w:rFonts w:ascii="Arial" w:hAnsi="Arial" w:cs="Arial"/>
                                <w:color w:val="auto"/>
                                <w:sz w:val="24"/>
                                <w:szCs w:val="24"/>
                              </w:rPr>
                              <w:t>Discussions and telephone calls, with colleagues, children and parents, with a record of full names and dates</w:t>
                            </w:r>
                          </w:p>
                          <w:p w14:paraId="510DCC41" w14:textId="77777777" w:rsidR="001462E8" w:rsidRPr="00E70D55" w:rsidRDefault="001462E8" w:rsidP="008548E4">
                            <w:pPr>
                              <w:numPr>
                                <w:ilvl w:val="0"/>
                                <w:numId w:val="32"/>
                              </w:numPr>
                              <w:tabs>
                                <w:tab w:val="num" w:pos="360"/>
                                <w:tab w:val="left" w:pos="426"/>
                              </w:tabs>
                              <w:ind w:left="426" w:hanging="426"/>
                              <w:rPr>
                                <w:rFonts w:ascii="Arial" w:hAnsi="Arial" w:cs="Arial"/>
                                <w:color w:val="auto"/>
                                <w:sz w:val="24"/>
                                <w:szCs w:val="24"/>
                              </w:rPr>
                            </w:pPr>
                            <w:r w:rsidRPr="00E70D55">
                              <w:rPr>
                                <w:rFonts w:ascii="Arial" w:hAnsi="Arial" w:cs="Arial"/>
                                <w:color w:val="auto"/>
                                <w:sz w:val="24"/>
                                <w:szCs w:val="24"/>
                              </w:rPr>
                              <w:t>Professional consultations and requests for information with a record of who was consulted (full name and job title) and dates consulted</w:t>
                            </w:r>
                          </w:p>
                          <w:p w14:paraId="1961C0A4" w14:textId="77777777" w:rsidR="001462E8" w:rsidRPr="00E70D55" w:rsidRDefault="001462E8" w:rsidP="008548E4">
                            <w:pPr>
                              <w:numPr>
                                <w:ilvl w:val="0"/>
                                <w:numId w:val="32"/>
                              </w:numPr>
                              <w:tabs>
                                <w:tab w:val="num" w:pos="360"/>
                                <w:tab w:val="left" w:pos="426"/>
                              </w:tabs>
                              <w:ind w:left="426" w:hanging="426"/>
                              <w:rPr>
                                <w:rFonts w:ascii="Arial" w:hAnsi="Arial" w:cs="Arial"/>
                                <w:color w:val="auto"/>
                                <w:sz w:val="24"/>
                                <w:szCs w:val="24"/>
                              </w:rPr>
                            </w:pPr>
                            <w:r w:rsidRPr="00E70D55">
                              <w:rPr>
                                <w:rFonts w:ascii="Arial" w:hAnsi="Arial" w:cs="Arial"/>
                                <w:color w:val="auto"/>
                                <w:sz w:val="24"/>
                                <w:szCs w:val="24"/>
                              </w:rPr>
                              <w:t xml:space="preserve">Letters sent and received </w:t>
                            </w:r>
                          </w:p>
                          <w:p w14:paraId="5628240D" w14:textId="77777777" w:rsidR="001462E8" w:rsidRPr="00E70D55" w:rsidRDefault="001462E8" w:rsidP="001462E8">
                            <w:pPr>
                              <w:rPr>
                                <w:rFonts w:ascii="Arial" w:hAnsi="Arial" w:cs="Arial"/>
                                <w:b/>
                                <w:color w:val="auto"/>
                                <w:sz w:val="24"/>
                                <w:szCs w:val="24"/>
                              </w:rPr>
                            </w:pPr>
                            <w:r w:rsidRPr="00E70D55">
                              <w:rPr>
                                <w:rFonts w:ascii="Arial" w:hAnsi="Arial" w:cs="Arial"/>
                                <w:b/>
                                <w:color w:val="auto"/>
                                <w:sz w:val="24"/>
                                <w:szCs w:val="24"/>
                              </w:rPr>
                              <w:t>Complete the ‘Outcomes’ section of the form</w:t>
                            </w:r>
                          </w:p>
                          <w:p w14:paraId="5CFBE3B5" w14:textId="77777777" w:rsidR="001462E8" w:rsidRPr="00E70D55" w:rsidRDefault="001462E8" w:rsidP="001462E8">
                            <w:pPr>
                              <w:ind w:left="720" w:hanging="720"/>
                              <w:rPr>
                                <w:rFonts w:ascii="Arial" w:hAnsi="Arial" w:cs="Arial"/>
                                <w:color w:val="auto"/>
                                <w:sz w:val="24"/>
                                <w:szCs w:val="24"/>
                              </w:rPr>
                            </w:pPr>
                            <w:r w:rsidRPr="00E70D55">
                              <w:rPr>
                                <w:rFonts w:ascii="Arial" w:hAnsi="Arial" w:cs="Arial"/>
                                <w:color w:val="auto"/>
                                <w:sz w:val="24"/>
                                <w:szCs w:val="24"/>
                              </w:rPr>
                              <w:t>Record the outcomes of any responses or action you took, with dates, for example:</w:t>
                            </w:r>
                          </w:p>
                          <w:p w14:paraId="465B808D" w14:textId="77777777" w:rsidR="001462E8" w:rsidRPr="00E70D55" w:rsidRDefault="001462E8" w:rsidP="008548E4">
                            <w:pPr>
                              <w:numPr>
                                <w:ilvl w:val="0"/>
                                <w:numId w:val="31"/>
                              </w:numPr>
                              <w:tabs>
                                <w:tab w:val="clear" w:pos="720"/>
                                <w:tab w:val="num" w:pos="360"/>
                                <w:tab w:val="num" w:pos="426"/>
                              </w:tabs>
                              <w:ind w:left="0" w:hanging="720"/>
                              <w:rPr>
                                <w:rFonts w:ascii="Arial" w:hAnsi="Arial" w:cs="Arial"/>
                                <w:color w:val="auto"/>
                                <w:sz w:val="24"/>
                                <w:szCs w:val="24"/>
                              </w:rPr>
                            </w:pPr>
                            <w:r w:rsidRPr="00E70D55">
                              <w:rPr>
                                <w:rFonts w:ascii="Arial" w:hAnsi="Arial" w:cs="Arial"/>
                                <w:color w:val="auto"/>
                                <w:sz w:val="24"/>
                                <w:szCs w:val="24"/>
                              </w:rPr>
                              <w:t>CAF started</w:t>
                            </w:r>
                          </w:p>
                          <w:p w14:paraId="3F5F8D58" w14:textId="77777777" w:rsidR="001462E8" w:rsidRPr="00E70D55" w:rsidRDefault="001462E8" w:rsidP="008548E4">
                            <w:pPr>
                              <w:numPr>
                                <w:ilvl w:val="0"/>
                                <w:numId w:val="31"/>
                              </w:numPr>
                              <w:tabs>
                                <w:tab w:val="clear" w:pos="720"/>
                                <w:tab w:val="num" w:pos="360"/>
                                <w:tab w:val="num" w:pos="426"/>
                              </w:tabs>
                              <w:ind w:left="0" w:hanging="720"/>
                              <w:rPr>
                                <w:rFonts w:ascii="Arial" w:hAnsi="Arial" w:cs="Arial"/>
                                <w:color w:val="auto"/>
                                <w:sz w:val="24"/>
                                <w:szCs w:val="24"/>
                              </w:rPr>
                            </w:pPr>
                            <w:r w:rsidRPr="00E70D55">
                              <w:rPr>
                                <w:rFonts w:ascii="Arial" w:hAnsi="Arial" w:cs="Arial"/>
                                <w:color w:val="auto"/>
                                <w:sz w:val="24"/>
                                <w:szCs w:val="24"/>
                              </w:rPr>
                              <w:t>Referral sent to Children’s Social Care or the police contacted</w:t>
                            </w:r>
                          </w:p>
                          <w:p w14:paraId="4FBE46EE" w14:textId="77777777" w:rsidR="001462E8" w:rsidRPr="00E70D55" w:rsidRDefault="001462E8" w:rsidP="008548E4">
                            <w:pPr>
                              <w:numPr>
                                <w:ilvl w:val="0"/>
                                <w:numId w:val="31"/>
                              </w:numPr>
                              <w:tabs>
                                <w:tab w:val="clear" w:pos="720"/>
                                <w:tab w:val="num" w:pos="360"/>
                                <w:tab w:val="num" w:pos="426"/>
                              </w:tabs>
                              <w:ind w:left="426" w:hanging="426"/>
                              <w:rPr>
                                <w:rFonts w:ascii="Arial" w:hAnsi="Arial" w:cs="Arial"/>
                                <w:color w:val="auto"/>
                                <w:sz w:val="24"/>
                                <w:szCs w:val="24"/>
                              </w:rPr>
                            </w:pPr>
                            <w:r w:rsidRPr="00E70D55">
                              <w:rPr>
                                <w:rFonts w:ascii="Arial" w:hAnsi="Arial" w:cs="Arial"/>
                                <w:color w:val="auto"/>
                                <w:sz w:val="24"/>
                                <w:szCs w:val="24"/>
                              </w:rPr>
                              <w:t xml:space="preserve">Whether or not parental consent was obtained for sending the referral and the reason for referring without consent, i.e. the child is at risk of significant harm </w:t>
                            </w:r>
                          </w:p>
                          <w:p w14:paraId="51B3E9C2" w14:textId="77777777" w:rsidR="001462E8" w:rsidRPr="00E70D55" w:rsidRDefault="001462E8" w:rsidP="008548E4">
                            <w:pPr>
                              <w:numPr>
                                <w:ilvl w:val="0"/>
                                <w:numId w:val="31"/>
                              </w:numPr>
                              <w:tabs>
                                <w:tab w:val="clear" w:pos="720"/>
                                <w:tab w:val="num" w:pos="360"/>
                                <w:tab w:val="num" w:pos="426"/>
                              </w:tabs>
                              <w:ind w:left="426" w:hanging="426"/>
                              <w:rPr>
                                <w:rFonts w:ascii="Arial" w:hAnsi="Arial" w:cs="Arial"/>
                                <w:color w:val="auto"/>
                                <w:sz w:val="24"/>
                                <w:szCs w:val="24"/>
                              </w:rPr>
                            </w:pPr>
                            <w:r w:rsidRPr="00E70D55">
                              <w:rPr>
                                <w:rFonts w:ascii="Arial" w:hAnsi="Arial" w:cs="Arial"/>
                                <w:color w:val="auto"/>
                                <w:sz w:val="24"/>
                                <w:szCs w:val="24"/>
                              </w:rPr>
                              <w:t>Contact from Children’s Social Care or police in response to the referral, including contact with the child</w:t>
                            </w:r>
                          </w:p>
                          <w:p w14:paraId="7E1B9462" w14:textId="77777777" w:rsidR="001462E8" w:rsidRPr="00E70D55" w:rsidRDefault="001462E8" w:rsidP="008548E4">
                            <w:pPr>
                              <w:numPr>
                                <w:ilvl w:val="0"/>
                                <w:numId w:val="31"/>
                              </w:numPr>
                              <w:tabs>
                                <w:tab w:val="clear" w:pos="720"/>
                                <w:tab w:val="num" w:pos="360"/>
                                <w:tab w:val="num" w:pos="426"/>
                              </w:tabs>
                              <w:ind w:left="426" w:hanging="426"/>
                              <w:rPr>
                                <w:rFonts w:ascii="Arial" w:hAnsi="Arial" w:cs="Arial"/>
                                <w:color w:val="auto"/>
                                <w:sz w:val="24"/>
                                <w:szCs w:val="24"/>
                              </w:rPr>
                            </w:pPr>
                            <w:r w:rsidRPr="00E70D55">
                              <w:rPr>
                                <w:rFonts w:ascii="Arial" w:hAnsi="Arial" w:cs="Arial"/>
                                <w:color w:val="auto"/>
                                <w:sz w:val="24"/>
                                <w:szCs w:val="24"/>
                              </w:rPr>
                              <w:t>Strategy discussion or meeting under child protection procedures and the establishment’s involvement, if invited, e.g. who took part, when and outcomes</w:t>
                            </w:r>
                          </w:p>
                          <w:p w14:paraId="03187CCD" w14:textId="77777777" w:rsidR="001462E8" w:rsidRPr="00E70D55" w:rsidRDefault="001462E8" w:rsidP="008548E4">
                            <w:pPr>
                              <w:numPr>
                                <w:ilvl w:val="0"/>
                                <w:numId w:val="31"/>
                              </w:numPr>
                              <w:tabs>
                                <w:tab w:val="clear" w:pos="720"/>
                                <w:tab w:val="num" w:pos="360"/>
                                <w:tab w:val="num" w:pos="426"/>
                              </w:tabs>
                              <w:ind w:left="426" w:hanging="426"/>
                              <w:rPr>
                                <w:rFonts w:ascii="Arial" w:hAnsi="Arial" w:cs="Arial"/>
                                <w:color w:val="auto"/>
                                <w:sz w:val="24"/>
                                <w:szCs w:val="24"/>
                              </w:rPr>
                            </w:pPr>
                            <w:r w:rsidRPr="00E70D55">
                              <w:rPr>
                                <w:rFonts w:ascii="Arial" w:hAnsi="Arial" w:cs="Arial"/>
                                <w:color w:val="auto"/>
                                <w:sz w:val="24"/>
                                <w:szCs w:val="24"/>
                              </w:rPr>
                              <w:t>Referral sent to other agencies and contact from other agencies in response to referral, including contact with the child</w:t>
                            </w:r>
                          </w:p>
                          <w:p w14:paraId="5D786810" w14:textId="77777777" w:rsidR="001462E8" w:rsidRPr="00E70D55" w:rsidRDefault="001462E8" w:rsidP="008548E4">
                            <w:pPr>
                              <w:numPr>
                                <w:ilvl w:val="0"/>
                                <w:numId w:val="31"/>
                              </w:numPr>
                              <w:tabs>
                                <w:tab w:val="clear" w:pos="720"/>
                                <w:tab w:val="num" w:pos="360"/>
                                <w:tab w:val="num" w:pos="426"/>
                              </w:tabs>
                              <w:ind w:left="0" w:hanging="720"/>
                              <w:rPr>
                                <w:rFonts w:ascii="Arial" w:hAnsi="Arial" w:cs="Arial"/>
                                <w:color w:val="auto"/>
                                <w:sz w:val="24"/>
                                <w:szCs w:val="24"/>
                              </w:rPr>
                            </w:pPr>
                            <w:r w:rsidRPr="00E70D55">
                              <w:rPr>
                                <w:rFonts w:ascii="Arial" w:hAnsi="Arial" w:cs="Arial"/>
                                <w:color w:val="auto"/>
                                <w:sz w:val="24"/>
                                <w:szCs w:val="24"/>
                              </w:rPr>
                              <w:t>Appointments for child with other agencies</w:t>
                            </w:r>
                          </w:p>
                          <w:p w14:paraId="6F3D125E" w14:textId="77777777" w:rsidR="001462E8" w:rsidRPr="00E70D55" w:rsidRDefault="001462E8" w:rsidP="001462E8">
                            <w:pPr>
                              <w:rPr>
                                <w:rFonts w:ascii="Arial" w:hAnsi="Arial" w:cs="Arial"/>
                                <w:b/>
                                <w:color w:val="auto"/>
                                <w:sz w:val="24"/>
                                <w:szCs w:val="24"/>
                              </w:rPr>
                            </w:pPr>
                            <w:r w:rsidRPr="00E70D55">
                              <w:rPr>
                                <w:rFonts w:ascii="Arial" w:hAnsi="Arial" w:cs="Arial"/>
                                <w:b/>
                                <w:color w:val="auto"/>
                                <w:sz w:val="24"/>
                                <w:szCs w:val="24"/>
                              </w:rPr>
                              <w:t>Update the chronology and observations</w:t>
                            </w:r>
                          </w:p>
                          <w:p w14:paraId="14F687DA" w14:textId="77777777" w:rsidR="001462E8" w:rsidRPr="00E70D55" w:rsidRDefault="001462E8" w:rsidP="001462E8">
                            <w:pPr>
                              <w:rPr>
                                <w:rFonts w:ascii="Arial" w:hAnsi="Arial" w:cs="Arial"/>
                                <w:color w:val="auto"/>
                                <w:sz w:val="24"/>
                                <w:szCs w:val="24"/>
                              </w:rPr>
                            </w:pPr>
                            <w:r w:rsidRPr="00E70D55">
                              <w:rPr>
                                <w:rFonts w:ascii="Arial" w:hAnsi="Arial" w:cs="Arial"/>
                                <w:color w:val="auto"/>
                                <w:sz w:val="24"/>
                                <w:szCs w:val="24"/>
                              </w:rPr>
                              <w:t>Update the chronology with brief details of the incident, the response and outcomes.  Update observations or diary records with full details.</w:t>
                            </w:r>
                          </w:p>
                          <w:p w14:paraId="50C678A8" w14:textId="77777777" w:rsidR="001462E8" w:rsidRPr="00E70D55" w:rsidRDefault="001462E8" w:rsidP="001462E8">
                            <w:pPr>
                              <w:rPr>
                                <w:rFonts w:ascii="Arial" w:hAnsi="Arial" w:cs="Arial"/>
                                <w:b/>
                                <w:color w:val="auto"/>
                                <w:sz w:val="24"/>
                                <w:szCs w:val="24"/>
                              </w:rPr>
                            </w:pPr>
                            <w:r w:rsidRPr="00E70D55">
                              <w:rPr>
                                <w:rFonts w:ascii="Arial" w:hAnsi="Arial" w:cs="Arial"/>
                                <w:b/>
                                <w:color w:val="auto"/>
                                <w:sz w:val="24"/>
                                <w:szCs w:val="24"/>
                              </w:rPr>
                              <w:t>Update the child’s file as new documents are produced or received</w:t>
                            </w:r>
                          </w:p>
                          <w:p w14:paraId="690FA34A" w14:textId="77777777" w:rsidR="001462E8" w:rsidRPr="00E70D55" w:rsidRDefault="001462E8" w:rsidP="001462E8">
                            <w:pPr>
                              <w:rPr>
                                <w:rFonts w:ascii="Arial" w:hAnsi="Arial" w:cs="Arial"/>
                                <w:color w:val="auto"/>
                                <w:sz w:val="24"/>
                                <w:szCs w:val="24"/>
                              </w:rPr>
                            </w:pPr>
                            <w:r w:rsidRPr="00E70D55">
                              <w:rPr>
                                <w:rFonts w:ascii="Arial" w:hAnsi="Arial" w:cs="Arial"/>
                                <w:color w:val="auto"/>
                                <w:sz w:val="24"/>
                                <w:szCs w:val="24"/>
                              </w:rPr>
                              <w:t>File all copies of referrals sent, letters sent and received, minutes of strategy discussions and child protection conferences and all other relevant documents in the child’s file.  Update the front sheet, if necessary.</w:t>
                            </w:r>
                          </w:p>
                          <w:p w14:paraId="17F83B0E" w14:textId="77777777" w:rsidR="001462E8" w:rsidRPr="00E70D55" w:rsidRDefault="001462E8" w:rsidP="001462E8">
                            <w:pPr>
                              <w:rPr>
                                <w:rFonts w:ascii="Arial" w:hAnsi="Arial" w:cs="Arial"/>
                                <w:b/>
                                <w:color w:val="auto"/>
                                <w:sz w:val="24"/>
                                <w:szCs w:val="24"/>
                              </w:rPr>
                            </w:pPr>
                            <w:r w:rsidRPr="00E70D55">
                              <w:rPr>
                                <w:rFonts w:ascii="Arial" w:hAnsi="Arial" w:cs="Arial"/>
                                <w:b/>
                                <w:color w:val="auto"/>
                                <w:sz w:val="24"/>
                                <w:szCs w:val="24"/>
                              </w:rPr>
                              <w:t>Cross-reference to files for other children in the family</w:t>
                            </w:r>
                          </w:p>
                          <w:p w14:paraId="28FE5484" w14:textId="77777777" w:rsidR="001462E8" w:rsidRPr="00E70D55" w:rsidRDefault="001462E8" w:rsidP="001462E8">
                            <w:pPr>
                              <w:rPr>
                                <w:rFonts w:ascii="Arial" w:hAnsi="Arial" w:cs="Arial"/>
                                <w:color w:val="auto"/>
                                <w:sz w:val="24"/>
                                <w:szCs w:val="24"/>
                              </w:rPr>
                            </w:pPr>
                            <w:r w:rsidRPr="00E70D55">
                              <w:rPr>
                                <w:rFonts w:ascii="Arial" w:hAnsi="Arial" w:cs="Arial"/>
                                <w:color w:val="auto"/>
                                <w:sz w:val="24"/>
                                <w:szCs w:val="24"/>
                              </w:rPr>
                              <w:t>Update the chronology in each child’s file and ensure that relevant documents are copied across to each file.</w:t>
                            </w:r>
                          </w:p>
                          <w:p w14:paraId="3FFD09EB" w14:textId="77777777" w:rsidR="001462E8" w:rsidRPr="00E70D55" w:rsidRDefault="001462E8" w:rsidP="001462E8">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A138EF" id="Flowchart: Alternate Process 7" o:spid="_x0000_s1032" type="#_x0000_t176" style="position:absolute;margin-left:-23.7pt;margin-top:-5.15pt;width:546pt;height:668.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" filled="f" strokecolor="#17365d" strokeweight="3pt">
                <v:textbox>
                  <w:txbxContent>
                    <w:p w14:paraId="6A8DFA7B" w14:textId="77777777" w:rsidR="001462E8" w:rsidRPr="00E70D55" w:rsidRDefault="001462E8" w:rsidP="001462E8">
                      <w:pPr>
                        <w:jc w:val="center"/>
                        <w:rPr>
                          <w:rFonts w:ascii="Arial" w:hAnsi="Arial" w:cs="Arial"/>
                          <w:b/>
                          <w:color w:val="auto"/>
                          <w:sz w:val="24"/>
                          <w:szCs w:val="24"/>
                        </w:rPr>
                      </w:pPr>
                      <w:r w:rsidRPr="00E70D55">
                        <w:rPr>
                          <w:rFonts w:ascii="Arial" w:hAnsi="Arial" w:cs="Arial"/>
                          <w:b/>
                          <w:color w:val="auto"/>
                          <w:sz w:val="24"/>
                          <w:szCs w:val="24"/>
                        </w:rPr>
                        <w:t xml:space="preserve">Actions for the </w:t>
                      </w:r>
                      <w:r>
                        <w:rPr>
                          <w:rFonts w:ascii="Arial" w:hAnsi="Arial" w:cs="Arial"/>
                          <w:b/>
                          <w:color w:val="auto"/>
                          <w:sz w:val="24"/>
                          <w:szCs w:val="24"/>
                        </w:rPr>
                        <w:t>Designated</w:t>
                      </w:r>
                      <w:r w:rsidRPr="00E70D55">
                        <w:rPr>
                          <w:rFonts w:ascii="Arial" w:hAnsi="Arial" w:cs="Arial"/>
                          <w:b/>
                          <w:color w:val="auto"/>
                          <w:sz w:val="24"/>
                          <w:szCs w:val="24"/>
                        </w:rPr>
                        <w:t xml:space="preserve"> Safeguarding Lead</w:t>
                      </w:r>
                    </w:p>
                    <w:p w14:paraId="63CF3798" w14:textId="77777777" w:rsidR="001462E8" w:rsidRPr="00E70D55" w:rsidRDefault="001462E8" w:rsidP="001462E8">
                      <w:pPr>
                        <w:pStyle w:val="Heading2"/>
                        <w:rPr>
                          <w:rFonts w:ascii="Arial" w:hAnsi="Arial" w:cs="Arial"/>
                          <w:b w:val="0"/>
                          <w:color w:val="auto"/>
                          <w:sz w:val="24"/>
                          <w:szCs w:val="24"/>
                        </w:rPr>
                      </w:pPr>
                      <w:r w:rsidRPr="00E70D55">
                        <w:rPr>
                          <w:rFonts w:ascii="Arial" w:hAnsi="Arial" w:cs="Arial"/>
                          <w:color w:val="auto"/>
                          <w:sz w:val="24"/>
                          <w:szCs w:val="24"/>
                        </w:rPr>
                        <w:t xml:space="preserve">When a child protection incident/welfare concern form is passed to you </w:t>
                      </w:r>
                    </w:p>
                    <w:p w14:paraId="1F94A62D" w14:textId="77777777" w:rsidR="001462E8" w:rsidRPr="00B3431F" w:rsidRDefault="001462E8" w:rsidP="008548E4">
                      <w:pPr>
                        <w:pStyle w:val="Heading2"/>
                        <w:numPr>
                          <w:ilvl w:val="0"/>
                          <w:numId w:val="30"/>
                        </w:numPr>
                        <w:tabs>
                          <w:tab w:val="num" w:pos="360"/>
                        </w:tabs>
                        <w:spacing w:before="0" w:after="0"/>
                        <w:ind w:left="426" w:hanging="426"/>
                        <w:rPr>
                          <w:rFonts w:ascii="Arial" w:hAnsi="Arial" w:cs="Arial"/>
                          <w:i w:val="0"/>
                          <w:color w:val="auto"/>
                          <w:sz w:val="24"/>
                          <w:szCs w:val="24"/>
                        </w:rPr>
                      </w:pPr>
                      <w:r w:rsidRPr="00B3431F">
                        <w:rPr>
                          <w:rFonts w:ascii="Arial" w:hAnsi="Arial" w:cs="Arial"/>
                          <w:i w:val="0"/>
                          <w:color w:val="auto"/>
                          <w:sz w:val="24"/>
                          <w:szCs w:val="24"/>
                        </w:rPr>
                        <w:t>Check that the form is sufficiently detailed.</w:t>
                      </w:r>
                    </w:p>
                    <w:p w14:paraId="24B7CBAA" w14:textId="77777777" w:rsidR="001462E8" w:rsidRPr="00B3431F" w:rsidRDefault="001462E8" w:rsidP="008548E4">
                      <w:pPr>
                        <w:pStyle w:val="Heading2"/>
                        <w:numPr>
                          <w:ilvl w:val="0"/>
                          <w:numId w:val="30"/>
                        </w:numPr>
                        <w:tabs>
                          <w:tab w:val="num" w:pos="360"/>
                        </w:tabs>
                        <w:spacing w:before="0" w:after="0"/>
                        <w:ind w:left="426" w:hanging="426"/>
                        <w:rPr>
                          <w:rFonts w:ascii="Arial" w:hAnsi="Arial" w:cs="Arial"/>
                          <w:i w:val="0"/>
                          <w:color w:val="auto"/>
                          <w:sz w:val="24"/>
                          <w:szCs w:val="24"/>
                        </w:rPr>
                      </w:pPr>
                      <w:r w:rsidRPr="00B3431F">
                        <w:rPr>
                          <w:rFonts w:ascii="Arial" w:hAnsi="Arial" w:cs="Arial"/>
                          <w:i w:val="0"/>
                          <w:color w:val="auto"/>
                          <w:sz w:val="24"/>
                          <w:szCs w:val="24"/>
                        </w:rPr>
                        <w:t>Check that it has been dated and signed by the staff member who reported the concern.</w:t>
                      </w:r>
                    </w:p>
                    <w:p w14:paraId="3A0CFEE4" w14:textId="77777777" w:rsidR="001462E8" w:rsidRPr="00B3431F" w:rsidRDefault="001462E8" w:rsidP="008548E4">
                      <w:pPr>
                        <w:pStyle w:val="Heading2"/>
                        <w:numPr>
                          <w:ilvl w:val="0"/>
                          <w:numId w:val="30"/>
                        </w:numPr>
                        <w:tabs>
                          <w:tab w:val="num" w:pos="360"/>
                        </w:tabs>
                        <w:spacing w:before="0" w:after="0"/>
                        <w:ind w:left="426" w:hanging="426"/>
                        <w:rPr>
                          <w:rFonts w:ascii="Arial" w:hAnsi="Arial" w:cs="Arial"/>
                          <w:i w:val="0"/>
                          <w:color w:val="auto"/>
                          <w:sz w:val="24"/>
                          <w:szCs w:val="24"/>
                        </w:rPr>
                      </w:pPr>
                      <w:r w:rsidRPr="00B3431F">
                        <w:rPr>
                          <w:rFonts w:ascii="Arial" w:hAnsi="Arial" w:cs="Arial"/>
                          <w:i w:val="0"/>
                          <w:color w:val="auto"/>
                          <w:sz w:val="24"/>
                          <w:szCs w:val="24"/>
                        </w:rPr>
                        <w:t>If a body map has been completed or there are any other documents referred to in the record, ensure these are attached and are, where appropriate, dated and signed.</w:t>
                      </w:r>
                    </w:p>
                    <w:p w14:paraId="1F9B4B45" w14:textId="77777777" w:rsidR="001462E8" w:rsidRPr="00E70D55" w:rsidRDefault="001462E8" w:rsidP="001462E8">
                      <w:pPr>
                        <w:rPr>
                          <w:rFonts w:ascii="Arial" w:hAnsi="Arial" w:cs="Arial"/>
                          <w:b/>
                          <w:color w:val="auto"/>
                          <w:sz w:val="24"/>
                          <w:szCs w:val="24"/>
                        </w:rPr>
                      </w:pPr>
                      <w:r w:rsidRPr="00E70D55">
                        <w:rPr>
                          <w:rFonts w:ascii="Arial" w:hAnsi="Arial" w:cs="Arial"/>
                          <w:b/>
                          <w:color w:val="auto"/>
                          <w:sz w:val="24"/>
                          <w:szCs w:val="24"/>
                        </w:rPr>
                        <w:t>Complete the ‘Response to the incident/concern’ section of the form</w:t>
                      </w:r>
                    </w:p>
                    <w:p w14:paraId="23A352C3" w14:textId="77777777" w:rsidR="001462E8" w:rsidRPr="00E70D55" w:rsidRDefault="001462E8" w:rsidP="001462E8">
                      <w:pPr>
                        <w:rPr>
                          <w:rFonts w:ascii="Arial" w:hAnsi="Arial" w:cs="Arial"/>
                          <w:color w:val="auto"/>
                          <w:sz w:val="24"/>
                          <w:szCs w:val="24"/>
                        </w:rPr>
                      </w:pPr>
                      <w:r w:rsidRPr="00E70D55">
                        <w:rPr>
                          <w:rFonts w:ascii="Arial" w:hAnsi="Arial" w:cs="Arial"/>
                          <w:color w:val="auto"/>
                          <w:sz w:val="24"/>
                          <w:szCs w:val="24"/>
                        </w:rPr>
                        <w:t>Record your response or action to every welfare concern form passed to you. The level of detail of this record will clearly depend on the nature and seriousness of the concern but may include:</w:t>
                      </w:r>
                    </w:p>
                    <w:p w14:paraId="4BAABB43" w14:textId="77777777" w:rsidR="001462E8" w:rsidRPr="00E70D55" w:rsidRDefault="001462E8" w:rsidP="008548E4">
                      <w:pPr>
                        <w:numPr>
                          <w:ilvl w:val="0"/>
                          <w:numId w:val="32"/>
                        </w:numPr>
                        <w:tabs>
                          <w:tab w:val="num" w:pos="360"/>
                          <w:tab w:val="left" w:pos="426"/>
                        </w:tabs>
                        <w:ind w:left="426" w:hanging="426"/>
                        <w:rPr>
                          <w:rFonts w:ascii="Arial" w:hAnsi="Arial" w:cs="Arial"/>
                          <w:color w:val="auto"/>
                          <w:sz w:val="24"/>
                          <w:szCs w:val="24"/>
                        </w:rPr>
                      </w:pPr>
                      <w:r w:rsidRPr="00E70D55">
                        <w:rPr>
                          <w:rFonts w:ascii="Arial" w:hAnsi="Arial" w:cs="Arial"/>
                          <w:color w:val="auto"/>
                          <w:sz w:val="24"/>
                          <w:szCs w:val="24"/>
                        </w:rPr>
                        <w:t>Requests to staff for monitoring specific aspects of the child’s presentation, behaviour, attendance, etc</w:t>
                      </w:r>
                    </w:p>
                    <w:p w14:paraId="6FDECA8F" w14:textId="77777777" w:rsidR="001462E8" w:rsidRPr="00E70D55" w:rsidRDefault="001462E8" w:rsidP="008548E4">
                      <w:pPr>
                        <w:numPr>
                          <w:ilvl w:val="0"/>
                          <w:numId w:val="32"/>
                        </w:numPr>
                        <w:tabs>
                          <w:tab w:val="num" w:pos="360"/>
                          <w:tab w:val="left" w:pos="426"/>
                        </w:tabs>
                        <w:ind w:left="426" w:hanging="426"/>
                        <w:rPr>
                          <w:rFonts w:ascii="Arial" w:hAnsi="Arial" w:cs="Arial"/>
                          <w:color w:val="auto"/>
                          <w:sz w:val="24"/>
                          <w:szCs w:val="24"/>
                        </w:rPr>
                      </w:pPr>
                      <w:r w:rsidRPr="00E70D55">
                        <w:rPr>
                          <w:rFonts w:ascii="Arial" w:hAnsi="Arial" w:cs="Arial"/>
                          <w:color w:val="auto"/>
                          <w:sz w:val="24"/>
                          <w:szCs w:val="24"/>
                        </w:rPr>
                        <w:t>Discussions and telephone calls, with colleagues, children and parents, with a record of full names and dates</w:t>
                      </w:r>
                    </w:p>
                    <w:p w14:paraId="510DCC41" w14:textId="77777777" w:rsidR="001462E8" w:rsidRPr="00E70D55" w:rsidRDefault="001462E8" w:rsidP="008548E4">
                      <w:pPr>
                        <w:numPr>
                          <w:ilvl w:val="0"/>
                          <w:numId w:val="32"/>
                        </w:numPr>
                        <w:tabs>
                          <w:tab w:val="num" w:pos="360"/>
                          <w:tab w:val="left" w:pos="426"/>
                        </w:tabs>
                        <w:ind w:left="426" w:hanging="426"/>
                        <w:rPr>
                          <w:rFonts w:ascii="Arial" w:hAnsi="Arial" w:cs="Arial"/>
                          <w:color w:val="auto"/>
                          <w:sz w:val="24"/>
                          <w:szCs w:val="24"/>
                        </w:rPr>
                      </w:pPr>
                      <w:r w:rsidRPr="00E70D55">
                        <w:rPr>
                          <w:rFonts w:ascii="Arial" w:hAnsi="Arial" w:cs="Arial"/>
                          <w:color w:val="auto"/>
                          <w:sz w:val="24"/>
                          <w:szCs w:val="24"/>
                        </w:rPr>
                        <w:t>Professional consultations and requests for information with a record of who was consulted (full name and job title) and dates consulted</w:t>
                      </w:r>
                    </w:p>
                    <w:p w14:paraId="1961C0A4" w14:textId="77777777" w:rsidR="001462E8" w:rsidRPr="00E70D55" w:rsidRDefault="001462E8" w:rsidP="008548E4">
                      <w:pPr>
                        <w:numPr>
                          <w:ilvl w:val="0"/>
                          <w:numId w:val="32"/>
                        </w:numPr>
                        <w:tabs>
                          <w:tab w:val="num" w:pos="360"/>
                          <w:tab w:val="left" w:pos="426"/>
                        </w:tabs>
                        <w:ind w:left="426" w:hanging="426"/>
                        <w:rPr>
                          <w:rFonts w:ascii="Arial" w:hAnsi="Arial" w:cs="Arial"/>
                          <w:color w:val="auto"/>
                          <w:sz w:val="24"/>
                          <w:szCs w:val="24"/>
                        </w:rPr>
                      </w:pPr>
                      <w:r w:rsidRPr="00E70D55">
                        <w:rPr>
                          <w:rFonts w:ascii="Arial" w:hAnsi="Arial" w:cs="Arial"/>
                          <w:color w:val="auto"/>
                          <w:sz w:val="24"/>
                          <w:szCs w:val="24"/>
                        </w:rPr>
                        <w:t xml:space="preserve">Letters sent and received </w:t>
                      </w:r>
                    </w:p>
                    <w:p w14:paraId="5628240D" w14:textId="77777777" w:rsidR="001462E8" w:rsidRPr="00E70D55" w:rsidRDefault="001462E8" w:rsidP="001462E8">
                      <w:pPr>
                        <w:rPr>
                          <w:rFonts w:ascii="Arial" w:hAnsi="Arial" w:cs="Arial"/>
                          <w:b/>
                          <w:color w:val="auto"/>
                          <w:sz w:val="24"/>
                          <w:szCs w:val="24"/>
                        </w:rPr>
                      </w:pPr>
                      <w:r w:rsidRPr="00E70D55">
                        <w:rPr>
                          <w:rFonts w:ascii="Arial" w:hAnsi="Arial" w:cs="Arial"/>
                          <w:b/>
                          <w:color w:val="auto"/>
                          <w:sz w:val="24"/>
                          <w:szCs w:val="24"/>
                        </w:rPr>
                        <w:t>Complete the ‘Outcomes’ section of the form</w:t>
                      </w:r>
                    </w:p>
                    <w:p w14:paraId="5CFBE3B5" w14:textId="77777777" w:rsidR="001462E8" w:rsidRPr="00E70D55" w:rsidRDefault="001462E8" w:rsidP="001462E8">
                      <w:pPr>
                        <w:ind w:left="720" w:hanging="720"/>
                        <w:rPr>
                          <w:rFonts w:ascii="Arial" w:hAnsi="Arial" w:cs="Arial"/>
                          <w:color w:val="auto"/>
                          <w:sz w:val="24"/>
                          <w:szCs w:val="24"/>
                        </w:rPr>
                      </w:pPr>
                      <w:r w:rsidRPr="00E70D55">
                        <w:rPr>
                          <w:rFonts w:ascii="Arial" w:hAnsi="Arial" w:cs="Arial"/>
                          <w:color w:val="auto"/>
                          <w:sz w:val="24"/>
                          <w:szCs w:val="24"/>
                        </w:rPr>
                        <w:t>Record the outcomes of any responses or action you took, with dates, for example:</w:t>
                      </w:r>
                    </w:p>
                    <w:p w14:paraId="465B808D" w14:textId="77777777" w:rsidR="001462E8" w:rsidRPr="00E70D55" w:rsidRDefault="001462E8" w:rsidP="008548E4">
                      <w:pPr>
                        <w:numPr>
                          <w:ilvl w:val="0"/>
                          <w:numId w:val="31"/>
                        </w:numPr>
                        <w:tabs>
                          <w:tab w:val="clear" w:pos="720"/>
                          <w:tab w:val="num" w:pos="360"/>
                          <w:tab w:val="num" w:pos="426"/>
                        </w:tabs>
                        <w:ind w:left="0" w:hanging="720"/>
                        <w:rPr>
                          <w:rFonts w:ascii="Arial" w:hAnsi="Arial" w:cs="Arial"/>
                          <w:color w:val="auto"/>
                          <w:sz w:val="24"/>
                          <w:szCs w:val="24"/>
                        </w:rPr>
                      </w:pPr>
                      <w:r w:rsidRPr="00E70D55">
                        <w:rPr>
                          <w:rFonts w:ascii="Arial" w:hAnsi="Arial" w:cs="Arial"/>
                          <w:color w:val="auto"/>
                          <w:sz w:val="24"/>
                          <w:szCs w:val="24"/>
                        </w:rPr>
                        <w:t>CAF started</w:t>
                      </w:r>
                    </w:p>
                    <w:p w14:paraId="3F5F8D58" w14:textId="77777777" w:rsidR="001462E8" w:rsidRPr="00E70D55" w:rsidRDefault="001462E8" w:rsidP="008548E4">
                      <w:pPr>
                        <w:numPr>
                          <w:ilvl w:val="0"/>
                          <w:numId w:val="31"/>
                        </w:numPr>
                        <w:tabs>
                          <w:tab w:val="clear" w:pos="720"/>
                          <w:tab w:val="num" w:pos="360"/>
                          <w:tab w:val="num" w:pos="426"/>
                        </w:tabs>
                        <w:ind w:left="0" w:hanging="720"/>
                        <w:rPr>
                          <w:rFonts w:ascii="Arial" w:hAnsi="Arial" w:cs="Arial"/>
                          <w:color w:val="auto"/>
                          <w:sz w:val="24"/>
                          <w:szCs w:val="24"/>
                        </w:rPr>
                      </w:pPr>
                      <w:r w:rsidRPr="00E70D55">
                        <w:rPr>
                          <w:rFonts w:ascii="Arial" w:hAnsi="Arial" w:cs="Arial"/>
                          <w:color w:val="auto"/>
                          <w:sz w:val="24"/>
                          <w:szCs w:val="24"/>
                        </w:rPr>
                        <w:t>Referral sent to Children’s Social Care or the police contacted</w:t>
                      </w:r>
                    </w:p>
                    <w:p w14:paraId="4FBE46EE" w14:textId="77777777" w:rsidR="001462E8" w:rsidRPr="00E70D55" w:rsidRDefault="001462E8" w:rsidP="008548E4">
                      <w:pPr>
                        <w:numPr>
                          <w:ilvl w:val="0"/>
                          <w:numId w:val="31"/>
                        </w:numPr>
                        <w:tabs>
                          <w:tab w:val="clear" w:pos="720"/>
                          <w:tab w:val="num" w:pos="360"/>
                          <w:tab w:val="num" w:pos="426"/>
                        </w:tabs>
                        <w:ind w:left="426" w:hanging="426"/>
                        <w:rPr>
                          <w:rFonts w:ascii="Arial" w:hAnsi="Arial" w:cs="Arial"/>
                          <w:color w:val="auto"/>
                          <w:sz w:val="24"/>
                          <w:szCs w:val="24"/>
                        </w:rPr>
                      </w:pPr>
                      <w:r w:rsidRPr="00E70D55">
                        <w:rPr>
                          <w:rFonts w:ascii="Arial" w:hAnsi="Arial" w:cs="Arial"/>
                          <w:color w:val="auto"/>
                          <w:sz w:val="24"/>
                          <w:szCs w:val="24"/>
                        </w:rPr>
                        <w:t xml:space="preserve">Whether or not parental consent was obtained for sending the referral and the reason for referring without consent, i.e. the child is at risk of significant harm </w:t>
                      </w:r>
                    </w:p>
                    <w:p w14:paraId="51B3E9C2" w14:textId="77777777" w:rsidR="001462E8" w:rsidRPr="00E70D55" w:rsidRDefault="001462E8" w:rsidP="008548E4">
                      <w:pPr>
                        <w:numPr>
                          <w:ilvl w:val="0"/>
                          <w:numId w:val="31"/>
                        </w:numPr>
                        <w:tabs>
                          <w:tab w:val="clear" w:pos="720"/>
                          <w:tab w:val="num" w:pos="360"/>
                          <w:tab w:val="num" w:pos="426"/>
                        </w:tabs>
                        <w:ind w:left="426" w:hanging="426"/>
                        <w:rPr>
                          <w:rFonts w:ascii="Arial" w:hAnsi="Arial" w:cs="Arial"/>
                          <w:color w:val="auto"/>
                          <w:sz w:val="24"/>
                          <w:szCs w:val="24"/>
                        </w:rPr>
                      </w:pPr>
                      <w:r w:rsidRPr="00E70D55">
                        <w:rPr>
                          <w:rFonts w:ascii="Arial" w:hAnsi="Arial" w:cs="Arial"/>
                          <w:color w:val="auto"/>
                          <w:sz w:val="24"/>
                          <w:szCs w:val="24"/>
                        </w:rPr>
                        <w:t>Contact from Children’s Social Care or police in response to the referral, including contact with the child</w:t>
                      </w:r>
                    </w:p>
                    <w:p w14:paraId="7E1B9462" w14:textId="77777777" w:rsidR="001462E8" w:rsidRPr="00E70D55" w:rsidRDefault="001462E8" w:rsidP="008548E4">
                      <w:pPr>
                        <w:numPr>
                          <w:ilvl w:val="0"/>
                          <w:numId w:val="31"/>
                        </w:numPr>
                        <w:tabs>
                          <w:tab w:val="clear" w:pos="720"/>
                          <w:tab w:val="num" w:pos="360"/>
                          <w:tab w:val="num" w:pos="426"/>
                        </w:tabs>
                        <w:ind w:left="426" w:hanging="426"/>
                        <w:rPr>
                          <w:rFonts w:ascii="Arial" w:hAnsi="Arial" w:cs="Arial"/>
                          <w:color w:val="auto"/>
                          <w:sz w:val="24"/>
                          <w:szCs w:val="24"/>
                        </w:rPr>
                      </w:pPr>
                      <w:r w:rsidRPr="00E70D55">
                        <w:rPr>
                          <w:rFonts w:ascii="Arial" w:hAnsi="Arial" w:cs="Arial"/>
                          <w:color w:val="auto"/>
                          <w:sz w:val="24"/>
                          <w:szCs w:val="24"/>
                        </w:rPr>
                        <w:t>Strategy discussion or meeting under child protection procedures and the establishment’s involvement, if invited, e.g. who took part, when and outcomes</w:t>
                      </w:r>
                    </w:p>
                    <w:p w14:paraId="03187CCD" w14:textId="77777777" w:rsidR="001462E8" w:rsidRPr="00E70D55" w:rsidRDefault="001462E8" w:rsidP="008548E4">
                      <w:pPr>
                        <w:numPr>
                          <w:ilvl w:val="0"/>
                          <w:numId w:val="31"/>
                        </w:numPr>
                        <w:tabs>
                          <w:tab w:val="clear" w:pos="720"/>
                          <w:tab w:val="num" w:pos="360"/>
                          <w:tab w:val="num" w:pos="426"/>
                        </w:tabs>
                        <w:ind w:left="426" w:hanging="426"/>
                        <w:rPr>
                          <w:rFonts w:ascii="Arial" w:hAnsi="Arial" w:cs="Arial"/>
                          <w:color w:val="auto"/>
                          <w:sz w:val="24"/>
                          <w:szCs w:val="24"/>
                        </w:rPr>
                      </w:pPr>
                      <w:r w:rsidRPr="00E70D55">
                        <w:rPr>
                          <w:rFonts w:ascii="Arial" w:hAnsi="Arial" w:cs="Arial"/>
                          <w:color w:val="auto"/>
                          <w:sz w:val="24"/>
                          <w:szCs w:val="24"/>
                        </w:rPr>
                        <w:t>Referral sent to other agencies and contact from other agencies in response to referral, including contact with the child</w:t>
                      </w:r>
                    </w:p>
                    <w:p w14:paraId="5D786810" w14:textId="77777777" w:rsidR="001462E8" w:rsidRPr="00E70D55" w:rsidRDefault="001462E8" w:rsidP="008548E4">
                      <w:pPr>
                        <w:numPr>
                          <w:ilvl w:val="0"/>
                          <w:numId w:val="31"/>
                        </w:numPr>
                        <w:tabs>
                          <w:tab w:val="clear" w:pos="720"/>
                          <w:tab w:val="num" w:pos="360"/>
                          <w:tab w:val="num" w:pos="426"/>
                        </w:tabs>
                        <w:ind w:left="0" w:hanging="720"/>
                        <w:rPr>
                          <w:rFonts w:ascii="Arial" w:hAnsi="Arial" w:cs="Arial"/>
                          <w:color w:val="auto"/>
                          <w:sz w:val="24"/>
                          <w:szCs w:val="24"/>
                        </w:rPr>
                      </w:pPr>
                      <w:r w:rsidRPr="00E70D55">
                        <w:rPr>
                          <w:rFonts w:ascii="Arial" w:hAnsi="Arial" w:cs="Arial"/>
                          <w:color w:val="auto"/>
                          <w:sz w:val="24"/>
                          <w:szCs w:val="24"/>
                        </w:rPr>
                        <w:t>Appointments for child with other agencies</w:t>
                      </w:r>
                    </w:p>
                    <w:p w14:paraId="6F3D125E" w14:textId="77777777" w:rsidR="001462E8" w:rsidRPr="00E70D55" w:rsidRDefault="001462E8" w:rsidP="001462E8">
                      <w:pPr>
                        <w:rPr>
                          <w:rFonts w:ascii="Arial" w:hAnsi="Arial" w:cs="Arial"/>
                          <w:b/>
                          <w:color w:val="auto"/>
                          <w:sz w:val="24"/>
                          <w:szCs w:val="24"/>
                        </w:rPr>
                      </w:pPr>
                      <w:r w:rsidRPr="00E70D55">
                        <w:rPr>
                          <w:rFonts w:ascii="Arial" w:hAnsi="Arial" w:cs="Arial"/>
                          <w:b/>
                          <w:color w:val="auto"/>
                          <w:sz w:val="24"/>
                          <w:szCs w:val="24"/>
                        </w:rPr>
                        <w:t>Update the chronology and observations</w:t>
                      </w:r>
                    </w:p>
                    <w:p w14:paraId="14F687DA" w14:textId="77777777" w:rsidR="001462E8" w:rsidRPr="00E70D55" w:rsidRDefault="001462E8" w:rsidP="001462E8">
                      <w:pPr>
                        <w:rPr>
                          <w:rFonts w:ascii="Arial" w:hAnsi="Arial" w:cs="Arial"/>
                          <w:color w:val="auto"/>
                          <w:sz w:val="24"/>
                          <w:szCs w:val="24"/>
                        </w:rPr>
                      </w:pPr>
                      <w:r w:rsidRPr="00E70D55">
                        <w:rPr>
                          <w:rFonts w:ascii="Arial" w:hAnsi="Arial" w:cs="Arial"/>
                          <w:color w:val="auto"/>
                          <w:sz w:val="24"/>
                          <w:szCs w:val="24"/>
                        </w:rPr>
                        <w:t>Update the chronology with brief details of the incident, the response and outcomes.  Update observations or diary records with full details.</w:t>
                      </w:r>
                    </w:p>
                    <w:p w14:paraId="50C678A8" w14:textId="77777777" w:rsidR="001462E8" w:rsidRPr="00E70D55" w:rsidRDefault="001462E8" w:rsidP="001462E8">
                      <w:pPr>
                        <w:rPr>
                          <w:rFonts w:ascii="Arial" w:hAnsi="Arial" w:cs="Arial"/>
                          <w:b/>
                          <w:color w:val="auto"/>
                          <w:sz w:val="24"/>
                          <w:szCs w:val="24"/>
                        </w:rPr>
                      </w:pPr>
                      <w:r w:rsidRPr="00E70D55">
                        <w:rPr>
                          <w:rFonts w:ascii="Arial" w:hAnsi="Arial" w:cs="Arial"/>
                          <w:b/>
                          <w:color w:val="auto"/>
                          <w:sz w:val="24"/>
                          <w:szCs w:val="24"/>
                        </w:rPr>
                        <w:t>Update the child’s file as new documents are produced or received</w:t>
                      </w:r>
                    </w:p>
                    <w:p w14:paraId="690FA34A" w14:textId="77777777" w:rsidR="001462E8" w:rsidRPr="00E70D55" w:rsidRDefault="001462E8" w:rsidP="001462E8">
                      <w:pPr>
                        <w:rPr>
                          <w:rFonts w:ascii="Arial" w:hAnsi="Arial" w:cs="Arial"/>
                          <w:color w:val="auto"/>
                          <w:sz w:val="24"/>
                          <w:szCs w:val="24"/>
                        </w:rPr>
                      </w:pPr>
                      <w:r w:rsidRPr="00E70D55">
                        <w:rPr>
                          <w:rFonts w:ascii="Arial" w:hAnsi="Arial" w:cs="Arial"/>
                          <w:color w:val="auto"/>
                          <w:sz w:val="24"/>
                          <w:szCs w:val="24"/>
                        </w:rPr>
                        <w:t>File all copies of referrals sent, letters sent and received, minutes of strategy discussions and child protection conferences and all other relevant documents in the child’s file.  Update the front sheet, if necessary.</w:t>
                      </w:r>
                    </w:p>
                    <w:p w14:paraId="17F83B0E" w14:textId="77777777" w:rsidR="001462E8" w:rsidRPr="00E70D55" w:rsidRDefault="001462E8" w:rsidP="001462E8">
                      <w:pPr>
                        <w:rPr>
                          <w:rFonts w:ascii="Arial" w:hAnsi="Arial" w:cs="Arial"/>
                          <w:b/>
                          <w:color w:val="auto"/>
                          <w:sz w:val="24"/>
                          <w:szCs w:val="24"/>
                        </w:rPr>
                      </w:pPr>
                      <w:r w:rsidRPr="00E70D55">
                        <w:rPr>
                          <w:rFonts w:ascii="Arial" w:hAnsi="Arial" w:cs="Arial"/>
                          <w:b/>
                          <w:color w:val="auto"/>
                          <w:sz w:val="24"/>
                          <w:szCs w:val="24"/>
                        </w:rPr>
                        <w:t>Cross-reference to files for other children in the family</w:t>
                      </w:r>
                    </w:p>
                    <w:p w14:paraId="28FE5484" w14:textId="77777777" w:rsidR="001462E8" w:rsidRPr="00E70D55" w:rsidRDefault="001462E8" w:rsidP="001462E8">
                      <w:pPr>
                        <w:rPr>
                          <w:rFonts w:ascii="Arial" w:hAnsi="Arial" w:cs="Arial"/>
                          <w:color w:val="auto"/>
                          <w:sz w:val="24"/>
                          <w:szCs w:val="24"/>
                        </w:rPr>
                      </w:pPr>
                      <w:r w:rsidRPr="00E70D55">
                        <w:rPr>
                          <w:rFonts w:ascii="Arial" w:hAnsi="Arial" w:cs="Arial"/>
                          <w:color w:val="auto"/>
                          <w:sz w:val="24"/>
                          <w:szCs w:val="24"/>
                        </w:rPr>
                        <w:t>Update the chronology in each child’s file and ensure that relevant documents are copied across to each file.</w:t>
                      </w:r>
                    </w:p>
                    <w:p w14:paraId="3FFD09EB" w14:textId="77777777" w:rsidR="001462E8" w:rsidRPr="00E70D55" w:rsidRDefault="001462E8" w:rsidP="001462E8">
                      <w:pPr>
                        <w:rPr>
                          <w:color w:val="auto"/>
                        </w:rPr>
                      </w:pPr>
                    </w:p>
                  </w:txbxContent>
                </v:textbox>
              </v:shape>
            </w:pict>
          </mc:Fallback>
        </mc:AlternateContent>
      </w:r>
    </w:p>
    <w:p w14:paraId="476D9051" w14:textId="7572FBBA" w:rsidR="00FE3A87" w:rsidRPr="00ED5009" w:rsidRDefault="00FE3A87" w:rsidP="00FE3A87">
      <w:pPr>
        <w:rPr>
          <w:rFonts w:ascii="Arial" w:hAnsi="Arial" w:cs="Arial"/>
          <w:b/>
          <w:color w:val="auto"/>
          <w:sz w:val="24"/>
          <w:szCs w:val="24"/>
          <w:lang w:eastAsia="en-US"/>
        </w:rPr>
      </w:pPr>
    </w:p>
    <w:p w14:paraId="51465176" w14:textId="6F16A19F" w:rsidR="00FE3A87" w:rsidRPr="00ED5009" w:rsidRDefault="00FE3A87" w:rsidP="00FE3A87">
      <w:pPr>
        <w:rPr>
          <w:rFonts w:ascii="Arial" w:hAnsi="Arial" w:cs="Arial"/>
          <w:b/>
          <w:color w:val="auto"/>
          <w:sz w:val="24"/>
          <w:szCs w:val="24"/>
          <w:lang w:eastAsia="en-US"/>
        </w:rPr>
      </w:pPr>
    </w:p>
    <w:p w14:paraId="11AFF423" w14:textId="77777777" w:rsidR="00FE3A87" w:rsidRPr="00ED5009" w:rsidRDefault="00FE3A87" w:rsidP="00FE3A87">
      <w:pPr>
        <w:rPr>
          <w:rFonts w:ascii="Arial" w:hAnsi="Arial" w:cs="Arial"/>
          <w:b/>
          <w:color w:val="auto"/>
          <w:sz w:val="24"/>
          <w:szCs w:val="24"/>
          <w:lang w:eastAsia="en-US"/>
        </w:rPr>
      </w:pPr>
    </w:p>
    <w:p w14:paraId="26359525" w14:textId="66FE5144" w:rsidR="00FE3A87" w:rsidRPr="00ED5009" w:rsidRDefault="00FE3A87" w:rsidP="00FE3A87">
      <w:pPr>
        <w:rPr>
          <w:rFonts w:ascii="Arial" w:hAnsi="Arial" w:cs="Arial"/>
          <w:b/>
          <w:color w:val="auto"/>
          <w:sz w:val="24"/>
          <w:szCs w:val="24"/>
          <w:lang w:eastAsia="en-US"/>
        </w:rPr>
      </w:pPr>
    </w:p>
    <w:p w14:paraId="70A76948" w14:textId="15872395" w:rsidR="00FE3A87" w:rsidRPr="00ED5009" w:rsidRDefault="00FE3A87" w:rsidP="00FE3A87">
      <w:pPr>
        <w:rPr>
          <w:rFonts w:ascii="Arial" w:hAnsi="Arial" w:cs="Arial"/>
          <w:b/>
          <w:color w:val="auto"/>
          <w:sz w:val="24"/>
          <w:szCs w:val="24"/>
          <w:lang w:eastAsia="en-US"/>
        </w:rPr>
      </w:pPr>
    </w:p>
    <w:p w14:paraId="617EDBE0" w14:textId="35B6FD3B" w:rsidR="00FE3A87" w:rsidRPr="00ED5009" w:rsidRDefault="00FE3A87" w:rsidP="00FE3A87">
      <w:pPr>
        <w:rPr>
          <w:rFonts w:ascii="Arial" w:hAnsi="Arial" w:cs="Arial"/>
          <w:b/>
          <w:color w:val="auto"/>
          <w:sz w:val="24"/>
          <w:szCs w:val="24"/>
          <w:lang w:eastAsia="en-US"/>
        </w:rPr>
      </w:pPr>
    </w:p>
    <w:p w14:paraId="5AC60FCB" w14:textId="3CD8D5A3" w:rsidR="00FE3A87" w:rsidRPr="00ED5009" w:rsidRDefault="00FE3A87" w:rsidP="00FE3A87">
      <w:pPr>
        <w:rPr>
          <w:rFonts w:ascii="Arial" w:hAnsi="Arial" w:cs="Arial"/>
          <w:b/>
          <w:color w:val="auto"/>
          <w:sz w:val="24"/>
          <w:szCs w:val="24"/>
          <w:lang w:eastAsia="en-US"/>
        </w:rPr>
      </w:pPr>
    </w:p>
    <w:p w14:paraId="7B58BC67" w14:textId="31E25795" w:rsidR="00FE3A87" w:rsidRPr="00ED5009" w:rsidRDefault="00FE3A87" w:rsidP="00FE3A87">
      <w:pPr>
        <w:rPr>
          <w:rFonts w:ascii="Arial" w:hAnsi="Arial" w:cs="Arial"/>
          <w:b/>
          <w:color w:val="auto"/>
          <w:sz w:val="24"/>
          <w:szCs w:val="24"/>
          <w:lang w:eastAsia="en-US"/>
        </w:rPr>
      </w:pPr>
    </w:p>
    <w:p w14:paraId="1640BD92" w14:textId="77777777" w:rsidR="00FE3A87" w:rsidRPr="00ED5009" w:rsidRDefault="00FE3A87" w:rsidP="00FE3A87">
      <w:pPr>
        <w:rPr>
          <w:rFonts w:ascii="Arial" w:hAnsi="Arial" w:cs="Arial"/>
          <w:b/>
          <w:color w:val="auto"/>
          <w:sz w:val="24"/>
          <w:szCs w:val="24"/>
          <w:lang w:eastAsia="en-US"/>
        </w:rPr>
      </w:pPr>
    </w:p>
    <w:p w14:paraId="4CB55125" w14:textId="6D707728" w:rsidR="00FE3A87" w:rsidRPr="00ED5009" w:rsidRDefault="00FE3A87" w:rsidP="00FE3A87">
      <w:pPr>
        <w:rPr>
          <w:rFonts w:ascii="Arial" w:hAnsi="Arial" w:cs="Arial"/>
          <w:b/>
          <w:color w:val="auto"/>
          <w:sz w:val="24"/>
          <w:szCs w:val="24"/>
          <w:lang w:eastAsia="en-US"/>
        </w:rPr>
      </w:pPr>
    </w:p>
    <w:p w14:paraId="62F6E0BD" w14:textId="74BD87CC" w:rsidR="00FE3A87" w:rsidRPr="00ED5009" w:rsidRDefault="00FE3A87" w:rsidP="00FE3A87">
      <w:pPr>
        <w:rPr>
          <w:rFonts w:ascii="Arial" w:hAnsi="Arial" w:cs="Arial"/>
          <w:b/>
          <w:color w:val="auto"/>
          <w:sz w:val="24"/>
          <w:szCs w:val="24"/>
          <w:lang w:eastAsia="en-US"/>
        </w:rPr>
      </w:pPr>
    </w:p>
    <w:p w14:paraId="3418ACDF" w14:textId="65FD5BA8" w:rsidR="00FE3A87" w:rsidRPr="00ED5009" w:rsidRDefault="00FE3A87" w:rsidP="00FE3A87">
      <w:pPr>
        <w:rPr>
          <w:rFonts w:ascii="Arial" w:hAnsi="Arial" w:cs="Arial"/>
          <w:b/>
          <w:color w:val="auto"/>
          <w:sz w:val="24"/>
          <w:szCs w:val="24"/>
          <w:lang w:eastAsia="en-US"/>
        </w:rPr>
      </w:pPr>
    </w:p>
    <w:p w14:paraId="31ACA44E" w14:textId="27F1C535" w:rsidR="00FE3A87" w:rsidRPr="00ED5009" w:rsidRDefault="00FE3A87" w:rsidP="00FE3A87">
      <w:pPr>
        <w:rPr>
          <w:rFonts w:ascii="Arial" w:hAnsi="Arial" w:cs="Arial"/>
          <w:b/>
          <w:color w:val="auto"/>
          <w:sz w:val="24"/>
          <w:szCs w:val="24"/>
          <w:lang w:eastAsia="en-US"/>
        </w:rPr>
      </w:pPr>
    </w:p>
    <w:p w14:paraId="47280E24" w14:textId="77777777" w:rsidR="00FE3A87" w:rsidRPr="00ED5009" w:rsidRDefault="00FE3A87" w:rsidP="00FE3A87">
      <w:pPr>
        <w:rPr>
          <w:rFonts w:ascii="Arial" w:hAnsi="Arial" w:cs="Arial"/>
          <w:b/>
          <w:color w:val="auto"/>
          <w:sz w:val="24"/>
          <w:szCs w:val="24"/>
          <w:lang w:eastAsia="en-US"/>
        </w:rPr>
      </w:pPr>
    </w:p>
    <w:p w14:paraId="66B351B1" w14:textId="77777777" w:rsidR="00FE3A87" w:rsidRPr="00ED5009" w:rsidRDefault="00FE3A87" w:rsidP="00FE3A87">
      <w:pPr>
        <w:rPr>
          <w:rFonts w:ascii="Arial" w:hAnsi="Arial" w:cs="Arial"/>
          <w:b/>
          <w:color w:val="auto"/>
          <w:sz w:val="24"/>
          <w:szCs w:val="24"/>
          <w:lang w:eastAsia="en-US"/>
        </w:rPr>
      </w:pPr>
    </w:p>
    <w:p w14:paraId="0851F29C" w14:textId="417CAB2F" w:rsidR="00FE3A87" w:rsidRPr="00ED5009" w:rsidRDefault="00B3431F" w:rsidP="00FE3A87">
      <w:pPr>
        <w:keepNext/>
        <w:ind w:left="720" w:hanging="720"/>
        <w:outlineLvl w:val="1"/>
        <w:rPr>
          <w:rFonts w:ascii="Arial" w:hAnsi="Arial" w:cs="Arial"/>
          <w:color w:val="auto"/>
          <w:sz w:val="24"/>
          <w:szCs w:val="24"/>
          <w:lang w:eastAsia="en-US"/>
        </w:rPr>
      </w:pPr>
      <w:r>
        <w:rPr>
          <w:rFonts w:ascii="Arial" w:hAnsi="Arial" w:cs="Arial"/>
          <w:color w:val="auto"/>
          <w:sz w:val="24"/>
          <w:szCs w:val="24"/>
          <w:lang w:eastAsia="en-US"/>
        </w:rPr>
        <w:t xml:space="preserve"> </w:t>
      </w:r>
    </w:p>
    <w:p w14:paraId="4AD4EF16" w14:textId="68107106" w:rsidR="00FE3A87" w:rsidRPr="00ED5009" w:rsidRDefault="00FE3A87" w:rsidP="00FE3A87">
      <w:pPr>
        <w:rPr>
          <w:rFonts w:ascii="Arial" w:hAnsi="Arial" w:cs="Arial"/>
          <w:color w:val="auto"/>
          <w:sz w:val="24"/>
          <w:szCs w:val="24"/>
          <w:lang w:eastAsia="en-US"/>
        </w:rPr>
      </w:pPr>
    </w:p>
    <w:p w14:paraId="65E50378" w14:textId="22D6637A" w:rsidR="00FE3A87" w:rsidRPr="00ED5009" w:rsidRDefault="00FE3A87" w:rsidP="00FE3A87">
      <w:pPr>
        <w:rPr>
          <w:rFonts w:ascii="Arial" w:hAnsi="Arial" w:cs="Arial"/>
          <w:color w:val="auto"/>
          <w:sz w:val="24"/>
          <w:szCs w:val="24"/>
          <w:lang w:eastAsia="en-US"/>
        </w:rPr>
      </w:pPr>
    </w:p>
    <w:p w14:paraId="1DC302B0" w14:textId="2C3DDD61" w:rsidR="00FE3A87" w:rsidRPr="00ED5009" w:rsidRDefault="00FE3A87" w:rsidP="00FE3A87">
      <w:pPr>
        <w:rPr>
          <w:rFonts w:ascii="Arial" w:hAnsi="Arial" w:cs="Arial"/>
          <w:color w:val="auto"/>
          <w:sz w:val="24"/>
          <w:szCs w:val="24"/>
          <w:lang w:eastAsia="en-US"/>
        </w:rPr>
      </w:pPr>
    </w:p>
    <w:p w14:paraId="5D4AE996" w14:textId="3EE73942" w:rsidR="00FE3A87" w:rsidRPr="00ED5009" w:rsidRDefault="00FE3A87" w:rsidP="00FE3A87">
      <w:pPr>
        <w:rPr>
          <w:rFonts w:ascii="Arial" w:hAnsi="Arial" w:cs="Arial"/>
          <w:color w:val="auto"/>
          <w:sz w:val="24"/>
          <w:szCs w:val="24"/>
          <w:lang w:eastAsia="en-US"/>
        </w:rPr>
      </w:pPr>
    </w:p>
    <w:p w14:paraId="1DEFFC8E" w14:textId="586027A3" w:rsidR="00FE3A87" w:rsidRPr="00ED5009" w:rsidRDefault="00FE3A87" w:rsidP="00FE3A87">
      <w:pPr>
        <w:rPr>
          <w:rFonts w:ascii="Arial" w:hAnsi="Arial" w:cs="Arial"/>
          <w:color w:val="auto"/>
          <w:sz w:val="24"/>
          <w:szCs w:val="24"/>
          <w:lang w:eastAsia="en-US"/>
        </w:rPr>
      </w:pPr>
    </w:p>
    <w:p w14:paraId="1AB89DFE" w14:textId="39E0C06A" w:rsidR="00FE3A87" w:rsidRPr="00ED5009" w:rsidRDefault="00FE3A87" w:rsidP="00FE3A87">
      <w:pPr>
        <w:rPr>
          <w:rFonts w:ascii="Arial" w:hAnsi="Arial" w:cs="Arial"/>
          <w:color w:val="auto"/>
          <w:sz w:val="24"/>
          <w:szCs w:val="24"/>
          <w:lang w:eastAsia="en-US"/>
        </w:rPr>
      </w:pPr>
    </w:p>
    <w:p w14:paraId="3791DAE9" w14:textId="77777777" w:rsidR="00FE3A87" w:rsidRPr="00ED5009" w:rsidRDefault="00FE3A87" w:rsidP="00FE3A87">
      <w:pPr>
        <w:rPr>
          <w:rFonts w:ascii="Arial" w:hAnsi="Arial" w:cs="Arial"/>
          <w:color w:val="auto"/>
          <w:sz w:val="24"/>
          <w:szCs w:val="24"/>
          <w:lang w:eastAsia="en-US"/>
        </w:rPr>
      </w:pPr>
    </w:p>
    <w:p w14:paraId="7187FAFA" w14:textId="77777777" w:rsidR="00FE3A87" w:rsidRPr="00ED5009" w:rsidRDefault="00FE3A87" w:rsidP="00FE3A87">
      <w:pPr>
        <w:rPr>
          <w:rFonts w:ascii="Arial" w:hAnsi="Arial" w:cs="Arial"/>
          <w:color w:val="auto"/>
          <w:sz w:val="24"/>
          <w:szCs w:val="24"/>
          <w:lang w:eastAsia="en-US"/>
        </w:rPr>
      </w:pPr>
    </w:p>
    <w:p w14:paraId="08B43CF6" w14:textId="03526F10" w:rsidR="00FE3A87" w:rsidRPr="00ED5009" w:rsidRDefault="00FE3A87" w:rsidP="00FE3A87">
      <w:pPr>
        <w:rPr>
          <w:rFonts w:ascii="Arial" w:hAnsi="Arial" w:cs="Arial"/>
          <w:color w:val="auto"/>
          <w:sz w:val="24"/>
          <w:szCs w:val="24"/>
          <w:lang w:eastAsia="en-US"/>
        </w:rPr>
      </w:pPr>
    </w:p>
    <w:p w14:paraId="059371D4" w14:textId="4A85EA29" w:rsidR="00FE3A87" w:rsidRPr="00ED5009" w:rsidRDefault="00FE3A87" w:rsidP="00FE3A87">
      <w:pPr>
        <w:rPr>
          <w:rFonts w:ascii="Arial" w:hAnsi="Arial" w:cs="Arial"/>
          <w:color w:val="auto"/>
          <w:sz w:val="24"/>
          <w:szCs w:val="24"/>
          <w:lang w:eastAsia="en-US"/>
        </w:rPr>
      </w:pPr>
    </w:p>
    <w:p w14:paraId="048277EF" w14:textId="77777777" w:rsidR="00FE3A87" w:rsidRPr="00ED5009" w:rsidRDefault="00FE3A87" w:rsidP="00FE3A87">
      <w:pPr>
        <w:rPr>
          <w:rFonts w:ascii="Arial" w:hAnsi="Arial" w:cs="Arial"/>
          <w:color w:val="auto"/>
          <w:sz w:val="24"/>
          <w:szCs w:val="24"/>
          <w:lang w:eastAsia="en-US"/>
        </w:rPr>
      </w:pPr>
    </w:p>
    <w:p w14:paraId="1C3FBBDB" w14:textId="77777777" w:rsidR="00FE3A87" w:rsidRPr="00ED5009" w:rsidRDefault="00FE3A87" w:rsidP="00FE3A87">
      <w:pPr>
        <w:rPr>
          <w:rFonts w:ascii="Arial" w:hAnsi="Arial" w:cs="Arial"/>
          <w:color w:val="auto"/>
          <w:sz w:val="24"/>
          <w:szCs w:val="24"/>
          <w:lang w:eastAsia="en-US"/>
        </w:rPr>
      </w:pPr>
    </w:p>
    <w:p w14:paraId="54168498" w14:textId="77777777" w:rsidR="00FE3A87" w:rsidRPr="00ED5009" w:rsidRDefault="00FE3A87" w:rsidP="00FE3A87">
      <w:pPr>
        <w:rPr>
          <w:rFonts w:ascii="Arial" w:hAnsi="Arial" w:cs="Arial"/>
          <w:color w:val="auto"/>
          <w:sz w:val="24"/>
          <w:szCs w:val="24"/>
          <w:lang w:eastAsia="en-US"/>
        </w:rPr>
      </w:pPr>
    </w:p>
    <w:p w14:paraId="7EE9925B" w14:textId="77777777" w:rsidR="00FE3A87" w:rsidRPr="00ED5009" w:rsidRDefault="00FE3A87" w:rsidP="00FE3A87">
      <w:pPr>
        <w:rPr>
          <w:rFonts w:ascii="Arial" w:hAnsi="Arial" w:cs="Arial"/>
          <w:color w:val="auto"/>
          <w:sz w:val="24"/>
          <w:szCs w:val="24"/>
          <w:lang w:eastAsia="en-US"/>
        </w:rPr>
      </w:pPr>
    </w:p>
    <w:p w14:paraId="32D858B1" w14:textId="5D5D471E" w:rsidR="00E2631B" w:rsidRPr="00ED5009" w:rsidRDefault="00E2631B" w:rsidP="00E2631B">
      <w:pPr>
        <w:rPr>
          <w:rFonts w:ascii="Arial" w:hAnsi="Arial" w:cs="Arial"/>
          <w:b/>
          <w:color w:val="auto"/>
          <w:sz w:val="24"/>
          <w:szCs w:val="24"/>
        </w:rPr>
      </w:pPr>
      <w:bookmarkStart w:id="1" w:name="_GoBack"/>
      <w:bookmarkEnd w:id="1"/>
    </w:p>
    <w:sectPr w:rsidR="00E2631B" w:rsidRPr="00ED5009" w:rsidSect="00E7304E">
      <w:headerReference w:type="default" r:id="rId56"/>
      <w:footerReference w:type="even" r:id="rId57"/>
      <w:footerReference w:type="default" r:id="rId58"/>
      <w:pgSz w:w="12240" w:h="15840"/>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3408D" w14:textId="77777777" w:rsidR="007C2E28" w:rsidRDefault="007C2E28">
      <w:r>
        <w:separator/>
      </w:r>
    </w:p>
  </w:endnote>
  <w:endnote w:type="continuationSeparator" w:id="0">
    <w:p w14:paraId="33DEC578" w14:textId="77777777" w:rsidR="007C2E28" w:rsidRDefault="007C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Infant">
    <w:altName w:val="Calibri"/>
    <w:charset w:val="00"/>
    <w:family w:val="auto"/>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52F27" w14:textId="77777777" w:rsidR="00C75CBD" w:rsidRDefault="00C75CBD" w:rsidP="002E3C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EC335" w14:textId="77777777" w:rsidR="00C75CBD" w:rsidRDefault="00C75CBD">
    <w:pPr>
      <w:pStyle w:val="Footer"/>
    </w:pPr>
  </w:p>
  <w:p w14:paraId="458620F2" w14:textId="77777777" w:rsidR="00C75CBD" w:rsidRDefault="00C75CB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3C837" w14:textId="25F2BF72" w:rsidR="00C75CBD" w:rsidRPr="00B13383" w:rsidRDefault="00C75CBD" w:rsidP="00B13383">
    <w:pPr>
      <w:pStyle w:val="Footer"/>
      <w:framePr w:wrap="around" w:vAnchor="text" w:hAnchor="page" w:x="6121" w:y="313"/>
      <w:rPr>
        <w:rStyle w:val="PageNumber"/>
        <w:rFonts w:ascii="Arial" w:hAnsi="Arial" w:cs="Arial"/>
        <w:color w:val="auto"/>
        <w:sz w:val="24"/>
        <w:szCs w:val="24"/>
      </w:rPr>
    </w:pPr>
    <w:r w:rsidRPr="00B13383">
      <w:rPr>
        <w:rStyle w:val="PageNumber"/>
        <w:rFonts w:ascii="Arial" w:hAnsi="Arial" w:cs="Arial"/>
        <w:color w:val="auto"/>
        <w:sz w:val="24"/>
        <w:szCs w:val="24"/>
      </w:rPr>
      <w:fldChar w:fldCharType="begin"/>
    </w:r>
    <w:r w:rsidRPr="00B13383">
      <w:rPr>
        <w:rStyle w:val="PageNumber"/>
        <w:rFonts w:ascii="Arial" w:hAnsi="Arial" w:cs="Arial"/>
        <w:color w:val="auto"/>
        <w:sz w:val="24"/>
        <w:szCs w:val="24"/>
      </w:rPr>
      <w:instrText xml:space="preserve">PAGE  </w:instrText>
    </w:r>
    <w:r w:rsidRPr="00B13383">
      <w:rPr>
        <w:rStyle w:val="PageNumber"/>
        <w:rFonts w:ascii="Arial" w:hAnsi="Arial" w:cs="Arial"/>
        <w:color w:val="auto"/>
        <w:sz w:val="24"/>
        <w:szCs w:val="24"/>
      </w:rPr>
      <w:fldChar w:fldCharType="separate"/>
    </w:r>
    <w:r w:rsidR="004E0108">
      <w:rPr>
        <w:rStyle w:val="PageNumber"/>
        <w:rFonts w:ascii="Arial" w:hAnsi="Arial" w:cs="Arial"/>
        <w:noProof/>
        <w:color w:val="auto"/>
        <w:sz w:val="24"/>
        <w:szCs w:val="24"/>
      </w:rPr>
      <w:t>31</w:t>
    </w:r>
    <w:r w:rsidRPr="00B13383">
      <w:rPr>
        <w:rStyle w:val="PageNumber"/>
        <w:rFonts w:ascii="Arial" w:hAnsi="Arial" w:cs="Arial"/>
        <w:color w:val="auto"/>
        <w:sz w:val="24"/>
        <w:szCs w:val="24"/>
      </w:rPr>
      <w:fldChar w:fldCharType="end"/>
    </w:r>
  </w:p>
  <w:p w14:paraId="2F94DF84" w14:textId="02571F89" w:rsidR="00C75CBD" w:rsidRDefault="00C75CBD" w:rsidP="00ED5009">
    <w:pPr>
      <w:pStyle w:val="Footer"/>
      <w:rPr>
        <w:rFonts w:ascii="Arial" w:hAnsi="Arial" w:cs="Arial"/>
        <w:color w:val="auto"/>
        <w:sz w:val="20"/>
        <w:szCs w:val="20"/>
      </w:rPr>
    </w:pPr>
  </w:p>
  <w:p w14:paraId="097C7A5F" w14:textId="135AED78" w:rsidR="00C75CBD" w:rsidRPr="00317EC7" w:rsidRDefault="00382F97" w:rsidP="00317EC7">
    <w:pPr>
      <w:pStyle w:val="Footer"/>
      <w:rPr>
        <w:rFonts w:ascii="Arial" w:hAnsi="Arial" w:cs="Arial"/>
        <w:color w:val="auto"/>
        <w:sz w:val="20"/>
        <w:szCs w:val="20"/>
      </w:rPr>
    </w:pPr>
    <w:r>
      <w:rPr>
        <w:rFonts w:ascii="Arial" w:hAnsi="Arial" w:cs="Arial"/>
        <w:color w:val="auto"/>
        <w:sz w:val="20"/>
        <w:szCs w:val="20"/>
      </w:rPr>
      <w:t xml:space="preserve">Reviewed </w:t>
    </w:r>
    <w:r w:rsidR="004E0108">
      <w:rPr>
        <w:rFonts w:ascii="Arial" w:hAnsi="Arial" w:cs="Arial"/>
        <w:color w:val="auto"/>
        <w:sz w:val="20"/>
        <w:szCs w:val="20"/>
      </w:rPr>
      <w:t>May 2020</w:t>
    </w:r>
    <w:r>
      <w:rPr>
        <w:rFonts w:ascii="Arial" w:hAnsi="Arial" w:cs="Arial"/>
        <w:color w:val="auto"/>
        <w:sz w:val="20"/>
        <w:szCs w:val="20"/>
      </w:rPr>
      <w:t xml:space="preserve">. Next </w:t>
    </w:r>
    <w:r w:rsidR="004E0108">
      <w:rPr>
        <w:rFonts w:ascii="Arial" w:hAnsi="Arial" w:cs="Arial"/>
        <w:color w:val="auto"/>
        <w:sz w:val="20"/>
        <w:szCs w:val="20"/>
      </w:rPr>
      <w:t>review May 2021</w:t>
    </w:r>
  </w:p>
  <w:p w14:paraId="2348181C" w14:textId="77777777" w:rsidR="00C75CBD" w:rsidRDefault="00C75CB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36DF7" w14:textId="77777777" w:rsidR="007C2E28" w:rsidRDefault="007C2E28">
      <w:r>
        <w:separator/>
      </w:r>
    </w:p>
  </w:footnote>
  <w:footnote w:type="continuationSeparator" w:id="0">
    <w:p w14:paraId="500CF36E" w14:textId="77777777" w:rsidR="007C2E28" w:rsidRDefault="007C2E28">
      <w:r>
        <w:continuationSeparator/>
      </w:r>
    </w:p>
  </w:footnote>
  <w:footnote w:id="1">
    <w:p w14:paraId="1C5E4B4C" w14:textId="1E122569" w:rsidR="00C75CBD" w:rsidRDefault="00C75CBD">
      <w:pPr>
        <w:pStyle w:val="FootnoteText"/>
        <w:rPr>
          <w:rFonts w:ascii="Arial" w:hAnsi="Arial" w:cs="Arial"/>
          <w:color w:val="auto"/>
          <w:sz w:val="20"/>
          <w:szCs w:val="20"/>
        </w:rPr>
      </w:pPr>
      <w:r w:rsidRPr="00C6361E">
        <w:rPr>
          <w:rStyle w:val="FootnoteReference"/>
          <w:rFonts w:ascii="Arial" w:hAnsi="Arial" w:cs="Arial"/>
          <w:color w:val="auto"/>
          <w:sz w:val="20"/>
          <w:szCs w:val="20"/>
        </w:rPr>
        <w:footnoteRef/>
      </w:r>
      <w:r w:rsidRPr="00C6361E">
        <w:rPr>
          <w:rFonts w:ascii="Arial" w:hAnsi="Arial" w:cs="Arial"/>
          <w:color w:val="auto"/>
          <w:sz w:val="20"/>
          <w:szCs w:val="20"/>
        </w:rPr>
        <w:t xml:space="preserve"> </w:t>
      </w:r>
      <w:hyperlink r:id="rId1" w:history="1">
        <w:r w:rsidRPr="004B7FB2">
          <w:rPr>
            <w:rStyle w:val="Hyperlink"/>
            <w:rFonts w:ascii="Arial" w:hAnsi="Arial" w:cs="Arial"/>
            <w:sz w:val="20"/>
            <w:szCs w:val="20"/>
          </w:rPr>
          <w:t>https://www.bristol.gov.uk/social-care-health/reporting-concerns-about-a-child-first-response</w:t>
        </w:r>
      </w:hyperlink>
    </w:p>
    <w:p w14:paraId="2F7E05BB" w14:textId="77777777" w:rsidR="00C75CBD" w:rsidRPr="00C6361E" w:rsidRDefault="00C75CBD">
      <w:pPr>
        <w:pStyle w:val="FootnoteText"/>
        <w:rPr>
          <w:rFonts w:ascii="Arial" w:hAnsi="Arial" w:cs="Arial"/>
          <w:color w:val="auto"/>
          <w:sz w:val="20"/>
          <w:szCs w:val="20"/>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61BBB" w14:textId="7833968D" w:rsidR="00C75CBD" w:rsidRPr="00ED5009" w:rsidRDefault="00C75CBD">
    <w:pPr>
      <w:pStyle w:val="Header"/>
      <w:rPr>
        <w:rFonts w:ascii="Arial" w:hAnsi="Arial" w:cs="Arial"/>
        <w:color w:val="auto"/>
        <w:sz w:val="24"/>
        <w:szCs w:val="24"/>
      </w:rPr>
    </w:pPr>
    <w:r w:rsidRPr="00ED5009">
      <w:rPr>
        <w:rFonts w:ascii="Times New Roman" w:hAnsi="Times New Roman"/>
        <w:color w:val="auto"/>
        <w:sz w:val="24"/>
        <w:szCs w:val="24"/>
      </w:rPr>
      <w:t>Gracefield School Policy Document</w:t>
    </w:r>
  </w:p>
  <w:p w14:paraId="246502F4" w14:textId="77777777" w:rsidR="00C75CBD" w:rsidRDefault="00C75CB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78B342"/>
    <w:lvl w:ilvl="0">
      <w:numFmt w:val="decimal"/>
      <w:lvlText w:val="*"/>
      <w:lvlJc w:val="left"/>
    </w:lvl>
  </w:abstractNum>
  <w:abstractNum w:abstractNumId="1" w15:restartNumberingAfterBreak="0">
    <w:nsid w:val="01316A23"/>
    <w:multiLevelType w:val="hybridMultilevel"/>
    <w:tmpl w:val="4CF0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56B02"/>
    <w:multiLevelType w:val="multilevel"/>
    <w:tmpl w:val="F58EDCE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845608F"/>
    <w:multiLevelType w:val="hybridMultilevel"/>
    <w:tmpl w:val="B9244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967C69"/>
    <w:multiLevelType w:val="hybridMultilevel"/>
    <w:tmpl w:val="208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E13CF"/>
    <w:multiLevelType w:val="hybridMultilevel"/>
    <w:tmpl w:val="5DF8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203E6"/>
    <w:multiLevelType w:val="hybridMultilevel"/>
    <w:tmpl w:val="E436739E"/>
    <w:lvl w:ilvl="0" w:tplc="04090001">
      <w:start w:val="1"/>
      <w:numFmt w:val="bullet"/>
      <w:lvlText w:val=""/>
      <w:lvlJc w:val="left"/>
      <w:pPr>
        <w:tabs>
          <w:tab w:val="num" w:pos="781"/>
        </w:tabs>
        <w:ind w:left="781" w:hanging="360"/>
      </w:pPr>
      <w:rPr>
        <w:rFonts w:ascii="Symbol" w:hAnsi="Symbol" w:hint="default"/>
      </w:rPr>
    </w:lvl>
    <w:lvl w:ilvl="1" w:tplc="04090003" w:tentative="1">
      <w:start w:val="1"/>
      <w:numFmt w:val="bullet"/>
      <w:lvlText w:val="o"/>
      <w:lvlJc w:val="left"/>
      <w:pPr>
        <w:tabs>
          <w:tab w:val="num" w:pos="1501"/>
        </w:tabs>
        <w:ind w:left="1501" w:hanging="360"/>
      </w:pPr>
      <w:rPr>
        <w:rFonts w:ascii="Courier New" w:hAnsi="Courier New" w:cs="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cs="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cs="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7" w15:restartNumberingAfterBreak="0">
    <w:nsid w:val="1BB05FD4"/>
    <w:multiLevelType w:val="hybridMultilevel"/>
    <w:tmpl w:val="2C7AC4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2042A92"/>
    <w:multiLevelType w:val="hybridMultilevel"/>
    <w:tmpl w:val="9D5A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37730"/>
    <w:multiLevelType w:val="hybridMultilevel"/>
    <w:tmpl w:val="53F0A6C2"/>
    <w:lvl w:ilvl="0" w:tplc="B9E4FE36">
      <w:start w:val="1"/>
      <w:numFmt w:val="bullet"/>
      <w:lvlText w:val=""/>
      <w:lvlJc w:val="left"/>
      <w:pPr>
        <w:ind w:left="1222" w:hanging="360"/>
      </w:pPr>
      <w:rPr>
        <w:rFonts w:ascii="Wingdings" w:hAnsi="Wingdings" w:hint="default"/>
        <w:b/>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8FD24E8"/>
    <w:multiLevelType w:val="hybridMultilevel"/>
    <w:tmpl w:val="2CF067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A24DE5"/>
    <w:multiLevelType w:val="hybridMultilevel"/>
    <w:tmpl w:val="A698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826441"/>
    <w:multiLevelType w:val="hybridMultilevel"/>
    <w:tmpl w:val="79BC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BA0072"/>
    <w:multiLevelType w:val="hybridMultilevel"/>
    <w:tmpl w:val="BCCA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DF06B1"/>
    <w:multiLevelType w:val="hybridMultilevel"/>
    <w:tmpl w:val="C0A2BB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BB02F8"/>
    <w:multiLevelType w:val="multilevel"/>
    <w:tmpl w:val="2D2C597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745C01"/>
    <w:multiLevelType w:val="hybridMultilevel"/>
    <w:tmpl w:val="D8D4E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C1DF5"/>
    <w:multiLevelType w:val="hybridMultilevel"/>
    <w:tmpl w:val="E650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4334B4"/>
    <w:multiLevelType w:val="multilevel"/>
    <w:tmpl w:val="2A8CB5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5070C3"/>
    <w:multiLevelType w:val="multilevel"/>
    <w:tmpl w:val="A59A93F4"/>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DE62787"/>
    <w:multiLevelType w:val="hybridMultilevel"/>
    <w:tmpl w:val="6386615E"/>
    <w:lvl w:ilvl="0" w:tplc="B8088316">
      <w:start w:val="1"/>
      <w:numFmt w:val="bullet"/>
      <w:lvlText w:val=""/>
      <w:lvlJc w:val="left"/>
      <w:pPr>
        <w:ind w:left="360" w:hanging="360"/>
      </w:pPr>
      <w:rPr>
        <w:rFonts w:ascii="Wingdings" w:hAnsi="Wingding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3728EE"/>
    <w:multiLevelType w:val="hybridMultilevel"/>
    <w:tmpl w:val="7FB26B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3616C84"/>
    <w:multiLevelType w:val="hybridMultilevel"/>
    <w:tmpl w:val="22E4E920"/>
    <w:lvl w:ilvl="0" w:tplc="2EBE77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802C7D"/>
    <w:multiLevelType w:val="hybridMultilevel"/>
    <w:tmpl w:val="3096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6B7733"/>
    <w:multiLevelType w:val="hybridMultilevel"/>
    <w:tmpl w:val="A79465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C87D1B"/>
    <w:multiLevelType w:val="hybridMultilevel"/>
    <w:tmpl w:val="579C72DE"/>
    <w:lvl w:ilvl="0" w:tplc="2E9ECA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C54479"/>
    <w:multiLevelType w:val="multilevel"/>
    <w:tmpl w:val="4E5EE1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E40077"/>
    <w:multiLevelType w:val="hybridMultilevel"/>
    <w:tmpl w:val="962E015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51C2D3D"/>
    <w:multiLevelType w:val="hybridMultilevel"/>
    <w:tmpl w:val="83863B10"/>
    <w:lvl w:ilvl="0" w:tplc="67DE3AF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740C28"/>
    <w:multiLevelType w:val="hybridMultilevel"/>
    <w:tmpl w:val="3230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6E7198"/>
    <w:multiLevelType w:val="hybridMultilevel"/>
    <w:tmpl w:val="5FA0F4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20230A"/>
    <w:multiLevelType w:val="hybridMultilevel"/>
    <w:tmpl w:val="6258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712D6F"/>
    <w:multiLevelType w:val="hybridMultilevel"/>
    <w:tmpl w:val="8D34877A"/>
    <w:lvl w:ilvl="0" w:tplc="B9E4FE36">
      <w:start w:val="1"/>
      <w:numFmt w:val="bullet"/>
      <w:lvlText w:val=""/>
      <w:lvlJc w:val="left"/>
      <w:pPr>
        <w:ind w:left="1222" w:hanging="360"/>
      </w:pPr>
      <w:rPr>
        <w:rFonts w:ascii="Wingdings" w:hAnsi="Wingdings" w:hint="default"/>
        <w:b/>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5952DAE"/>
    <w:multiLevelType w:val="hybridMultilevel"/>
    <w:tmpl w:val="836C521E"/>
    <w:lvl w:ilvl="0" w:tplc="B9E4FE36">
      <w:start w:val="1"/>
      <w:numFmt w:val="bullet"/>
      <w:lvlText w:val=""/>
      <w:lvlJc w:val="left"/>
      <w:pPr>
        <w:ind w:left="502" w:hanging="360"/>
      </w:pPr>
      <w:rPr>
        <w:rFonts w:ascii="Wingdings" w:hAnsi="Wingdings" w:hint="default"/>
        <w:b/>
        <w:sz w:val="22"/>
        <w:szCs w:val="2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1"/>
  </w:num>
  <w:num w:numId="2">
    <w:abstractNumId w:val="6"/>
  </w:num>
  <w:num w:numId="3">
    <w:abstractNumId w:val="24"/>
  </w:num>
  <w:num w:numId="4">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5">
    <w:abstractNumId w:val="11"/>
  </w:num>
  <w:num w:numId="6">
    <w:abstractNumId w:val="30"/>
  </w:num>
  <w:num w:numId="7">
    <w:abstractNumId w:val="8"/>
  </w:num>
  <w:num w:numId="8">
    <w:abstractNumId w:val="17"/>
  </w:num>
  <w:num w:numId="9">
    <w:abstractNumId w:val="31"/>
  </w:num>
  <w:num w:numId="10">
    <w:abstractNumId w:val="3"/>
  </w:num>
  <w:num w:numId="11">
    <w:abstractNumId w:val="16"/>
  </w:num>
  <w:num w:numId="12">
    <w:abstractNumId w:val="4"/>
  </w:num>
  <w:num w:numId="13">
    <w:abstractNumId w:val="27"/>
  </w:num>
  <w:num w:numId="14">
    <w:abstractNumId w:val="7"/>
  </w:num>
  <w:num w:numId="15">
    <w:abstractNumId w:val="23"/>
  </w:num>
  <w:num w:numId="16">
    <w:abstractNumId w:val="13"/>
  </w:num>
  <w:num w:numId="17">
    <w:abstractNumId w:val="1"/>
  </w:num>
  <w:num w:numId="18">
    <w:abstractNumId w:val="12"/>
  </w:num>
  <w:num w:numId="19">
    <w:abstractNumId w:val="25"/>
  </w:num>
  <w:num w:numId="20">
    <w:abstractNumId w:val="2"/>
  </w:num>
  <w:num w:numId="21">
    <w:abstractNumId w:val="10"/>
  </w:num>
  <w:num w:numId="22">
    <w:abstractNumId w:val="15"/>
  </w:num>
  <w:num w:numId="23">
    <w:abstractNumId w:val="28"/>
  </w:num>
  <w:num w:numId="24">
    <w:abstractNumId w:val="19"/>
  </w:num>
  <w:num w:numId="25">
    <w:abstractNumId w:val="18"/>
  </w:num>
  <w:num w:numId="26">
    <w:abstractNumId w:val="26"/>
  </w:num>
  <w:num w:numId="27">
    <w:abstractNumId w:val="33"/>
  </w:num>
  <w:num w:numId="28">
    <w:abstractNumId w:val="9"/>
  </w:num>
  <w:num w:numId="29">
    <w:abstractNumId w:val="32"/>
  </w:num>
  <w:num w:numId="30">
    <w:abstractNumId w:val="20"/>
  </w:num>
  <w:num w:numId="31">
    <w:abstractNumId w:val="14"/>
  </w:num>
  <w:num w:numId="32">
    <w:abstractNumId w:val="29"/>
  </w:num>
  <w:num w:numId="33">
    <w:abstractNumId w:val="22"/>
  </w:num>
  <w:num w:numId="34">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A6"/>
    <w:rsid w:val="00003BE2"/>
    <w:rsid w:val="000225D8"/>
    <w:rsid w:val="000276F8"/>
    <w:rsid w:val="00031323"/>
    <w:rsid w:val="000328A2"/>
    <w:rsid w:val="00034668"/>
    <w:rsid w:val="00050130"/>
    <w:rsid w:val="00050F7C"/>
    <w:rsid w:val="000518EA"/>
    <w:rsid w:val="00051CEA"/>
    <w:rsid w:val="00061567"/>
    <w:rsid w:val="00062192"/>
    <w:rsid w:val="00065E97"/>
    <w:rsid w:val="00077322"/>
    <w:rsid w:val="000A3BF8"/>
    <w:rsid w:val="000B43E3"/>
    <w:rsid w:val="000C0037"/>
    <w:rsid w:val="000C5138"/>
    <w:rsid w:val="000C5C47"/>
    <w:rsid w:val="000D0D8A"/>
    <w:rsid w:val="000D49D9"/>
    <w:rsid w:val="000D7EC1"/>
    <w:rsid w:val="000F1940"/>
    <w:rsid w:val="000F2A89"/>
    <w:rsid w:val="001068A0"/>
    <w:rsid w:val="00107A14"/>
    <w:rsid w:val="00115316"/>
    <w:rsid w:val="00116905"/>
    <w:rsid w:val="0012089D"/>
    <w:rsid w:val="00127BCD"/>
    <w:rsid w:val="00135FAF"/>
    <w:rsid w:val="001462E8"/>
    <w:rsid w:val="00157001"/>
    <w:rsid w:val="0017530E"/>
    <w:rsid w:val="00185D14"/>
    <w:rsid w:val="001A2E25"/>
    <w:rsid w:val="001A390B"/>
    <w:rsid w:val="001B1F82"/>
    <w:rsid w:val="001B61A8"/>
    <w:rsid w:val="001F17AA"/>
    <w:rsid w:val="001F329B"/>
    <w:rsid w:val="001F65C5"/>
    <w:rsid w:val="00200F14"/>
    <w:rsid w:val="002255BF"/>
    <w:rsid w:val="00236DB0"/>
    <w:rsid w:val="00246575"/>
    <w:rsid w:val="002630C6"/>
    <w:rsid w:val="002879B8"/>
    <w:rsid w:val="00291411"/>
    <w:rsid w:val="002919B1"/>
    <w:rsid w:val="002A139E"/>
    <w:rsid w:val="002A6AA7"/>
    <w:rsid w:val="002A792B"/>
    <w:rsid w:val="002B35B5"/>
    <w:rsid w:val="002B559D"/>
    <w:rsid w:val="002B6400"/>
    <w:rsid w:val="002C03B5"/>
    <w:rsid w:val="002E35EE"/>
    <w:rsid w:val="002E3CCF"/>
    <w:rsid w:val="002E3CD4"/>
    <w:rsid w:val="002E4EB4"/>
    <w:rsid w:val="0031113D"/>
    <w:rsid w:val="00317EC7"/>
    <w:rsid w:val="003256F2"/>
    <w:rsid w:val="0033249A"/>
    <w:rsid w:val="00332B8F"/>
    <w:rsid w:val="00337998"/>
    <w:rsid w:val="003465AB"/>
    <w:rsid w:val="00353CA6"/>
    <w:rsid w:val="00365E0E"/>
    <w:rsid w:val="00373605"/>
    <w:rsid w:val="00374775"/>
    <w:rsid w:val="00377313"/>
    <w:rsid w:val="00382F97"/>
    <w:rsid w:val="0038402C"/>
    <w:rsid w:val="00385B6B"/>
    <w:rsid w:val="003A069E"/>
    <w:rsid w:val="003A1712"/>
    <w:rsid w:val="003A2850"/>
    <w:rsid w:val="003A5C21"/>
    <w:rsid w:val="003B2171"/>
    <w:rsid w:val="003D2B4E"/>
    <w:rsid w:val="003D2C84"/>
    <w:rsid w:val="003D6F2E"/>
    <w:rsid w:val="003E57B8"/>
    <w:rsid w:val="00414517"/>
    <w:rsid w:val="004305A0"/>
    <w:rsid w:val="004312FB"/>
    <w:rsid w:val="004437D0"/>
    <w:rsid w:val="00456DF0"/>
    <w:rsid w:val="00460BB1"/>
    <w:rsid w:val="00467C68"/>
    <w:rsid w:val="004754C1"/>
    <w:rsid w:val="00475C6B"/>
    <w:rsid w:val="0048745F"/>
    <w:rsid w:val="00491BBF"/>
    <w:rsid w:val="00493796"/>
    <w:rsid w:val="00496B0D"/>
    <w:rsid w:val="004A39FE"/>
    <w:rsid w:val="004A7C58"/>
    <w:rsid w:val="004C4589"/>
    <w:rsid w:val="004E0108"/>
    <w:rsid w:val="004F0DCB"/>
    <w:rsid w:val="004F6337"/>
    <w:rsid w:val="00504635"/>
    <w:rsid w:val="00515F4A"/>
    <w:rsid w:val="00520761"/>
    <w:rsid w:val="0052265B"/>
    <w:rsid w:val="00537E0E"/>
    <w:rsid w:val="00540B10"/>
    <w:rsid w:val="00546F8D"/>
    <w:rsid w:val="00554ECF"/>
    <w:rsid w:val="00556F55"/>
    <w:rsid w:val="0056034D"/>
    <w:rsid w:val="005642CE"/>
    <w:rsid w:val="00565613"/>
    <w:rsid w:val="0057553F"/>
    <w:rsid w:val="005A49A6"/>
    <w:rsid w:val="005A57D9"/>
    <w:rsid w:val="005A65B8"/>
    <w:rsid w:val="005C1250"/>
    <w:rsid w:val="005D202D"/>
    <w:rsid w:val="005E26A2"/>
    <w:rsid w:val="005E2DB9"/>
    <w:rsid w:val="005F5EC8"/>
    <w:rsid w:val="00602347"/>
    <w:rsid w:val="00612494"/>
    <w:rsid w:val="00614E3D"/>
    <w:rsid w:val="00634B4F"/>
    <w:rsid w:val="00635F84"/>
    <w:rsid w:val="00636FB4"/>
    <w:rsid w:val="006473C5"/>
    <w:rsid w:val="00662749"/>
    <w:rsid w:val="00664679"/>
    <w:rsid w:val="00667976"/>
    <w:rsid w:val="00675C8F"/>
    <w:rsid w:val="0067636B"/>
    <w:rsid w:val="00692691"/>
    <w:rsid w:val="006A581A"/>
    <w:rsid w:val="006B2608"/>
    <w:rsid w:val="006E0F4B"/>
    <w:rsid w:val="006E381B"/>
    <w:rsid w:val="006F05FD"/>
    <w:rsid w:val="006F58A1"/>
    <w:rsid w:val="00704379"/>
    <w:rsid w:val="0071595D"/>
    <w:rsid w:val="007229FF"/>
    <w:rsid w:val="00733401"/>
    <w:rsid w:val="00736135"/>
    <w:rsid w:val="00741E42"/>
    <w:rsid w:val="00770D09"/>
    <w:rsid w:val="00780F07"/>
    <w:rsid w:val="00784113"/>
    <w:rsid w:val="007925DA"/>
    <w:rsid w:val="007C2E28"/>
    <w:rsid w:val="007C76BA"/>
    <w:rsid w:val="007D0632"/>
    <w:rsid w:val="007D155B"/>
    <w:rsid w:val="007D16B0"/>
    <w:rsid w:val="007D1FDF"/>
    <w:rsid w:val="007D2A98"/>
    <w:rsid w:val="007F084B"/>
    <w:rsid w:val="007F35C0"/>
    <w:rsid w:val="00815E96"/>
    <w:rsid w:val="0081662A"/>
    <w:rsid w:val="00816799"/>
    <w:rsid w:val="00820124"/>
    <w:rsid w:val="00820CC7"/>
    <w:rsid w:val="00825DA3"/>
    <w:rsid w:val="00827ACC"/>
    <w:rsid w:val="00847E84"/>
    <w:rsid w:val="008548E4"/>
    <w:rsid w:val="008549B5"/>
    <w:rsid w:val="00855F57"/>
    <w:rsid w:val="00867E17"/>
    <w:rsid w:val="00870927"/>
    <w:rsid w:val="00885358"/>
    <w:rsid w:val="00887FF3"/>
    <w:rsid w:val="008A55D6"/>
    <w:rsid w:val="008F7764"/>
    <w:rsid w:val="00900E55"/>
    <w:rsid w:val="009019A9"/>
    <w:rsid w:val="009027C3"/>
    <w:rsid w:val="0092162F"/>
    <w:rsid w:val="0092183E"/>
    <w:rsid w:val="00930E0E"/>
    <w:rsid w:val="009352EE"/>
    <w:rsid w:val="00941A82"/>
    <w:rsid w:val="00947B7A"/>
    <w:rsid w:val="00960A1C"/>
    <w:rsid w:val="00966AEF"/>
    <w:rsid w:val="00966C66"/>
    <w:rsid w:val="009802E0"/>
    <w:rsid w:val="00985ADF"/>
    <w:rsid w:val="0098651E"/>
    <w:rsid w:val="009904A6"/>
    <w:rsid w:val="009971E9"/>
    <w:rsid w:val="009B7C8E"/>
    <w:rsid w:val="009C65C2"/>
    <w:rsid w:val="009D0C72"/>
    <w:rsid w:val="009D4EA6"/>
    <w:rsid w:val="009F7437"/>
    <w:rsid w:val="00A14895"/>
    <w:rsid w:val="00A36C8C"/>
    <w:rsid w:val="00A514C3"/>
    <w:rsid w:val="00A82504"/>
    <w:rsid w:val="00A94003"/>
    <w:rsid w:val="00AA25DF"/>
    <w:rsid w:val="00AB5EE5"/>
    <w:rsid w:val="00AB736B"/>
    <w:rsid w:val="00AC2DDE"/>
    <w:rsid w:val="00AC4817"/>
    <w:rsid w:val="00AD4717"/>
    <w:rsid w:val="00AE3A70"/>
    <w:rsid w:val="00AE42A6"/>
    <w:rsid w:val="00AF00FB"/>
    <w:rsid w:val="00AF25CF"/>
    <w:rsid w:val="00B0345C"/>
    <w:rsid w:val="00B03E53"/>
    <w:rsid w:val="00B0618F"/>
    <w:rsid w:val="00B11C1A"/>
    <w:rsid w:val="00B129D3"/>
    <w:rsid w:val="00B13383"/>
    <w:rsid w:val="00B21E0E"/>
    <w:rsid w:val="00B3431F"/>
    <w:rsid w:val="00B41B59"/>
    <w:rsid w:val="00B555C7"/>
    <w:rsid w:val="00B55E1C"/>
    <w:rsid w:val="00B64668"/>
    <w:rsid w:val="00B67C21"/>
    <w:rsid w:val="00B746DA"/>
    <w:rsid w:val="00B74D5A"/>
    <w:rsid w:val="00B83027"/>
    <w:rsid w:val="00B849A3"/>
    <w:rsid w:val="00B87EED"/>
    <w:rsid w:val="00B93ADC"/>
    <w:rsid w:val="00BB0E3F"/>
    <w:rsid w:val="00BB23FA"/>
    <w:rsid w:val="00BB59B9"/>
    <w:rsid w:val="00BB5D31"/>
    <w:rsid w:val="00BB6DDE"/>
    <w:rsid w:val="00BC6C6E"/>
    <w:rsid w:val="00BE2046"/>
    <w:rsid w:val="00C226D0"/>
    <w:rsid w:val="00C46016"/>
    <w:rsid w:val="00C6361E"/>
    <w:rsid w:val="00C639D4"/>
    <w:rsid w:val="00C67EAD"/>
    <w:rsid w:val="00C75CBD"/>
    <w:rsid w:val="00C75EDD"/>
    <w:rsid w:val="00C866CD"/>
    <w:rsid w:val="00C871F7"/>
    <w:rsid w:val="00C87ADD"/>
    <w:rsid w:val="00C93485"/>
    <w:rsid w:val="00C97480"/>
    <w:rsid w:val="00C974F9"/>
    <w:rsid w:val="00CA546E"/>
    <w:rsid w:val="00CD2C45"/>
    <w:rsid w:val="00D3709A"/>
    <w:rsid w:val="00D60C91"/>
    <w:rsid w:val="00D62479"/>
    <w:rsid w:val="00DF3117"/>
    <w:rsid w:val="00DF67D2"/>
    <w:rsid w:val="00DF6F06"/>
    <w:rsid w:val="00E15C83"/>
    <w:rsid w:val="00E24579"/>
    <w:rsid w:val="00E25BC1"/>
    <w:rsid w:val="00E2631B"/>
    <w:rsid w:val="00E4185B"/>
    <w:rsid w:val="00E52CB1"/>
    <w:rsid w:val="00E5660F"/>
    <w:rsid w:val="00E618B3"/>
    <w:rsid w:val="00E67963"/>
    <w:rsid w:val="00E70D55"/>
    <w:rsid w:val="00E7304E"/>
    <w:rsid w:val="00E773F3"/>
    <w:rsid w:val="00E86462"/>
    <w:rsid w:val="00E9107C"/>
    <w:rsid w:val="00E93AC0"/>
    <w:rsid w:val="00EA17F7"/>
    <w:rsid w:val="00ED32FD"/>
    <w:rsid w:val="00ED5009"/>
    <w:rsid w:val="00EF7083"/>
    <w:rsid w:val="00F051E9"/>
    <w:rsid w:val="00F07898"/>
    <w:rsid w:val="00F523BC"/>
    <w:rsid w:val="00F540DE"/>
    <w:rsid w:val="00F75428"/>
    <w:rsid w:val="00F7570E"/>
    <w:rsid w:val="00FD188C"/>
    <w:rsid w:val="00FD4C91"/>
    <w:rsid w:val="00FE1AF2"/>
    <w:rsid w:val="00FE3A87"/>
    <w:rsid w:val="00FE4579"/>
    <w:rsid w:val="00FF1725"/>
    <w:rsid w:val="00FF63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4ED17F"/>
  <w15:docId w15:val="{2DA4C2AF-F8DD-4AB4-80C4-1A62991F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B0D"/>
    <w:rPr>
      <w:rFonts w:ascii="SassoonInfant" w:hAnsi="SassoonInfant"/>
      <w:color w:val="0000FF"/>
      <w:sz w:val="28"/>
      <w:szCs w:val="28"/>
      <w:lang w:eastAsia="en-GB"/>
    </w:rPr>
  </w:style>
  <w:style w:type="paragraph" w:styleId="Heading1">
    <w:name w:val="heading 1"/>
    <w:basedOn w:val="Normal"/>
    <w:next w:val="Normal"/>
    <w:link w:val="Heading1Char"/>
    <w:qFormat/>
    <w:rsid w:val="005642C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A25DF"/>
    <w:pPr>
      <w:keepNext/>
      <w:spacing w:before="240" w:after="60"/>
      <w:outlineLvl w:val="1"/>
    </w:pPr>
    <w:rPr>
      <w:rFonts w:ascii="Cambria" w:hAnsi="Cambria"/>
      <w:b/>
      <w:bCs/>
      <w:i/>
      <w:iCs/>
    </w:rPr>
  </w:style>
  <w:style w:type="paragraph" w:styleId="Heading3">
    <w:name w:val="heading 3"/>
    <w:basedOn w:val="Normal"/>
    <w:next w:val="Normal"/>
    <w:link w:val="Heading3Char"/>
    <w:unhideWhenUsed/>
    <w:qFormat/>
    <w:rsid w:val="005642CE"/>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815E96"/>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256F2"/>
    <w:pPr>
      <w:spacing w:before="240" w:after="60"/>
      <w:outlineLvl w:val="5"/>
    </w:pPr>
    <w:rPr>
      <w:rFonts w:ascii="Calibri" w:hAnsi="Calibri"/>
      <w:b/>
      <w:bCs/>
      <w:sz w:val="22"/>
      <w:szCs w:val="22"/>
    </w:rPr>
  </w:style>
  <w:style w:type="paragraph" w:styleId="Heading8">
    <w:name w:val="heading 8"/>
    <w:basedOn w:val="Normal"/>
    <w:next w:val="Normal"/>
    <w:link w:val="Heading8Char"/>
    <w:semiHidden/>
    <w:unhideWhenUsed/>
    <w:qFormat/>
    <w:rsid w:val="005642CE"/>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3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46575"/>
    <w:pPr>
      <w:tabs>
        <w:tab w:val="center" w:pos="4153"/>
        <w:tab w:val="right" w:pos="8306"/>
      </w:tabs>
    </w:pPr>
  </w:style>
  <w:style w:type="paragraph" w:styleId="Footer">
    <w:name w:val="footer"/>
    <w:basedOn w:val="Normal"/>
    <w:rsid w:val="00246575"/>
    <w:pPr>
      <w:tabs>
        <w:tab w:val="center" w:pos="4153"/>
        <w:tab w:val="right" w:pos="8306"/>
      </w:tabs>
    </w:pPr>
  </w:style>
  <w:style w:type="character" w:styleId="Hyperlink">
    <w:name w:val="Hyperlink"/>
    <w:rsid w:val="00F7570E"/>
    <w:rPr>
      <w:color w:val="0000FF"/>
      <w:u w:val="single"/>
    </w:rPr>
  </w:style>
  <w:style w:type="paragraph" w:customStyle="1" w:styleId="Default">
    <w:name w:val="Default"/>
    <w:rsid w:val="005E26A2"/>
    <w:pPr>
      <w:widowControl w:val="0"/>
      <w:autoSpaceDE w:val="0"/>
      <w:autoSpaceDN w:val="0"/>
      <w:adjustRightInd w:val="0"/>
    </w:pPr>
    <w:rPr>
      <w:rFonts w:ascii="Arial" w:hAnsi="Arial" w:cs="Arial"/>
      <w:color w:val="000000"/>
      <w:sz w:val="24"/>
      <w:szCs w:val="24"/>
      <w:lang w:val="en-US"/>
    </w:rPr>
  </w:style>
  <w:style w:type="paragraph" w:customStyle="1" w:styleId="CM8">
    <w:name w:val="CM8"/>
    <w:basedOn w:val="Default"/>
    <w:next w:val="Default"/>
    <w:rsid w:val="006B2608"/>
    <w:rPr>
      <w:color w:val="auto"/>
    </w:rPr>
  </w:style>
  <w:style w:type="paragraph" w:styleId="BalloonText">
    <w:name w:val="Balloon Text"/>
    <w:basedOn w:val="Normal"/>
    <w:link w:val="BalloonTextChar"/>
    <w:rsid w:val="00662749"/>
    <w:rPr>
      <w:rFonts w:ascii="Tahoma" w:hAnsi="Tahoma" w:cs="Tahoma"/>
      <w:sz w:val="16"/>
      <w:szCs w:val="16"/>
    </w:rPr>
  </w:style>
  <w:style w:type="character" w:customStyle="1" w:styleId="BalloonTextChar">
    <w:name w:val="Balloon Text Char"/>
    <w:link w:val="BalloonText"/>
    <w:rsid w:val="00662749"/>
    <w:rPr>
      <w:rFonts w:ascii="Tahoma" w:hAnsi="Tahoma" w:cs="Tahoma"/>
      <w:color w:val="0000FF"/>
      <w:sz w:val="16"/>
      <w:szCs w:val="16"/>
    </w:rPr>
  </w:style>
  <w:style w:type="character" w:customStyle="1" w:styleId="Heading2Char">
    <w:name w:val="Heading 2 Char"/>
    <w:link w:val="Heading2"/>
    <w:semiHidden/>
    <w:rsid w:val="00AA25DF"/>
    <w:rPr>
      <w:rFonts w:ascii="Cambria" w:eastAsia="Times New Roman" w:hAnsi="Cambria" w:cs="Times New Roman"/>
      <w:b/>
      <w:bCs/>
      <w:i/>
      <w:iCs/>
      <w:color w:val="0000FF"/>
      <w:sz w:val="28"/>
      <w:szCs w:val="28"/>
    </w:rPr>
  </w:style>
  <w:style w:type="paragraph" w:customStyle="1" w:styleId="Char">
    <w:name w:val="Char"/>
    <w:basedOn w:val="Normal"/>
    <w:rsid w:val="004C4589"/>
    <w:pPr>
      <w:spacing w:after="160" w:line="240" w:lineRule="exact"/>
    </w:pPr>
    <w:rPr>
      <w:rFonts w:ascii="Tahoma" w:hAnsi="Tahoma" w:cs="Tahoma"/>
      <w:color w:val="auto"/>
      <w:sz w:val="20"/>
      <w:szCs w:val="20"/>
      <w:lang w:val="en-US" w:eastAsia="en-US"/>
    </w:rPr>
  </w:style>
  <w:style w:type="character" w:customStyle="1" w:styleId="Heading1Char">
    <w:name w:val="Heading 1 Char"/>
    <w:link w:val="Heading1"/>
    <w:rsid w:val="005642CE"/>
    <w:rPr>
      <w:rFonts w:ascii="Cambria" w:eastAsia="Times New Roman" w:hAnsi="Cambria" w:cs="Times New Roman"/>
      <w:b/>
      <w:bCs/>
      <w:color w:val="0000FF"/>
      <w:kern w:val="32"/>
      <w:sz w:val="32"/>
      <w:szCs w:val="32"/>
    </w:rPr>
  </w:style>
  <w:style w:type="character" w:customStyle="1" w:styleId="Heading3Char">
    <w:name w:val="Heading 3 Char"/>
    <w:link w:val="Heading3"/>
    <w:rsid w:val="005642CE"/>
    <w:rPr>
      <w:rFonts w:ascii="Cambria" w:eastAsia="Times New Roman" w:hAnsi="Cambria" w:cs="Times New Roman"/>
      <w:b/>
      <w:bCs/>
      <w:color w:val="0000FF"/>
      <w:sz w:val="26"/>
      <w:szCs w:val="26"/>
    </w:rPr>
  </w:style>
  <w:style w:type="character" w:customStyle="1" w:styleId="Heading8Char">
    <w:name w:val="Heading 8 Char"/>
    <w:link w:val="Heading8"/>
    <w:semiHidden/>
    <w:rsid w:val="005642CE"/>
    <w:rPr>
      <w:rFonts w:ascii="Calibri" w:eastAsia="Times New Roman" w:hAnsi="Calibri" w:cs="Times New Roman"/>
      <w:i/>
      <w:iCs/>
      <w:color w:val="0000FF"/>
      <w:sz w:val="24"/>
      <w:szCs w:val="24"/>
    </w:rPr>
  </w:style>
  <w:style w:type="character" w:customStyle="1" w:styleId="Heading5Char">
    <w:name w:val="Heading 5 Char"/>
    <w:link w:val="Heading5"/>
    <w:semiHidden/>
    <w:rsid w:val="00815E96"/>
    <w:rPr>
      <w:rFonts w:ascii="Calibri" w:eastAsia="Times New Roman" w:hAnsi="Calibri" w:cs="Times New Roman"/>
      <w:b/>
      <w:bCs/>
      <w:i/>
      <w:iCs/>
      <w:color w:val="0000FF"/>
      <w:sz w:val="26"/>
      <w:szCs w:val="26"/>
    </w:rPr>
  </w:style>
  <w:style w:type="character" w:customStyle="1" w:styleId="Heading6Char">
    <w:name w:val="Heading 6 Char"/>
    <w:link w:val="Heading6"/>
    <w:semiHidden/>
    <w:rsid w:val="003256F2"/>
    <w:rPr>
      <w:rFonts w:ascii="Calibri" w:eastAsia="Times New Roman" w:hAnsi="Calibri" w:cs="Times New Roman"/>
      <w:b/>
      <w:bCs/>
      <w:color w:val="0000FF"/>
      <w:sz w:val="22"/>
      <w:szCs w:val="22"/>
    </w:rPr>
  </w:style>
  <w:style w:type="paragraph" w:styleId="BodyText">
    <w:name w:val="Body Text"/>
    <w:basedOn w:val="Normal"/>
    <w:link w:val="BodyTextChar"/>
    <w:rsid w:val="003256F2"/>
    <w:pPr>
      <w:spacing w:after="120"/>
    </w:pPr>
  </w:style>
  <w:style w:type="character" w:customStyle="1" w:styleId="BodyTextChar">
    <w:name w:val="Body Text Char"/>
    <w:link w:val="BodyText"/>
    <w:rsid w:val="003256F2"/>
    <w:rPr>
      <w:rFonts w:ascii="SassoonInfant" w:hAnsi="SassoonInfant"/>
      <w:color w:val="0000FF"/>
      <w:sz w:val="28"/>
      <w:szCs w:val="28"/>
    </w:rPr>
  </w:style>
  <w:style w:type="paragraph" w:styleId="BodyText3">
    <w:name w:val="Body Text 3"/>
    <w:basedOn w:val="Normal"/>
    <w:link w:val="BodyText3Char"/>
    <w:rsid w:val="003256F2"/>
    <w:pPr>
      <w:spacing w:after="120"/>
    </w:pPr>
    <w:rPr>
      <w:sz w:val="16"/>
      <w:szCs w:val="16"/>
    </w:rPr>
  </w:style>
  <w:style w:type="character" w:customStyle="1" w:styleId="BodyText3Char">
    <w:name w:val="Body Text 3 Char"/>
    <w:link w:val="BodyText3"/>
    <w:rsid w:val="003256F2"/>
    <w:rPr>
      <w:rFonts w:ascii="SassoonInfant" w:hAnsi="SassoonInfant"/>
      <w:color w:val="0000FF"/>
      <w:sz w:val="16"/>
      <w:szCs w:val="16"/>
    </w:rPr>
  </w:style>
  <w:style w:type="paragraph" w:styleId="ListParagraph">
    <w:name w:val="List Paragraph"/>
    <w:basedOn w:val="Normal"/>
    <w:uiPriority w:val="34"/>
    <w:qFormat/>
    <w:rsid w:val="00BB59B9"/>
    <w:pPr>
      <w:ind w:left="720"/>
    </w:pPr>
  </w:style>
  <w:style w:type="character" w:styleId="PageNumber">
    <w:name w:val="page number"/>
    <w:rsid w:val="00B13383"/>
  </w:style>
  <w:style w:type="character" w:styleId="CommentReference">
    <w:name w:val="annotation reference"/>
    <w:basedOn w:val="DefaultParagraphFont"/>
    <w:rsid w:val="007D155B"/>
    <w:rPr>
      <w:sz w:val="18"/>
      <w:szCs w:val="18"/>
    </w:rPr>
  </w:style>
  <w:style w:type="paragraph" w:styleId="CommentText">
    <w:name w:val="annotation text"/>
    <w:basedOn w:val="Normal"/>
    <w:link w:val="CommentTextChar"/>
    <w:rsid w:val="007D155B"/>
    <w:rPr>
      <w:sz w:val="24"/>
      <w:szCs w:val="24"/>
    </w:rPr>
  </w:style>
  <w:style w:type="character" w:customStyle="1" w:styleId="CommentTextChar">
    <w:name w:val="Comment Text Char"/>
    <w:basedOn w:val="DefaultParagraphFont"/>
    <w:link w:val="CommentText"/>
    <w:rsid w:val="007D155B"/>
    <w:rPr>
      <w:rFonts w:ascii="SassoonInfant" w:hAnsi="SassoonInfant"/>
      <w:color w:val="0000FF"/>
      <w:sz w:val="24"/>
      <w:szCs w:val="24"/>
      <w:lang w:eastAsia="en-GB"/>
    </w:rPr>
  </w:style>
  <w:style w:type="paragraph" w:styleId="CommentSubject">
    <w:name w:val="annotation subject"/>
    <w:basedOn w:val="CommentText"/>
    <w:next w:val="CommentText"/>
    <w:link w:val="CommentSubjectChar"/>
    <w:rsid w:val="007D155B"/>
    <w:rPr>
      <w:b/>
      <w:bCs/>
      <w:sz w:val="20"/>
      <w:szCs w:val="20"/>
    </w:rPr>
  </w:style>
  <w:style w:type="character" w:customStyle="1" w:styleId="CommentSubjectChar">
    <w:name w:val="Comment Subject Char"/>
    <w:basedOn w:val="CommentTextChar"/>
    <w:link w:val="CommentSubject"/>
    <w:rsid w:val="007D155B"/>
    <w:rPr>
      <w:rFonts w:ascii="SassoonInfant" w:hAnsi="SassoonInfant"/>
      <w:b/>
      <w:bCs/>
      <w:color w:val="0000FF"/>
      <w:sz w:val="24"/>
      <w:szCs w:val="24"/>
      <w:lang w:eastAsia="en-GB"/>
    </w:rPr>
  </w:style>
  <w:style w:type="paragraph" w:styleId="PlainText">
    <w:name w:val="Plain Text"/>
    <w:basedOn w:val="Normal"/>
    <w:link w:val="PlainTextChar"/>
    <w:uiPriority w:val="99"/>
    <w:unhideWhenUsed/>
    <w:rsid w:val="007D0632"/>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7D0632"/>
    <w:rPr>
      <w:rFonts w:ascii="Calibri" w:eastAsiaTheme="minorHAnsi" w:hAnsi="Calibri" w:cstheme="minorBidi"/>
      <w:sz w:val="22"/>
      <w:szCs w:val="21"/>
    </w:rPr>
  </w:style>
  <w:style w:type="paragraph" w:styleId="FootnoteText">
    <w:name w:val="footnote text"/>
    <w:basedOn w:val="Normal"/>
    <w:link w:val="FootnoteTextChar"/>
    <w:rsid w:val="00C6361E"/>
    <w:rPr>
      <w:sz w:val="24"/>
      <w:szCs w:val="24"/>
    </w:rPr>
  </w:style>
  <w:style w:type="character" w:customStyle="1" w:styleId="FootnoteTextChar">
    <w:name w:val="Footnote Text Char"/>
    <w:basedOn w:val="DefaultParagraphFont"/>
    <w:link w:val="FootnoteText"/>
    <w:rsid w:val="00C6361E"/>
    <w:rPr>
      <w:rFonts w:ascii="SassoonInfant" w:hAnsi="SassoonInfant"/>
      <w:color w:val="0000FF"/>
      <w:sz w:val="24"/>
      <w:szCs w:val="24"/>
      <w:lang w:eastAsia="en-GB"/>
    </w:rPr>
  </w:style>
  <w:style w:type="character" w:styleId="FootnoteReference">
    <w:name w:val="footnote reference"/>
    <w:basedOn w:val="DefaultParagraphFont"/>
    <w:rsid w:val="00C636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stol.gov.uk/schools-learning-early-years/education-welfare" TargetMode="External"/><Relationship Id="rId18" Type="http://schemas.openxmlformats.org/officeDocument/2006/relationships/hyperlink" Target="https://www.gov.uk/government/publications/counter-terrorism-strategy-contest-2018" TargetMode="External"/><Relationship Id="rId26" Type="http://schemas.openxmlformats.org/officeDocument/2006/relationships/hyperlink" Target="https://assets.publishing.service.gov.uk/government/uploads/system/uploads/attachment_data/file/573782/FGM_Mandatory_Reporting_-_procedural_information_nov16_FINAL.pdf" TargetMode="External"/><Relationship Id="rId39" Type="http://schemas.openxmlformats.org/officeDocument/2006/relationships/hyperlink" Target="https://assets.publishing.service.gov.uk/government/uploads/system/uploads/attachment_data/file/718641/Childcare_disqualification_consultation_report.pdf" TargetMode="External"/><Relationship Id="rId21" Type="http://schemas.openxmlformats.org/officeDocument/2006/relationships/hyperlink" Target="https://assets.publishing.service.gov.uk/government/uploads/system/uploads/attachment_data/file/419604/What_to_do_if_you_re_worried_a_child_is_being_abused.pdf" TargetMode="External"/><Relationship Id="rId34" Type="http://schemas.openxmlformats.org/officeDocument/2006/relationships/hyperlink" Target="https://assets.publishing.service.gov.uk/government/uploads/system/uploads/attachment_data/file/581539/School_attendance_parental_responsibility_measures_statutory_guidance.pdf" TargetMode="External"/><Relationship Id="rId42" Type="http://schemas.openxmlformats.org/officeDocument/2006/relationships/hyperlink" Target="https://www.gov.uk/government/publications/inclusive-schooling-children-with-special-educational-needs" TargetMode="External"/><Relationship Id="rId47" Type="http://schemas.openxmlformats.org/officeDocument/2006/relationships/hyperlink" Target="https://assets.publishing.service.gov.uk/government/uploads/system/uploads/attachment_data/file/638267/supporting-pupils-at-school-with-medical-conditions.pdf" TargetMode="External"/><Relationship Id="rId50" Type="http://schemas.openxmlformats.org/officeDocument/2006/relationships/image" Target="media/image4.png"/><Relationship Id="rId55" Type="http://schemas.openxmlformats.org/officeDocument/2006/relationships/image" Target="media/image9.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lation.gov.uk/ukdsi/2015/9780111133309/pdfs/ukdsiod_9780111133309_en.pdf" TargetMode="External"/><Relationship Id="rId29" Type="http://schemas.openxmlformats.org/officeDocument/2006/relationships/hyperlink" Target="https://assets.publishing.service.gov.uk/government/uploads/system/uploads/attachment_data/file/713665/Creating_opportunity_for_all_-_AP_roadmap.pdf" TargetMode="External"/><Relationship Id="rId11" Type="http://schemas.openxmlformats.org/officeDocument/2006/relationships/hyperlink" Target="https://www.bristol.gov.uk/policies-plans-strategies/bristol-safeguarding-children-board" TargetMode="External"/><Relationship Id="rId24" Type="http://schemas.openxmlformats.org/officeDocument/2006/relationships/hyperlink" Target="https://assets.publishing.service.gov.uk/government/uploads/system/uploads/attachment_data/file/721581/Information_sharing_advice_practitioners_safeguarding_services.pdf" TargetMode="External"/><Relationship Id="rId32" Type="http://schemas.openxmlformats.org/officeDocument/2006/relationships/hyperlink" Target="https://www.gov.uk/government/publications/children-missing-education" TargetMode="External"/><Relationship Id="rId37"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40" Type="http://schemas.openxmlformats.org/officeDocument/2006/relationships/hyperlink" Target="https://www.gov.uk/government/publications/education-for-children-with-health-needs-who-cannot-attend-school" TargetMode="External"/><Relationship Id="rId45" Type="http://schemas.openxmlformats.org/officeDocument/2006/relationships/hyperlink" Target="https://assets.publishing.service.gov.uk/government/uploads/system/uploads/attachment_data/file/398815/SEND_Code_of_Practice_January_2015.pdf" TargetMode="External"/><Relationship Id="rId53" Type="http://schemas.openxmlformats.org/officeDocument/2006/relationships/image" Target="media/image7.png"/><Relationship Id="rId58"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s://www.gov.uk/government/uploads/system/uploads/attachment_data/file/550511/Keeping_children_safe_in_education.pdf" TargetMode="External"/><Relationship Id="rId4" Type="http://schemas.openxmlformats.org/officeDocument/2006/relationships/settings" Target="settings.xml"/><Relationship Id="rId9" Type="http://schemas.openxmlformats.org/officeDocument/2006/relationships/hyperlink" Target="http://www.legislation.gov.uk/ukpga/1989/41/contents" TargetMode="External"/><Relationship Id="rId14" Type="http://schemas.openxmlformats.org/officeDocument/2006/relationships/hyperlink" Target="mailto:ChannelSW@avonandsomerset.pnn.police.uk" TargetMode="External"/><Relationship Id="rId22"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27" Type="http://schemas.openxmlformats.org/officeDocument/2006/relationships/hyperlink" Target="https://assets.publishing.service.gov.uk/government/uploads/system/uploads/attachment_data/file/437241/Listening_to_and_involving_children_and_young_people.pdf" TargetMode="External"/><Relationship Id="rId30" Type="http://schemas.openxmlformats.org/officeDocument/2006/relationships/hyperlink" Target="https://www.gov.uk/government/publications/behaviour-and-discipline-in-schools-guidance-for-governing-bodies" TargetMode="External"/><Relationship Id="rId35" Type="http://schemas.openxmlformats.org/officeDocument/2006/relationships/hyperlink" Target="https://www.gov.uk/government/publications/school-exclusion" TargetMode="External"/><Relationship Id="rId43" Type="http://schemas.openxmlformats.org/officeDocument/2006/relationships/hyperlink" Target="https://webarchive.nationalarchives.gov.uk/20110907141006/https://www.education.gov.uk/publications/eOrderingDownload/DfES-0789-2001.pdf" TargetMode="External"/><Relationship Id="rId48" Type="http://schemas.openxmlformats.org/officeDocument/2006/relationships/image" Target="media/image2.png"/><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image" Target="media/image5.png"/><Relationship Id="rId3" Type="http://schemas.openxmlformats.org/officeDocument/2006/relationships/styles" Target="styles.xml"/><Relationship Id="rId12" Type="http://schemas.openxmlformats.org/officeDocument/2006/relationships/hyperlink" Target="https://bristolsafeguarding.org/children-home/" TargetMode="External"/><Relationship Id="rId17" Type="http://schemas.openxmlformats.org/officeDocument/2006/relationships/hyperlink" Target="https://www.gov.uk/government/uploads/system/uploads/attachment_data/file/97976/prevent-strategy-review.pdf" TargetMode="External"/><Relationship Id="rId25" Type="http://schemas.openxmlformats.org/officeDocument/2006/relationships/hyperlink" Target="https://assets.publishing.service.gov.uk/government/uploads/system/uploads/attachment_data/file/665520/Teachers__Standards.pdf" TargetMode="External"/><Relationship Id="rId33" Type="http://schemas.openxmlformats.org/officeDocument/2006/relationships/hyperlink" Target="https://assets.publishing.service.gov.uk/government/uploads/system/uploads/attachment_data/file/550416/Children_Missing_Education_-_statutory_guidance.pdf" TargetMode="External"/><Relationship Id="rId38" Type="http://schemas.openxmlformats.org/officeDocument/2006/relationships/hyperlink" Target="https://assets.publishing.service.gov.uk/government/uploads/system/uploads/attachment_data/file/280881/supervision_of_activity_with_children_which_is_regulated_activity_when_unsupervised.pdf" TargetMode="External"/><Relationship Id="rId46" Type="http://schemas.openxmlformats.org/officeDocument/2006/relationships/hyperlink" Target="https://www.gov.uk/government/publications/supporting-pupils-at-school-with-medical-conditions--3" TargetMode="External"/><Relationship Id="rId59" Type="http://schemas.openxmlformats.org/officeDocument/2006/relationships/fontTable" Target="fontTable.xml"/><Relationship Id="rId20" Type="http://schemas.openxmlformats.org/officeDocument/2006/relationships/hyperlink" Target="https://assets.publishing.service.gov.uk/government/uploads/system/uploads/attachment_data/file/729914/Working_Together_to_Safeguard_Children-2018.pdf" TargetMode="External"/><Relationship Id="rId41" Type="http://schemas.openxmlformats.org/officeDocument/2006/relationships/hyperlink" Target="https://assets.publishing.service.gov.uk/government/uploads/system/uploads/attachment_data/file/269469/health_needs_guidance__-_revised_may_2013_final.pdf" TargetMode="External"/><Relationship Id="rId54"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ssets.publishing.service.gov.uk/government/uploads/system/uploads/attachment_data/file/277314/Safeguarding_Children_in_whom_illness_is_fabricated_or_induced.pdf" TargetMode="External"/><Relationship Id="rId23" Type="http://schemas.openxmlformats.org/officeDocument/2006/relationships/hyperlink" Target="https://assets.publishing.service.gov.uk/government/uploads/system/uploads/attachment_data/file/445977/3799_Revised_Prevent_Duty_Guidance__England_Wales_V2-Interactive.pdf" TargetMode="External"/><Relationship Id="rId28" Type="http://schemas.openxmlformats.org/officeDocument/2006/relationships/hyperlink" Target="https://www.gov.uk/government/publications/alternative-provision" TargetMode="External"/><Relationship Id="rId36" Type="http://schemas.openxmlformats.org/officeDocument/2006/relationships/hyperlink" Target="https://assets.publishing.service.gov.uk/government/uploads/system/uploads/attachment_data/file/641418/20170831_Exclusion_Stat_guidance_Web_version.pdf" TargetMode="External"/><Relationship Id="rId49" Type="http://schemas.openxmlformats.org/officeDocument/2006/relationships/image" Target="media/image3.png"/><Relationship Id="rId57" Type="http://schemas.openxmlformats.org/officeDocument/2006/relationships/footer" Target="footer1.xml"/><Relationship Id="rId10" Type="http://schemas.openxmlformats.org/officeDocument/2006/relationships/hyperlink" Target="http://www.legislation.gov.uk/ukpga/2002/32/contents" TargetMode="External"/><Relationship Id="rId31" Type="http://schemas.openxmlformats.org/officeDocument/2006/relationships/hyperlink" Target="https://assets.publishing.service.gov.uk/government/uploads/system/uploads/attachment_data/file/488034/Behaviour_and_Discipline_in_Schools_-_A_guide_for_headteachers_and_School_Staff.pdf" TargetMode="External"/><Relationship Id="rId44" Type="http://schemas.openxmlformats.org/officeDocument/2006/relationships/hyperlink" Target="https://www.gov.uk/government/publications/send-code-of-practice-0-to-25" TargetMode="External"/><Relationship Id="rId52" Type="http://schemas.openxmlformats.org/officeDocument/2006/relationships/image" Target="media/image6.png"/><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ristol.gov.uk/social-care-health/reporting-concerns-about-a-child-first-respo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FC39E-8F1A-4B2A-A579-EC1431531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31</Pages>
  <Words>8916</Words>
  <Characters>50824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Gracefield Preparatory School</Company>
  <LinksUpToDate>false</LinksUpToDate>
  <CharactersWithSpaces>59621</CharactersWithSpaces>
  <SharedDoc>false</SharedDoc>
  <HLinks>
    <vt:vector size="18" baseType="variant">
      <vt:variant>
        <vt:i4>524363</vt:i4>
      </vt:variant>
      <vt:variant>
        <vt:i4>6</vt:i4>
      </vt:variant>
      <vt:variant>
        <vt:i4>0</vt:i4>
      </vt:variant>
      <vt:variant>
        <vt:i4>5</vt:i4>
      </vt:variant>
      <vt:variant>
        <vt:lpwstr>https://www.bristol.gov.uk/policies-plans-strategies/bristol-safeguarding-children-board</vt:lpwstr>
      </vt:variant>
      <vt:variant>
        <vt:lpwstr/>
      </vt:variant>
      <vt:variant>
        <vt:i4>4522056</vt:i4>
      </vt:variant>
      <vt:variant>
        <vt:i4>3</vt:i4>
      </vt:variant>
      <vt:variant>
        <vt:i4>0</vt:i4>
      </vt:variant>
      <vt:variant>
        <vt:i4>5</vt:i4>
      </vt:variant>
      <vt:variant>
        <vt:lpwstr>http://www.legislation.gov.uk/ukpga/2002/32/contents</vt:lpwstr>
      </vt:variant>
      <vt:variant>
        <vt:lpwstr/>
      </vt:variant>
      <vt:variant>
        <vt:i4>4194368</vt:i4>
      </vt:variant>
      <vt:variant>
        <vt:i4>0</vt:i4>
      </vt:variant>
      <vt:variant>
        <vt:i4>0</vt:i4>
      </vt:variant>
      <vt:variant>
        <vt:i4>5</vt:i4>
      </vt:variant>
      <vt:variant>
        <vt:lpwstr>http://www.legislation.gov.uk/ukpga/1989/41/contents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Windows User</cp:lastModifiedBy>
  <cp:revision>7</cp:revision>
  <cp:lastPrinted>2017-11-29T12:08:00Z</cp:lastPrinted>
  <dcterms:created xsi:type="dcterms:W3CDTF">2019-05-17T15:24:00Z</dcterms:created>
  <dcterms:modified xsi:type="dcterms:W3CDTF">2020-05-13T15:34:00Z</dcterms:modified>
</cp:coreProperties>
</file>